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C0029" w14:textId="77777777" w:rsidR="00EB2D89" w:rsidRDefault="00000000">
      <w:pPr>
        <w:spacing w:after="160"/>
        <w:rPr>
          <w:lang w:eastAsia="zh-CN"/>
        </w:rPr>
      </w:pPr>
      <w:r>
        <w:rPr>
          <w:noProof/>
          <w:color w:val="FF0000"/>
          <w:sz w:val="48"/>
          <w:szCs w:val="48"/>
          <w:lang w:eastAsia="zh-CN"/>
        </w:rPr>
        <mc:AlternateContent>
          <mc:Choice Requires="wps">
            <w:drawing>
              <wp:anchor distT="0" distB="0" distL="114300" distR="114300" simplePos="0" relativeHeight="251662336" behindDoc="1" locked="0" layoutInCell="0" allowOverlap="1" wp14:anchorId="7782D62E" wp14:editId="715FAA7B">
                <wp:simplePos x="0" y="0"/>
                <wp:positionH relativeFrom="margin">
                  <wp:align>right</wp:align>
                </wp:positionH>
                <wp:positionV relativeFrom="page">
                  <wp:posOffset>1321435</wp:posOffset>
                </wp:positionV>
                <wp:extent cx="8851265" cy="3549015"/>
                <wp:effectExtent l="0" t="0" r="6985" b="13970"/>
                <wp:wrapNone/>
                <wp:docPr id="26"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51489" cy="3548743"/>
                        </a:xfrm>
                        <a:prstGeom prst="rect">
                          <a:avLst/>
                        </a:prstGeom>
                        <a:noFill/>
                        <a:ln>
                          <a:noFill/>
                        </a:ln>
                      </wps:spPr>
                      <wps:txbx>
                        <w:txbxContent>
                          <w:p w14:paraId="3A65F4E0" w14:textId="77777777" w:rsidR="00EB2D89" w:rsidRDefault="00EB2D89">
                            <w:pPr>
                              <w:rPr>
                                <w:sz w:val="21"/>
                                <w:szCs w:val="21"/>
                              </w:rPr>
                            </w:pPr>
                          </w:p>
                          <w:tbl>
                            <w:tblPr>
                              <w:tblStyle w:val="af7"/>
                              <w:tblW w:w="499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3926"/>
                            </w:tblGrid>
                            <w:tr w:rsidR="00EB2D89" w14:paraId="0AE4B892" w14:textId="77777777">
                              <w:trPr>
                                <w:trHeight w:val="144"/>
                                <w:jc w:val="center"/>
                              </w:trPr>
                              <w:tc>
                                <w:tcPr>
                                  <w:tcW w:w="0" w:type="auto"/>
                                  <w:shd w:val="clear" w:color="auto" w:fill="auto"/>
                                  <w:tcMar>
                                    <w:top w:w="0" w:type="dxa"/>
                                    <w:bottom w:w="0" w:type="dxa"/>
                                  </w:tcMar>
                                  <w:vAlign w:val="center"/>
                                </w:tcPr>
                                <w:p w14:paraId="7470150E" w14:textId="77777777" w:rsidR="00EB2D89" w:rsidRDefault="00EB2D89">
                                  <w:pPr>
                                    <w:pStyle w:val="afe"/>
                                    <w:rPr>
                                      <w:sz w:val="6"/>
                                      <w:szCs w:val="6"/>
                                      <w:lang w:eastAsia="zh-CN"/>
                                    </w:rPr>
                                  </w:pPr>
                                </w:p>
                              </w:tc>
                            </w:tr>
                            <w:tr w:rsidR="00EB2D89" w14:paraId="47D5EF7D" w14:textId="77777777">
                              <w:trPr>
                                <w:trHeight w:val="1440"/>
                                <w:jc w:val="center"/>
                              </w:trPr>
                              <w:tc>
                                <w:tcPr>
                                  <w:tcW w:w="0" w:type="auto"/>
                                  <w:shd w:val="clear" w:color="auto" w:fill="auto"/>
                                  <w:vAlign w:val="center"/>
                                </w:tcPr>
                                <w:p w14:paraId="03895D88" w14:textId="77777777" w:rsidR="00EB2D89" w:rsidRDefault="00000000">
                                  <w:pPr>
                                    <w:pStyle w:val="afe"/>
                                    <w:jc w:val="center"/>
                                    <w:rPr>
                                      <w:rFonts w:cstheme="majorBidi"/>
                                      <w:b/>
                                      <w:sz w:val="56"/>
                                      <w:szCs w:val="56"/>
                                      <w:lang w:eastAsia="zh-CN"/>
                                    </w:rPr>
                                  </w:pPr>
                                  <w:sdt>
                                    <w:sdtPr>
                                      <w:rPr>
                                        <w:rFonts w:ascii="Arial" w:hAnsi="Arial" w:cs="Arial"/>
                                        <w:b/>
                                        <w:sz w:val="56"/>
                                        <w:szCs w:val="56"/>
                                        <w:lang w:eastAsia="zh-CN"/>
                                      </w:rPr>
                                      <w:id w:val="-783267936"/>
                                      <w:dataBinding w:prefixMappings="xmlns:ns0='http://schemas.openxmlformats.org/package/2006/metadata/core-properties' xmlns:ns1='http://purl.org/dc/elements/1.1/'" w:xpath="/ns0:coreProperties[1]/ns1:title[1]" w:storeItemID="{6C3C8BC8-F283-45AE-878A-BAB7291924A1}"/>
                                      <w:text w:multiLine="1"/>
                                    </w:sdtPr>
                                    <w:sdtContent>
                                      <w:r>
                                        <w:rPr>
                                          <w:rFonts w:ascii="Arial" w:hAnsi="Arial" w:cs="Arial"/>
                                          <w:b/>
                                          <w:sz w:val="56"/>
                                          <w:szCs w:val="56"/>
                                          <w:lang w:eastAsia="zh-CN"/>
                                        </w:rPr>
                                        <w:t>设备验收规格</w:t>
                                      </w:r>
                                      <w:r>
                                        <w:rPr>
                                          <w:rFonts w:ascii="Arial" w:hAnsi="Arial" w:cs="Arial"/>
                                          <w:b/>
                                          <w:sz w:val="56"/>
                                          <w:szCs w:val="56"/>
                                          <w:lang w:eastAsia="zh-CN"/>
                                        </w:rPr>
                                        <w:br/>
                                        <w:t>Equipment Acceptance Specification</w:t>
                                      </w:r>
                                    </w:sdtContent>
                                  </w:sdt>
                                </w:p>
                              </w:tc>
                            </w:tr>
                            <w:tr w:rsidR="00EB2D89" w14:paraId="51D0D1A0" w14:textId="77777777">
                              <w:trPr>
                                <w:trHeight w:val="144"/>
                                <w:jc w:val="center"/>
                              </w:trPr>
                              <w:tc>
                                <w:tcPr>
                                  <w:tcW w:w="0" w:type="auto"/>
                                  <w:shd w:val="clear" w:color="auto" w:fill="auto"/>
                                  <w:tcMar>
                                    <w:top w:w="0" w:type="dxa"/>
                                    <w:bottom w:w="0" w:type="dxa"/>
                                  </w:tcMar>
                                  <w:vAlign w:val="center"/>
                                </w:tcPr>
                                <w:p w14:paraId="75517A61" w14:textId="77777777" w:rsidR="00EB2D89" w:rsidRDefault="00EB2D89">
                                  <w:pPr>
                                    <w:pStyle w:val="afe"/>
                                    <w:rPr>
                                      <w:sz w:val="6"/>
                                      <w:szCs w:val="6"/>
                                      <w:lang w:eastAsia="zh-CN"/>
                                    </w:rPr>
                                  </w:pPr>
                                </w:p>
                              </w:tc>
                            </w:tr>
                          </w:tbl>
                          <w:p w14:paraId="5306C0AA" w14:textId="77777777" w:rsidR="00EB2D89" w:rsidRDefault="00EB2D89">
                            <w:pPr>
                              <w:ind w:firstLineChars="1200" w:firstLine="3360"/>
                              <w:rPr>
                                <w:sz w:val="28"/>
                                <w:szCs w:val="28"/>
                                <w:lang w:eastAsia="zh-CN"/>
                              </w:rPr>
                            </w:pPr>
                          </w:p>
                          <w:p w14:paraId="451A15EB" w14:textId="47EA85DD" w:rsidR="00EB2D89" w:rsidRDefault="00000000">
                            <w:pPr>
                              <w:ind w:firstLineChars="900" w:firstLine="2880"/>
                              <w:rPr>
                                <w:sz w:val="32"/>
                                <w:szCs w:val="32"/>
                                <w:lang w:eastAsia="zh-CN"/>
                              </w:rPr>
                            </w:pPr>
                            <w:r>
                              <w:rPr>
                                <w:sz w:val="32"/>
                                <w:szCs w:val="32"/>
                                <w:lang w:eastAsia="zh-CN"/>
                              </w:rPr>
                              <w:t>Equipment Name/设备名称：</w:t>
                            </w:r>
                            <w:r w:rsidR="00B619E6">
                              <w:rPr>
                                <w:rFonts w:hint="eastAsia"/>
                                <w:sz w:val="32"/>
                                <w:szCs w:val="32"/>
                                <w:lang w:eastAsia="zh-CN"/>
                              </w:rPr>
                              <w:t>P</w:t>
                            </w:r>
                            <w:r w:rsidR="00B619E6">
                              <w:rPr>
                                <w:sz w:val="32"/>
                                <w:szCs w:val="32"/>
                                <w:lang w:eastAsia="zh-CN"/>
                              </w:rPr>
                              <w:t>anel Bonder</w:t>
                            </w:r>
                          </w:p>
                          <w:p w14:paraId="14C7C23F" w14:textId="0AE29285" w:rsidR="00EB2D89" w:rsidRDefault="00000000">
                            <w:pPr>
                              <w:ind w:firstLineChars="900" w:firstLine="2880"/>
                              <w:rPr>
                                <w:sz w:val="32"/>
                                <w:szCs w:val="32"/>
                                <w:lang w:eastAsia="zh-CN"/>
                              </w:rPr>
                            </w:pPr>
                            <w:r>
                              <w:rPr>
                                <w:rFonts w:hint="eastAsia"/>
                                <w:sz w:val="32"/>
                                <w:szCs w:val="32"/>
                                <w:lang w:eastAsia="zh-CN"/>
                              </w:rPr>
                              <w:t>E</w:t>
                            </w:r>
                            <w:r>
                              <w:rPr>
                                <w:sz w:val="32"/>
                                <w:szCs w:val="32"/>
                                <w:lang w:eastAsia="zh-CN"/>
                              </w:rPr>
                              <w:t>quipment type</w:t>
                            </w:r>
                            <w:r>
                              <w:rPr>
                                <w:rFonts w:hint="eastAsia"/>
                                <w:sz w:val="32"/>
                                <w:szCs w:val="32"/>
                                <w:lang w:eastAsia="zh-CN"/>
                              </w:rPr>
                              <w:t>/设备型号：</w:t>
                            </w:r>
                            <w:r w:rsidR="00B619E6" w:rsidRPr="0094484E">
                              <w:rPr>
                                <w:sz w:val="32"/>
                                <w:szCs w:val="32"/>
                                <w:highlight w:val="green"/>
                                <w:lang w:eastAsia="zh-CN"/>
                              </w:rPr>
                              <w:t>XXX</w:t>
                            </w:r>
                          </w:p>
                          <w:p w14:paraId="4E73B79D" w14:textId="752165A4" w:rsidR="00EB2D89" w:rsidRDefault="00000000">
                            <w:pPr>
                              <w:ind w:firstLineChars="900" w:firstLine="2880"/>
                              <w:rPr>
                                <w:sz w:val="32"/>
                                <w:szCs w:val="32"/>
                                <w:lang w:eastAsia="zh-CN"/>
                              </w:rPr>
                            </w:pPr>
                            <w:r>
                              <w:rPr>
                                <w:sz w:val="32"/>
                                <w:szCs w:val="32"/>
                                <w:lang w:eastAsia="zh-CN"/>
                              </w:rPr>
                              <w:t>Seller/供应商名称：</w:t>
                            </w:r>
                            <w:r w:rsidR="00B619E6" w:rsidRPr="0094484E">
                              <w:rPr>
                                <w:rFonts w:hint="eastAsia"/>
                                <w:sz w:val="32"/>
                                <w:szCs w:val="32"/>
                                <w:highlight w:val="green"/>
                                <w:lang w:eastAsia="zh-CN"/>
                              </w:rPr>
                              <w:t>X</w:t>
                            </w:r>
                            <w:r w:rsidR="00B619E6" w:rsidRPr="0094484E">
                              <w:rPr>
                                <w:sz w:val="32"/>
                                <w:szCs w:val="32"/>
                                <w:highlight w:val="green"/>
                                <w:lang w:eastAsia="zh-CN"/>
                              </w:rPr>
                              <w:t>XX</w:t>
                            </w:r>
                          </w:p>
                        </w:txbxContent>
                      </wps:txbx>
                      <wps:bodyPr rot="0" vert="horz" wrap="square" lIns="0" tIns="0" rIns="0" bIns="0" anchor="t" anchorCtr="0" upright="1">
                        <a:noAutofit/>
                      </wps:bodyPr>
                    </wps:wsp>
                  </a:graphicData>
                </a:graphic>
              </wp:anchor>
            </w:drawing>
          </mc:Choice>
          <mc:Fallback>
            <w:pict>
              <v:rect w14:anchorId="7782D62E" id="Rectangle 43" o:spid="_x0000_s1026" style="position:absolute;margin-left:645.75pt;margin-top:104.05pt;width:696.95pt;height:279.45pt;z-index:-251654144;visibility:visible;mso-wrap-style:square;mso-wrap-distance-left:9pt;mso-wrap-distance-top:0;mso-wrap-distance-right:9pt;mso-wrap-distance-bottom:0;mso-position-horizontal:righ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" o:allowincell="f" filled="f" stroked="f">
                <v:textbox inset="0,0,0,0">
                  <w:txbxContent>
                    <w:p w14:paraId="3A65F4E0" w14:textId="77777777" w:rsidR="00EB2D89" w:rsidRDefault="00EB2D89">
                      <w:pPr>
                        <w:rPr>
                          <w:sz w:val="21"/>
                          <w:szCs w:val="21"/>
                        </w:rPr>
                      </w:pPr>
                    </w:p>
                    <w:tbl>
                      <w:tblPr>
                        <w:tblStyle w:val="af7"/>
                        <w:tblW w:w="499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3926"/>
                      </w:tblGrid>
                      <w:tr w:rsidR="00EB2D89" w14:paraId="0AE4B892" w14:textId="77777777">
                        <w:trPr>
                          <w:trHeight w:val="144"/>
                          <w:jc w:val="center"/>
                        </w:trPr>
                        <w:tc>
                          <w:tcPr>
                            <w:tcW w:w="0" w:type="auto"/>
                            <w:shd w:val="clear" w:color="auto" w:fill="auto"/>
                            <w:tcMar>
                              <w:top w:w="0" w:type="dxa"/>
                              <w:bottom w:w="0" w:type="dxa"/>
                            </w:tcMar>
                            <w:vAlign w:val="center"/>
                          </w:tcPr>
                          <w:p w14:paraId="7470150E" w14:textId="77777777" w:rsidR="00EB2D89" w:rsidRDefault="00EB2D89">
                            <w:pPr>
                              <w:pStyle w:val="afe"/>
                              <w:rPr>
                                <w:sz w:val="6"/>
                                <w:szCs w:val="6"/>
                                <w:lang w:eastAsia="zh-CN"/>
                              </w:rPr>
                            </w:pPr>
                          </w:p>
                        </w:tc>
                      </w:tr>
                      <w:tr w:rsidR="00EB2D89" w14:paraId="47D5EF7D" w14:textId="77777777">
                        <w:trPr>
                          <w:trHeight w:val="1440"/>
                          <w:jc w:val="center"/>
                        </w:trPr>
                        <w:tc>
                          <w:tcPr>
                            <w:tcW w:w="0" w:type="auto"/>
                            <w:shd w:val="clear" w:color="auto" w:fill="auto"/>
                            <w:vAlign w:val="center"/>
                          </w:tcPr>
                          <w:p w14:paraId="03895D88" w14:textId="77777777" w:rsidR="00EB2D89" w:rsidRDefault="00000000">
                            <w:pPr>
                              <w:pStyle w:val="afe"/>
                              <w:jc w:val="center"/>
                              <w:rPr>
                                <w:rFonts w:cstheme="majorBidi"/>
                                <w:b/>
                                <w:sz w:val="56"/>
                                <w:szCs w:val="56"/>
                                <w:lang w:eastAsia="zh-CN"/>
                              </w:rPr>
                            </w:pPr>
                            <w:sdt>
                              <w:sdtPr>
                                <w:rPr>
                                  <w:rFonts w:ascii="Arial" w:hAnsi="Arial" w:cs="Arial"/>
                                  <w:b/>
                                  <w:sz w:val="56"/>
                                  <w:szCs w:val="56"/>
                                  <w:lang w:eastAsia="zh-CN"/>
                                </w:rPr>
                                <w:id w:val="-783267936"/>
                                <w:dataBinding w:prefixMappings="xmlns:ns0='http://schemas.openxmlformats.org/package/2006/metadata/core-properties' xmlns:ns1='http://purl.org/dc/elements/1.1/'" w:xpath="/ns0:coreProperties[1]/ns1:title[1]" w:storeItemID="{6C3C8BC8-F283-45AE-878A-BAB7291924A1}"/>
                                <w:text w:multiLine="1"/>
                              </w:sdtPr>
                              <w:sdtContent>
                                <w:r>
                                  <w:rPr>
                                    <w:rFonts w:ascii="Arial" w:hAnsi="Arial" w:cs="Arial"/>
                                    <w:b/>
                                    <w:sz w:val="56"/>
                                    <w:szCs w:val="56"/>
                                    <w:lang w:eastAsia="zh-CN"/>
                                  </w:rPr>
                                  <w:t>设备验收规格</w:t>
                                </w:r>
                                <w:r>
                                  <w:rPr>
                                    <w:rFonts w:ascii="Arial" w:hAnsi="Arial" w:cs="Arial"/>
                                    <w:b/>
                                    <w:sz w:val="56"/>
                                    <w:szCs w:val="56"/>
                                    <w:lang w:eastAsia="zh-CN"/>
                                  </w:rPr>
                                  <w:br/>
                                  <w:t>Equipment Acceptance Specification</w:t>
                                </w:r>
                              </w:sdtContent>
                            </w:sdt>
                          </w:p>
                        </w:tc>
                      </w:tr>
                      <w:tr w:rsidR="00EB2D89" w14:paraId="51D0D1A0" w14:textId="77777777">
                        <w:trPr>
                          <w:trHeight w:val="144"/>
                          <w:jc w:val="center"/>
                        </w:trPr>
                        <w:tc>
                          <w:tcPr>
                            <w:tcW w:w="0" w:type="auto"/>
                            <w:shd w:val="clear" w:color="auto" w:fill="auto"/>
                            <w:tcMar>
                              <w:top w:w="0" w:type="dxa"/>
                              <w:bottom w:w="0" w:type="dxa"/>
                            </w:tcMar>
                            <w:vAlign w:val="center"/>
                          </w:tcPr>
                          <w:p w14:paraId="75517A61" w14:textId="77777777" w:rsidR="00EB2D89" w:rsidRDefault="00EB2D89">
                            <w:pPr>
                              <w:pStyle w:val="afe"/>
                              <w:rPr>
                                <w:sz w:val="6"/>
                                <w:szCs w:val="6"/>
                                <w:lang w:eastAsia="zh-CN"/>
                              </w:rPr>
                            </w:pPr>
                          </w:p>
                        </w:tc>
                      </w:tr>
                    </w:tbl>
                    <w:p w14:paraId="5306C0AA" w14:textId="77777777" w:rsidR="00EB2D89" w:rsidRDefault="00EB2D89">
                      <w:pPr>
                        <w:ind w:firstLineChars="1200" w:firstLine="3360"/>
                        <w:rPr>
                          <w:sz w:val="28"/>
                          <w:szCs w:val="28"/>
                          <w:lang w:eastAsia="zh-CN"/>
                        </w:rPr>
                      </w:pPr>
                    </w:p>
                    <w:p w14:paraId="451A15EB" w14:textId="47EA85DD" w:rsidR="00EB2D89" w:rsidRDefault="00000000">
                      <w:pPr>
                        <w:ind w:firstLineChars="900" w:firstLine="2880"/>
                        <w:rPr>
                          <w:sz w:val="32"/>
                          <w:szCs w:val="32"/>
                          <w:lang w:eastAsia="zh-CN"/>
                        </w:rPr>
                      </w:pPr>
                      <w:r>
                        <w:rPr>
                          <w:sz w:val="32"/>
                          <w:szCs w:val="32"/>
                          <w:lang w:eastAsia="zh-CN"/>
                        </w:rPr>
                        <w:t>Equipment Name/设备名称：</w:t>
                      </w:r>
                      <w:r w:rsidR="00B619E6">
                        <w:rPr>
                          <w:rFonts w:hint="eastAsia"/>
                          <w:sz w:val="32"/>
                          <w:szCs w:val="32"/>
                          <w:lang w:eastAsia="zh-CN"/>
                        </w:rPr>
                        <w:t>P</w:t>
                      </w:r>
                      <w:r w:rsidR="00B619E6">
                        <w:rPr>
                          <w:sz w:val="32"/>
                          <w:szCs w:val="32"/>
                          <w:lang w:eastAsia="zh-CN"/>
                        </w:rPr>
                        <w:t>anel Bonder</w:t>
                      </w:r>
                    </w:p>
                    <w:p w14:paraId="14C7C23F" w14:textId="0AE29285" w:rsidR="00EB2D89" w:rsidRDefault="00000000">
                      <w:pPr>
                        <w:ind w:firstLineChars="900" w:firstLine="2880"/>
                        <w:rPr>
                          <w:sz w:val="32"/>
                          <w:szCs w:val="32"/>
                          <w:lang w:eastAsia="zh-CN"/>
                        </w:rPr>
                      </w:pPr>
                      <w:r>
                        <w:rPr>
                          <w:rFonts w:hint="eastAsia"/>
                          <w:sz w:val="32"/>
                          <w:szCs w:val="32"/>
                          <w:lang w:eastAsia="zh-CN"/>
                        </w:rPr>
                        <w:t>E</w:t>
                      </w:r>
                      <w:r>
                        <w:rPr>
                          <w:sz w:val="32"/>
                          <w:szCs w:val="32"/>
                          <w:lang w:eastAsia="zh-CN"/>
                        </w:rPr>
                        <w:t>quipment type</w:t>
                      </w:r>
                      <w:r>
                        <w:rPr>
                          <w:rFonts w:hint="eastAsia"/>
                          <w:sz w:val="32"/>
                          <w:szCs w:val="32"/>
                          <w:lang w:eastAsia="zh-CN"/>
                        </w:rPr>
                        <w:t>/设备型号：</w:t>
                      </w:r>
                      <w:r w:rsidR="00B619E6" w:rsidRPr="0094484E">
                        <w:rPr>
                          <w:sz w:val="32"/>
                          <w:szCs w:val="32"/>
                          <w:highlight w:val="green"/>
                          <w:lang w:eastAsia="zh-CN"/>
                        </w:rPr>
                        <w:t>XXX</w:t>
                      </w:r>
                    </w:p>
                    <w:p w14:paraId="4E73B79D" w14:textId="752165A4" w:rsidR="00EB2D89" w:rsidRDefault="00000000">
                      <w:pPr>
                        <w:ind w:firstLineChars="900" w:firstLine="2880"/>
                        <w:rPr>
                          <w:sz w:val="32"/>
                          <w:szCs w:val="32"/>
                          <w:lang w:eastAsia="zh-CN"/>
                        </w:rPr>
                      </w:pPr>
                      <w:r>
                        <w:rPr>
                          <w:sz w:val="32"/>
                          <w:szCs w:val="32"/>
                          <w:lang w:eastAsia="zh-CN"/>
                        </w:rPr>
                        <w:t>Seller/供应商名称：</w:t>
                      </w:r>
                      <w:r w:rsidR="00B619E6" w:rsidRPr="0094484E">
                        <w:rPr>
                          <w:rFonts w:hint="eastAsia"/>
                          <w:sz w:val="32"/>
                          <w:szCs w:val="32"/>
                          <w:highlight w:val="green"/>
                          <w:lang w:eastAsia="zh-CN"/>
                        </w:rPr>
                        <w:t>X</w:t>
                      </w:r>
                      <w:r w:rsidR="00B619E6" w:rsidRPr="0094484E">
                        <w:rPr>
                          <w:sz w:val="32"/>
                          <w:szCs w:val="32"/>
                          <w:highlight w:val="green"/>
                          <w:lang w:eastAsia="zh-CN"/>
                        </w:rPr>
                        <w:t>XX</w:t>
                      </w:r>
                    </w:p>
                  </w:txbxContent>
                </v:textbox>
                <w10:wrap anchorx="margin" anchory="page"/>
              </v:rect>
            </w:pict>
          </mc:Fallback>
        </mc:AlternateContent>
      </w:r>
    </w:p>
    <w:tbl>
      <w:tblPr>
        <w:tblStyle w:val="af7"/>
        <w:tblpPr w:leftFromText="180" w:rightFromText="180" w:vertAnchor="text" w:horzAnchor="margin" w:tblpXSpec="center" w:tblpY="6003"/>
        <w:tblW w:w="9111" w:type="dxa"/>
        <w:tblLook w:val="04A0" w:firstRow="1" w:lastRow="0" w:firstColumn="1" w:lastColumn="0" w:noHBand="0" w:noVBand="1"/>
      </w:tblPr>
      <w:tblGrid>
        <w:gridCol w:w="2180"/>
        <w:gridCol w:w="3640"/>
        <w:gridCol w:w="3291"/>
      </w:tblGrid>
      <w:tr w:rsidR="00EB2D89" w14:paraId="14934F86" w14:textId="77777777" w:rsidTr="0094484E">
        <w:trPr>
          <w:trHeight w:val="681"/>
        </w:trPr>
        <w:tc>
          <w:tcPr>
            <w:tcW w:w="2180" w:type="dxa"/>
            <w:vAlign w:val="center"/>
          </w:tcPr>
          <w:p w14:paraId="3CFEE4F5" w14:textId="77777777" w:rsidR="00EB2D89" w:rsidRDefault="00000000">
            <w:pPr>
              <w:spacing w:line="240" w:lineRule="auto"/>
              <w:jc w:val="center"/>
              <w:outlineLvl w:val="1"/>
              <w:rPr>
                <w:rFonts w:cs="Arial"/>
                <w:b/>
                <w:sz w:val="21"/>
                <w:szCs w:val="21"/>
                <w:lang w:eastAsia="zh-CN"/>
              </w:rPr>
            </w:pPr>
            <w:r>
              <w:rPr>
                <w:rFonts w:cs="Arial"/>
                <w:b/>
                <w:sz w:val="21"/>
                <w:szCs w:val="21"/>
                <w:lang w:eastAsia="zh-CN"/>
              </w:rPr>
              <w:t>公司</w:t>
            </w:r>
          </w:p>
        </w:tc>
        <w:tc>
          <w:tcPr>
            <w:tcW w:w="3640" w:type="dxa"/>
            <w:vAlign w:val="center"/>
          </w:tcPr>
          <w:p w14:paraId="19A27076" w14:textId="77777777" w:rsidR="00EB2D89" w:rsidRDefault="00000000">
            <w:pPr>
              <w:spacing w:line="240" w:lineRule="auto"/>
              <w:jc w:val="center"/>
              <w:outlineLvl w:val="1"/>
              <w:rPr>
                <w:rFonts w:cs="Arial"/>
                <w:b/>
                <w:sz w:val="21"/>
                <w:szCs w:val="21"/>
                <w:lang w:eastAsia="zh-CN"/>
              </w:rPr>
            </w:pPr>
            <w:r>
              <w:rPr>
                <w:rFonts w:cs="Arial" w:hint="eastAsia"/>
                <w:b/>
                <w:sz w:val="21"/>
                <w:szCs w:val="21"/>
                <w:lang w:eastAsia="zh-CN"/>
              </w:rPr>
              <w:t>E</w:t>
            </w:r>
            <w:r>
              <w:rPr>
                <w:rFonts w:cs="Arial"/>
                <w:b/>
                <w:sz w:val="21"/>
                <w:szCs w:val="21"/>
                <w:lang w:eastAsia="zh-CN"/>
              </w:rPr>
              <w:t>CHINT</w:t>
            </w:r>
          </w:p>
        </w:tc>
        <w:tc>
          <w:tcPr>
            <w:tcW w:w="3291" w:type="dxa"/>
            <w:shd w:val="clear" w:color="auto" w:fill="92D050"/>
            <w:vAlign w:val="center"/>
          </w:tcPr>
          <w:p w14:paraId="07C11019" w14:textId="63DA864C" w:rsidR="00EB2D89" w:rsidRPr="0094484E" w:rsidRDefault="0094484E">
            <w:pPr>
              <w:spacing w:line="240" w:lineRule="auto"/>
              <w:jc w:val="center"/>
              <w:outlineLvl w:val="1"/>
              <w:rPr>
                <w:rFonts w:cs="Arial"/>
                <w:b/>
                <w:sz w:val="21"/>
                <w:szCs w:val="21"/>
                <w:highlight w:val="green"/>
                <w:lang w:eastAsia="zh-CN"/>
              </w:rPr>
            </w:pPr>
            <w:r>
              <w:rPr>
                <w:rFonts w:cs="Arial" w:hint="eastAsia"/>
                <w:b/>
                <w:sz w:val="21"/>
                <w:szCs w:val="21"/>
                <w:highlight w:val="green"/>
                <w:lang w:eastAsia="zh-CN"/>
              </w:rPr>
              <w:t>贵司</w:t>
            </w:r>
          </w:p>
        </w:tc>
      </w:tr>
      <w:tr w:rsidR="00EB2D89" w14:paraId="286C7906" w14:textId="77777777" w:rsidTr="0094484E">
        <w:trPr>
          <w:trHeight w:val="713"/>
        </w:trPr>
        <w:tc>
          <w:tcPr>
            <w:tcW w:w="2180" w:type="dxa"/>
            <w:vAlign w:val="center"/>
          </w:tcPr>
          <w:p w14:paraId="725E833F" w14:textId="77777777" w:rsidR="00EB2D89" w:rsidRDefault="00000000">
            <w:pPr>
              <w:spacing w:line="240" w:lineRule="auto"/>
              <w:jc w:val="center"/>
              <w:outlineLvl w:val="1"/>
              <w:rPr>
                <w:rFonts w:cs="Arial"/>
                <w:b/>
                <w:sz w:val="21"/>
                <w:szCs w:val="21"/>
                <w:lang w:eastAsia="zh-CN"/>
              </w:rPr>
            </w:pPr>
            <w:r>
              <w:rPr>
                <w:rFonts w:cs="Arial"/>
                <w:b/>
                <w:sz w:val="21"/>
                <w:szCs w:val="21"/>
                <w:lang w:eastAsia="zh-CN"/>
              </w:rPr>
              <w:t>签名</w:t>
            </w:r>
          </w:p>
        </w:tc>
        <w:tc>
          <w:tcPr>
            <w:tcW w:w="3640" w:type="dxa"/>
            <w:vAlign w:val="center"/>
          </w:tcPr>
          <w:p w14:paraId="2EDDF13D" w14:textId="77777777" w:rsidR="00EB2D89" w:rsidRDefault="00EB2D89">
            <w:pPr>
              <w:spacing w:line="240" w:lineRule="auto"/>
              <w:jc w:val="center"/>
              <w:outlineLvl w:val="1"/>
              <w:rPr>
                <w:rFonts w:cs="Arial"/>
                <w:b/>
                <w:sz w:val="21"/>
                <w:szCs w:val="21"/>
                <w:lang w:eastAsia="zh-CN"/>
              </w:rPr>
            </w:pPr>
          </w:p>
        </w:tc>
        <w:tc>
          <w:tcPr>
            <w:tcW w:w="3291" w:type="dxa"/>
            <w:shd w:val="clear" w:color="auto" w:fill="92D050"/>
            <w:vAlign w:val="center"/>
          </w:tcPr>
          <w:p w14:paraId="137C73A0" w14:textId="6A7FBDA0" w:rsidR="00EB2D89" w:rsidRPr="0094484E" w:rsidRDefault="00EB2D89">
            <w:pPr>
              <w:spacing w:line="240" w:lineRule="auto"/>
              <w:jc w:val="center"/>
              <w:outlineLvl w:val="1"/>
              <w:rPr>
                <w:rFonts w:cs="Arial"/>
                <w:b/>
                <w:sz w:val="21"/>
                <w:szCs w:val="21"/>
                <w:highlight w:val="green"/>
                <w:lang w:eastAsia="zh-CN"/>
              </w:rPr>
            </w:pPr>
          </w:p>
        </w:tc>
      </w:tr>
      <w:tr w:rsidR="00EB2D89" w14:paraId="1B1B1933" w14:textId="77777777" w:rsidTr="0094484E">
        <w:trPr>
          <w:trHeight w:val="681"/>
        </w:trPr>
        <w:tc>
          <w:tcPr>
            <w:tcW w:w="2180" w:type="dxa"/>
            <w:vAlign w:val="center"/>
          </w:tcPr>
          <w:p w14:paraId="646BA1FC" w14:textId="77777777" w:rsidR="00EB2D89" w:rsidRDefault="00000000">
            <w:pPr>
              <w:spacing w:line="240" w:lineRule="auto"/>
              <w:jc w:val="center"/>
              <w:outlineLvl w:val="1"/>
              <w:rPr>
                <w:rFonts w:cs="Arial"/>
                <w:b/>
                <w:sz w:val="21"/>
                <w:szCs w:val="21"/>
                <w:lang w:eastAsia="zh-CN"/>
              </w:rPr>
            </w:pPr>
            <w:r>
              <w:rPr>
                <w:rFonts w:cs="Arial" w:hint="eastAsia"/>
                <w:b/>
                <w:sz w:val="21"/>
                <w:szCs w:val="21"/>
                <w:lang w:eastAsia="zh-CN"/>
              </w:rPr>
              <w:t>日期</w:t>
            </w:r>
          </w:p>
        </w:tc>
        <w:tc>
          <w:tcPr>
            <w:tcW w:w="3640" w:type="dxa"/>
            <w:vAlign w:val="center"/>
          </w:tcPr>
          <w:p w14:paraId="10323357" w14:textId="77777777" w:rsidR="00EB2D89" w:rsidRDefault="00EB2D89">
            <w:pPr>
              <w:spacing w:line="240" w:lineRule="auto"/>
              <w:jc w:val="center"/>
              <w:outlineLvl w:val="1"/>
              <w:rPr>
                <w:rFonts w:cs="Arial"/>
                <w:b/>
                <w:sz w:val="21"/>
                <w:szCs w:val="21"/>
                <w:lang w:eastAsia="zh-CN"/>
              </w:rPr>
            </w:pPr>
          </w:p>
        </w:tc>
        <w:tc>
          <w:tcPr>
            <w:tcW w:w="3291" w:type="dxa"/>
            <w:shd w:val="clear" w:color="auto" w:fill="92D050"/>
            <w:vAlign w:val="center"/>
          </w:tcPr>
          <w:p w14:paraId="70E84E92" w14:textId="419A9F35" w:rsidR="00EB2D89" w:rsidRPr="0094484E" w:rsidRDefault="00EB2D89">
            <w:pPr>
              <w:spacing w:line="240" w:lineRule="auto"/>
              <w:jc w:val="center"/>
              <w:outlineLvl w:val="1"/>
              <w:rPr>
                <w:rFonts w:cs="Arial"/>
                <w:b/>
                <w:sz w:val="21"/>
                <w:szCs w:val="21"/>
                <w:highlight w:val="green"/>
                <w:lang w:eastAsia="zh-CN"/>
              </w:rPr>
            </w:pPr>
          </w:p>
        </w:tc>
      </w:tr>
    </w:tbl>
    <w:p w14:paraId="79A26B34" w14:textId="77777777" w:rsidR="00EB2D89" w:rsidRDefault="00EB2D89">
      <w:pPr>
        <w:spacing w:after="160"/>
      </w:pPr>
    </w:p>
    <w:p w14:paraId="66F79423" w14:textId="77777777" w:rsidR="00EB2D89" w:rsidRDefault="00EB2D89">
      <w:pPr>
        <w:spacing w:after="160"/>
      </w:pPr>
    </w:p>
    <w:p w14:paraId="42FAF26F" w14:textId="77777777" w:rsidR="00EB2D89" w:rsidRDefault="00EB2D89">
      <w:pPr>
        <w:spacing w:after="160"/>
      </w:pPr>
    </w:p>
    <w:p w14:paraId="30335F7F" w14:textId="77777777" w:rsidR="00EB2D89" w:rsidRDefault="00EB2D89">
      <w:pPr>
        <w:spacing w:after="160"/>
      </w:pPr>
    </w:p>
    <w:p w14:paraId="3DE35671" w14:textId="77777777" w:rsidR="00EB2D89" w:rsidRDefault="00EB2D89">
      <w:pPr>
        <w:spacing w:after="160"/>
      </w:pPr>
    </w:p>
    <w:p w14:paraId="5577F595" w14:textId="77777777" w:rsidR="00EB2D89" w:rsidRDefault="00EB2D89">
      <w:pPr>
        <w:spacing w:after="160"/>
      </w:pPr>
    </w:p>
    <w:p w14:paraId="7615285F" w14:textId="77777777" w:rsidR="00EB2D89" w:rsidRDefault="00EB2D89">
      <w:pPr>
        <w:spacing w:after="160"/>
      </w:pPr>
    </w:p>
    <w:p w14:paraId="24BABD26" w14:textId="77777777" w:rsidR="00EB2D89" w:rsidRDefault="00EB2D89">
      <w:pPr>
        <w:spacing w:after="160"/>
      </w:pPr>
    </w:p>
    <w:p w14:paraId="2AF71F5E" w14:textId="77777777" w:rsidR="00EB2D89" w:rsidRDefault="00EB2D89">
      <w:pPr>
        <w:spacing w:after="160"/>
      </w:pPr>
    </w:p>
    <w:p w14:paraId="657B1457" w14:textId="77777777" w:rsidR="00EB2D89" w:rsidRDefault="00EB2D89">
      <w:pPr>
        <w:spacing w:after="160"/>
      </w:pPr>
    </w:p>
    <w:p w14:paraId="3DC83A7A" w14:textId="77777777" w:rsidR="00EB2D89" w:rsidRDefault="00EB2D89">
      <w:pPr>
        <w:spacing w:after="160"/>
      </w:pPr>
    </w:p>
    <w:p w14:paraId="4578313D" w14:textId="77777777" w:rsidR="00EB2D89" w:rsidRDefault="00EB2D89">
      <w:pPr>
        <w:spacing w:after="160"/>
      </w:pPr>
    </w:p>
    <w:p w14:paraId="2F05BF9D" w14:textId="77777777" w:rsidR="00EB2D89" w:rsidRDefault="00EB2D89">
      <w:pPr>
        <w:spacing w:after="160"/>
      </w:pPr>
    </w:p>
    <w:p w14:paraId="0A94A455" w14:textId="77777777" w:rsidR="00EB2D89" w:rsidRDefault="00EB2D89">
      <w:pPr>
        <w:spacing w:after="160"/>
      </w:pPr>
    </w:p>
    <w:p w14:paraId="0371107F" w14:textId="77777777" w:rsidR="00EB2D89" w:rsidRDefault="00EB2D89">
      <w:pPr>
        <w:ind w:right="220"/>
      </w:pPr>
    </w:p>
    <w:p w14:paraId="239293C8" w14:textId="77777777" w:rsidR="00EB2D89" w:rsidRDefault="00000000">
      <w:pPr>
        <w:pStyle w:val="a0"/>
        <w:ind w:left="220" w:right="220" w:hanging="220"/>
        <w:rPr>
          <w:rFonts w:ascii="微软雅黑" w:hAnsi="微软雅黑"/>
        </w:rPr>
      </w:pPr>
      <w:r>
        <w:rPr>
          <w:rFonts w:ascii="微软雅黑" w:hAnsi="微软雅黑"/>
        </w:rPr>
        <w:lastRenderedPageBreak/>
        <w:t>目的 Purpose</w:t>
      </w:r>
    </w:p>
    <w:p w14:paraId="493C299C" w14:textId="77777777" w:rsidR="00EB2D89" w:rsidRDefault="00000000">
      <w:pPr>
        <w:spacing w:line="240" w:lineRule="auto"/>
        <w:ind w:leftChars="200" w:left="440"/>
        <w:outlineLvl w:val="1"/>
        <w:rPr>
          <w:rFonts w:cs="Arial"/>
          <w:lang w:eastAsia="zh-CN"/>
        </w:rPr>
      </w:pPr>
      <w:r>
        <w:rPr>
          <w:rFonts w:cs="Arial" w:hint="eastAsia"/>
          <w:lang w:eastAsia="zh-CN"/>
        </w:rPr>
        <w:t>建立本文件用于正确的采购和验收</w:t>
      </w:r>
      <w:r w:rsidRPr="00B619E6">
        <w:rPr>
          <w:rFonts w:cs="Arial" w:hint="eastAsia"/>
          <w:lang w:eastAsia="zh-CN"/>
        </w:rPr>
        <w:t>工艺</w:t>
      </w:r>
      <w:r>
        <w:rPr>
          <w:rFonts w:cs="Arial" w:hint="eastAsia"/>
          <w:lang w:eastAsia="zh-CN"/>
        </w:rPr>
        <w:t>设备，已确保采购的设备是符合</w:t>
      </w:r>
      <w:r>
        <w:rPr>
          <w:rFonts w:cs="Arial"/>
          <w:lang w:eastAsia="zh-CN"/>
        </w:rPr>
        <w:t>ECHINT要求</w:t>
      </w:r>
      <w:r>
        <w:rPr>
          <w:rFonts w:cs="Arial" w:hint="eastAsia"/>
          <w:lang w:eastAsia="zh-CN"/>
        </w:rPr>
        <w:t>。</w:t>
      </w:r>
    </w:p>
    <w:p w14:paraId="24152A3A" w14:textId="77777777" w:rsidR="00EB2D89" w:rsidRDefault="00EB2D89">
      <w:pPr>
        <w:ind w:left="794"/>
        <w:rPr>
          <w:rFonts w:cs="Arial"/>
          <w:lang w:eastAsia="zh-CN"/>
        </w:rPr>
      </w:pPr>
    </w:p>
    <w:p w14:paraId="5B01C3C4" w14:textId="77777777" w:rsidR="00EB2D89" w:rsidRDefault="00000000">
      <w:pPr>
        <w:pStyle w:val="a0"/>
        <w:ind w:left="220" w:right="220" w:hanging="220"/>
        <w:rPr>
          <w:rFonts w:ascii="微软雅黑" w:hAnsi="微软雅黑"/>
        </w:rPr>
      </w:pPr>
      <w:r>
        <w:rPr>
          <w:rFonts w:ascii="微软雅黑" w:hAnsi="微软雅黑"/>
        </w:rPr>
        <w:t>范围 Scope</w:t>
      </w:r>
    </w:p>
    <w:p w14:paraId="6DC02817" w14:textId="77777777" w:rsidR="00EB2D89" w:rsidRDefault="00000000">
      <w:pPr>
        <w:spacing w:line="240" w:lineRule="auto"/>
        <w:ind w:left="425"/>
        <w:outlineLvl w:val="1"/>
        <w:rPr>
          <w:rFonts w:cs="Arial"/>
          <w:highlight w:val="yellow"/>
          <w:lang w:eastAsia="zh-CN"/>
        </w:rPr>
      </w:pPr>
      <w:r>
        <w:rPr>
          <w:rFonts w:hint="eastAsia"/>
          <w:lang w:eastAsia="zh-CN"/>
        </w:rPr>
        <w:t>此份文件适用于</w:t>
      </w:r>
      <w:r>
        <w:rPr>
          <w:lang w:eastAsia="zh-CN"/>
        </w:rPr>
        <w:t>ECHINT</w:t>
      </w:r>
      <w:r w:rsidRPr="00B619E6">
        <w:rPr>
          <w:rFonts w:hint="eastAsia"/>
          <w:lang w:eastAsia="zh-CN"/>
        </w:rPr>
        <w:t>工艺</w:t>
      </w:r>
      <w:r>
        <w:rPr>
          <w:lang w:eastAsia="zh-CN"/>
        </w:rPr>
        <w:t>设备采购和设备验收</w:t>
      </w:r>
      <w:r>
        <w:rPr>
          <w:rFonts w:hint="eastAsia"/>
          <w:lang w:eastAsia="zh-CN"/>
        </w:rPr>
        <w:t>。</w:t>
      </w:r>
      <w:r>
        <w:rPr>
          <w:rFonts w:cs="Arial"/>
          <w:highlight w:val="yellow"/>
          <w:lang w:eastAsia="zh-CN"/>
        </w:rPr>
        <w:t xml:space="preserve"> </w:t>
      </w:r>
    </w:p>
    <w:p w14:paraId="7FCEFE27" w14:textId="77777777" w:rsidR="00EB2D89" w:rsidRDefault="00EB2D89">
      <w:pPr>
        <w:ind w:left="110" w:hangingChars="50" w:hanging="110"/>
        <w:rPr>
          <w:rFonts w:cs="Arial"/>
          <w:lang w:eastAsia="zh-CN"/>
        </w:rPr>
      </w:pPr>
    </w:p>
    <w:p w14:paraId="42F90B7D" w14:textId="77777777" w:rsidR="00EB2D89" w:rsidRDefault="00000000">
      <w:pPr>
        <w:pStyle w:val="a0"/>
        <w:rPr>
          <w:rFonts w:ascii="微软雅黑" w:hAnsi="微软雅黑"/>
        </w:rPr>
      </w:pPr>
      <w:r>
        <w:rPr>
          <w:rFonts w:ascii="微软雅黑" w:hAnsi="微软雅黑"/>
        </w:rPr>
        <w:t>定义 Definition</w:t>
      </w:r>
    </w:p>
    <w:p w14:paraId="673A94D9" w14:textId="77777777" w:rsidR="00EB2D89" w:rsidRPr="00B619E6" w:rsidRDefault="00000000">
      <w:pPr>
        <w:spacing w:line="240" w:lineRule="auto"/>
        <w:ind w:left="425"/>
        <w:outlineLvl w:val="1"/>
        <w:rPr>
          <w:rFonts w:cs="Arial"/>
          <w:lang w:eastAsia="zh-CN"/>
        </w:rPr>
      </w:pPr>
      <w:r w:rsidRPr="00B619E6">
        <w:rPr>
          <w:rFonts w:cs="Arial" w:hint="eastAsia"/>
          <w:lang w:eastAsia="zh-CN"/>
        </w:rPr>
        <w:t>N</w:t>
      </w:r>
      <w:r w:rsidRPr="00B619E6">
        <w:rPr>
          <w:rFonts w:cs="Arial"/>
          <w:lang w:eastAsia="zh-CN"/>
        </w:rPr>
        <w:t>/A</w:t>
      </w:r>
    </w:p>
    <w:p w14:paraId="4D6D2BE3" w14:textId="77777777" w:rsidR="00EB2D89" w:rsidRDefault="00EB2D89">
      <w:pPr>
        <w:spacing w:line="240" w:lineRule="auto"/>
        <w:ind w:left="425"/>
        <w:outlineLvl w:val="1"/>
        <w:rPr>
          <w:rFonts w:cs="Arial"/>
          <w:lang w:eastAsia="zh-CN"/>
        </w:rPr>
      </w:pPr>
    </w:p>
    <w:p w14:paraId="7039823F" w14:textId="77777777" w:rsidR="00EB2D89" w:rsidRDefault="00000000">
      <w:pPr>
        <w:pStyle w:val="a0"/>
        <w:rPr>
          <w:rFonts w:ascii="微软雅黑" w:hAnsi="微软雅黑"/>
        </w:rPr>
      </w:pPr>
      <w:r>
        <w:rPr>
          <w:rFonts w:ascii="微软雅黑" w:hAnsi="微软雅黑"/>
        </w:rPr>
        <w:t>职责 Responsibility</w:t>
      </w:r>
    </w:p>
    <w:p w14:paraId="6946A278" w14:textId="77777777" w:rsidR="00EB2D89" w:rsidRDefault="00000000">
      <w:pPr>
        <w:pStyle w:val="a0"/>
        <w:numPr>
          <w:ilvl w:val="1"/>
          <w:numId w:val="7"/>
        </w:numPr>
        <w:ind w:left="794"/>
        <w:outlineLvl w:val="1"/>
        <w:rPr>
          <w:rFonts w:ascii="微软雅黑" w:hAnsi="微软雅黑"/>
          <w:b w:val="0"/>
          <w:bCs w:val="0"/>
        </w:rPr>
      </w:pPr>
      <w:bookmarkStart w:id="0" w:name="_Hlk85201797"/>
      <w:r>
        <w:rPr>
          <w:rFonts w:ascii="微软雅黑" w:hAnsi="微软雅黑"/>
          <w:b w:val="0"/>
          <w:bCs w:val="0"/>
        </w:rPr>
        <w:t>工作范畴 Work Territory（“O”代表Obligations，“S”代表support）</w:t>
      </w:r>
      <w:bookmarkEnd w:id="0"/>
    </w:p>
    <w:tbl>
      <w:tblPr>
        <w:tblStyle w:val="af7"/>
        <w:tblW w:w="0" w:type="auto"/>
        <w:tblInd w:w="421" w:type="dxa"/>
        <w:tblLook w:val="04A0" w:firstRow="1" w:lastRow="0" w:firstColumn="1" w:lastColumn="0" w:noHBand="0" w:noVBand="1"/>
      </w:tblPr>
      <w:tblGrid>
        <w:gridCol w:w="1106"/>
        <w:gridCol w:w="6425"/>
        <w:gridCol w:w="1989"/>
        <w:gridCol w:w="1991"/>
        <w:gridCol w:w="1991"/>
      </w:tblGrid>
      <w:tr w:rsidR="00EB2D89" w14:paraId="4B5D1BBB" w14:textId="77777777">
        <w:trPr>
          <w:trHeight w:val="380"/>
        </w:trPr>
        <w:tc>
          <w:tcPr>
            <w:tcW w:w="1106" w:type="dxa"/>
            <w:shd w:val="clear" w:color="auto" w:fill="F2F2F2" w:themeFill="background1" w:themeFillShade="F2"/>
          </w:tcPr>
          <w:p w14:paraId="55D3D1E6" w14:textId="77777777" w:rsidR="00EB2D89" w:rsidRDefault="00000000">
            <w:pPr>
              <w:spacing w:line="240" w:lineRule="auto"/>
              <w:rPr>
                <w:b/>
                <w:bCs/>
                <w:sz w:val="21"/>
                <w:szCs w:val="21"/>
                <w:lang w:eastAsia="zh-CN"/>
              </w:rPr>
            </w:pPr>
            <w:r>
              <w:rPr>
                <w:rFonts w:hint="eastAsia"/>
                <w:b/>
                <w:bCs/>
                <w:sz w:val="21"/>
                <w:szCs w:val="21"/>
                <w:lang w:eastAsia="zh-CN"/>
              </w:rPr>
              <w:t>No.</w:t>
            </w:r>
          </w:p>
        </w:tc>
        <w:tc>
          <w:tcPr>
            <w:tcW w:w="6425" w:type="dxa"/>
            <w:shd w:val="clear" w:color="auto" w:fill="F2F2F2" w:themeFill="background1" w:themeFillShade="F2"/>
          </w:tcPr>
          <w:p w14:paraId="3A284B82" w14:textId="77777777" w:rsidR="00EB2D89" w:rsidRDefault="00000000">
            <w:pPr>
              <w:spacing w:line="240" w:lineRule="auto"/>
              <w:jc w:val="center"/>
              <w:rPr>
                <w:b/>
                <w:bCs/>
                <w:sz w:val="21"/>
                <w:szCs w:val="21"/>
                <w:lang w:eastAsia="zh-CN"/>
              </w:rPr>
            </w:pPr>
            <w:r>
              <w:rPr>
                <w:rFonts w:hint="eastAsia"/>
                <w:b/>
                <w:bCs/>
                <w:sz w:val="21"/>
                <w:szCs w:val="21"/>
                <w:lang w:eastAsia="zh-CN"/>
              </w:rPr>
              <w:t>I</w:t>
            </w:r>
            <w:r>
              <w:rPr>
                <w:b/>
                <w:bCs/>
                <w:sz w:val="21"/>
                <w:szCs w:val="21"/>
                <w:lang w:eastAsia="zh-CN"/>
              </w:rPr>
              <w:t>tem</w:t>
            </w:r>
          </w:p>
        </w:tc>
        <w:tc>
          <w:tcPr>
            <w:tcW w:w="1989" w:type="dxa"/>
            <w:shd w:val="clear" w:color="auto" w:fill="F2F2F2" w:themeFill="background1" w:themeFillShade="F2"/>
          </w:tcPr>
          <w:p w14:paraId="36E583BB" w14:textId="77777777" w:rsidR="00EB2D89" w:rsidRDefault="00000000">
            <w:pPr>
              <w:spacing w:line="240" w:lineRule="auto"/>
              <w:jc w:val="center"/>
              <w:rPr>
                <w:b/>
                <w:bCs/>
                <w:sz w:val="21"/>
                <w:szCs w:val="21"/>
                <w:lang w:eastAsia="zh-CN"/>
              </w:rPr>
            </w:pPr>
            <w:r>
              <w:rPr>
                <w:rFonts w:hint="eastAsia"/>
                <w:b/>
                <w:bCs/>
                <w:sz w:val="21"/>
                <w:szCs w:val="21"/>
                <w:lang w:eastAsia="zh-CN"/>
              </w:rPr>
              <w:t>设备供应商</w:t>
            </w:r>
          </w:p>
        </w:tc>
        <w:tc>
          <w:tcPr>
            <w:tcW w:w="1991" w:type="dxa"/>
            <w:shd w:val="clear" w:color="auto" w:fill="F2F2F2" w:themeFill="background1" w:themeFillShade="F2"/>
          </w:tcPr>
          <w:p w14:paraId="1DFB7E0B" w14:textId="77777777" w:rsidR="00EB2D89" w:rsidRDefault="00000000">
            <w:pPr>
              <w:spacing w:line="240" w:lineRule="auto"/>
              <w:jc w:val="center"/>
              <w:rPr>
                <w:b/>
                <w:bCs/>
                <w:sz w:val="21"/>
                <w:szCs w:val="21"/>
                <w:lang w:eastAsia="zh-CN"/>
              </w:rPr>
            </w:pPr>
            <w:r>
              <w:rPr>
                <w:rFonts w:hint="eastAsia"/>
                <w:b/>
                <w:bCs/>
                <w:sz w:val="21"/>
                <w:szCs w:val="21"/>
                <w:lang w:eastAsia="zh-CN"/>
              </w:rPr>
              <w:t>ECHINT</w:t>
            </w:r>
          </w:p>
        </w:tc>
        <w:tc>
          <w:tcPr>
            <w:tcW w:w="1991" w:type="dxa"/>
            <w:shd w:val="clear" w:color="auto" w:fill="F2F2F2" w:themeFill="background1" w:themeFillShade="F2"/>
          </w:tcPr>
          <w:p w14:paraId="541F2F0E" w14:textId="77777777" w:rsidR="00EB2D89" w:rsidRDefault="00000000">
            <w:pPr>
              <w:spacing w:line="240" w:lineRule="auto"/>
              <w:jc w:val="center"/>
              <w:rPr>
                <w:b/>
                <w:bCs/>
                <w:sz w:val="21"/>
                <w:szCs w:val="21"/>
                <w:lang w:eastAsia="zh-CN"/>
              </w:rPr>
            </w:pPr>
            <w:r>
              <w:rPr>
                <w:rFonts w:hint="eastAsia"/>
                <w:b/>
                <w:bCs/>
                <w:sz w:val="21"/>
                <w:szCs w:val="21"/>
                <w:lang w:eastAsia="zh-CN"/>
              </w:rPr>
              <w:t>EFEM厂商</w:t>
            </w:r>
          </w:p>
        </w:tc>
      </w:tr>
      <w:tr w:rsidR="00EB2D89" w14:paraId="75709956" w14:textId="77777777">
        <w:trPr>
          <w:trHeight w:val="368"/>
        </w:trPr>
        <w:tc>
          <w:tcPr>
            <w:tcW w:w="1106" w:type="dxa"/>
          </w:tcPr>
          <w:p w14:paraId="4DFDA123" w14:textId="77777777" w:rsidR="00EB2D89" w:rsidRDefault="00000000">
            <w:pPr>
              <w:spacing w:line="240" w:lineRule="auto"/>
              <w:jc w:val="center"/>
              <w:rPr>
                <w:sz w:val="21"/>
                <w:szCs w:val="21"/>
                <w:lang w:eastAsia="zh-CN"/>
              </w:rPr>
            </w:pPr>
            <w:r>
              <w:rPr>
                <w:sz w:val="21"/>
                <w:szCs w:val="21"/>
                <w:lang w:eastAsia="zh-CN"/>
              </w:rPr>
              <w:t>1</w:t>
            </w:r>
          </w:p>
        </w:tc>
        <w:tc>
          <w:tcPr>
            <w:tcW w:w="6425" w:type="dxa"/>
          </w:tcPr>
          <w:p w14:paraId="161B8B24" w14:textId="77777777" w:rsidR="00EB2D89" w:rsidRDefault="00000000">
            <w:pPr>
              <w:spacing w:line="240" w:lineRule="auto"/>
              <w:jc w:val="center"/>
              <w:rPr>
                <w:rFonts w:cs="宋体"/>
                <w:sz w:val="21"/>
                <w:szCs w:val="21"/>
                <w:lang w:eastAsia="zh-CN"/>
              </w:rPr>
            </w:pPr>
            <w:r>
              <w:rPr>
                <w:rFonts w:hint="eastAsia"/>
                <w:sz w:val="21"/>
                <w:szCs w:val="21"/>
                <w:lang w:eastAsia="zh-CN"/>
              </w:rPr>
              <w:t>《</w:t>
            </w:r>
            <w:r>
              <w:rPr>
                <w:sz w:val="21"/>
                <w:szCs w:val="21"/>
                <w:lang w:eastAsia="zh-CN"/>
              </w:rPr>
              <w:t>设备的</w:t>
            </w:r>
            <w:r>
              <w:rPr>
                <w:rFonts w:hint="eastAsia"/>
                <w:sz w:val="21"/>
                <w:szCs w:val="21"/>
                <w:lang w:eastAsia="zh-CN"/>
              </w:rPr>
              <w:t>规格书》文件提供</w:t>
            </w:r>
          </w:p>
        </w:tc>
        <w:tc>
          <w:tcPr>
            <w:tcW w:w="1989" w:type="dxa"/>
          </w:tcPr>
          <w:p w14:paraId="39B5AC3C"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099D5091" w14:textId="77777777" w:rsidR="00EB2D89" w:rsidRDefault="00EB2D89">
            <w:pPr>
              <w:spacing w:line="240" w:lineRule="auto"/>
              <w:jc w:val="center"/>
              <w:rPr>
                <w:sz w:val="21"/>
                <w:szCs w:val="21"/>
                <w:lang w:eastAsia="zh-CN"/>
              </w:rPr>
            </w:pPr>
          </w:p>
        </w:tc>
        <w:tc>
          <w:tcPr>
            <w:tcW w:w="1991" w:type="dxa"/>
          </w:tcPr>
          <w:p w14:paraId="73288B30" w14:textId="77777777" w:rsidR="00EB2D89" w:rsidRDefault="00EB2D89">
            <w:pPr>
              <w:spacing w:line="240" w:lineRule="auto"/>
              <w:jc w:val="center"/>
              <w:rPr>
                <w:sz w:val="21"/>
                <w:szCs w:val="21"/>
                <w:lang w:eastAsia="zh-CN"/>
              </w:rPr>
            </w:pPr>
          </w:p>
        </w:tc>
      </w:tr>
      <w:tr w:rsidR="00EB2D89" w14:paraId="2C4AFF9D" w14:textId="77777777">
        <w:trPr>
          <w:trHeight w:val="380"/>
        </w:trPr>
        <w:tc>
          <w:tcPr>
            <w:tcW w:w="1106" w:type="dxa"/>
          </w:tcPr>
          <w:p w14:paraId="7BB75D78" w14:textId="77777777" w:rsidR="00EB2D89" w:rsidRDefault="00000000">
            <w:pPr>
              <w:spacing w:line="240" w:lineRule="auto"/>
              <w:jc w:val="center"/>
              <w:rPr>
                <w:sz w:val="21"/>
                <w:szCs w:val="21"/>
                <w:lang w:eastAsia="zh-CN"/>
              </w:rPr>
            </w:pPr>
            <w:r>
              <w:rPr>
                <w:sz w:val="21"/>
                <w:szCs w:val="21"/>
                <w:lang w:eastAsia="zh-CN"/>
              </w:rPr>
              <w:t>2</w:t>
            </w:r>
          </w:p>
        </w:tc>
        <w:tc>
          <w:tcPr>
            <w:tcW w:w="6425" w:type="dxa"/>
          </w:tcPr>
          <w:p w14:paraId="4489ADB8" w14:textId="77777777" w:rsidR="00EB2D89" w:rsidRDefault="00000000">
            <w:pPr>
              <w:spacing w:line="240" w:lineRule="auto"/>
              <w:jc w:val="center"/>
              <w:rPr>
                <w:sz w:val="21"/>
                <w:szCs w:val="21"/>
                <w:lang w:eastAsia="zh-CN"/>
              </w:rPr>
            </w:pPr>
            <w:r>
              <w:rPr>
                <w:rFonts w:hint="eastAsia"/>
                <w:sz w:val="21"/>
                <w:szCs w:val="21"/>
                <w:lang w:eastAsia="zh-CN"/>
              </w:rPr>
              <w:t>《</w:t>
            </w:r>
            <w:r>
              <w:rPr>
                <w:sz w:val="21"/>
                <w:szCs w:val="21"/>
                <w:lang w:eastAsia="zh-CN"/>
              </w:rPr>
              <w:t>设备的</w:t>
            </w:r>
            <w:r>
              <w:rPr>
                <w:rFonts w:hint="eastAsia"/>
                <w:sz w:val="21"/>
                <w:szCs w:val="21"/>
                <w:lang w:eastAsia="zh-CN"/>
              </w:rPr>
              <w:t>验收规格》文件提供</w:t>
            </w:r>
          </w:p>
        </w:tc>
        <w:tc>
          <w:tcPr>
            <w:tcW w:w="1989" w:type="dxa"/>
          </w:tcPr>
          <w:p w14:paraId="70DA3FB0" w14:textId="77777777" w:rsidR="00EB2D89" w:rsidRDefault="00000000">
            <w:pPr>
              <w:spacing w:line="240" w:lineRule="auto"/>
              <w:jc w:val="center"/>
              <w:rPr>
                <w:sz w:val="21"/>
                <w:szCs w:val="21"/>
                <w:lang w:eastAsia="zh-CN"/>
              </w:rPr>
            </w:pPr>
            <w:r>
              <w:rPr>
                <w:rFonts w:hint="eastAsia"/>
                <w:sz w:val="21"/>
                <w:szCs w:val="21"/>
                <w:lang w:eastAsia="zh-CN"/>
              </w:rPr>
              <w:t>S</w:t>
            </w:r>
          </w:p>
        </w:tc>
        <w:tc>
          <w:tcPr>
            <w:tcW w:w="1991" w:type="dxa"/>
          </w:tcPr>
          <w:p w14:paraId="7FCA2697"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09375F2D" w14:textId="77777777" w:rsidR="00EB2D89" w:rsidRDefault="00EB2D89">
            <w:pPr>
              <w:spacing w:line="240" w:lineRule="auto"/>
              <w:jc w:val="center"/>
              <w:rPr>
                <w:sz w:val="21"/>
                <w:szCs w:val="21"/>
                <w:lang w:eastAsia="zh-CN"/>
              </w:rPr>
            </w:pPr>
          </w:p>
        </w:tc>
      </w:tr>
      <w:tr w:rsidR="00EB2D89" w14:paraId="775B773D" w14:textId="77777777">
        <w:trPr>
          <w:trHeight w:val="368"/>
        </w:trPr>
        <w:tc>
          <w:tcPr>
            <w:tcW w:w="1106" w:type="dxa"/>
          </w:tcPr>
          <w:p w14:paraId="543D01B3" w14:textId="77777777" w:rsidR="00EB2D89" w:rsidRDefault="00000000">
            <w:pPr>
              <w:spacing w:line="240" w:lineRule="auto"/>
              <w:jc w:val="center"/>
              <w:rPr>
                <w:sz w:val="21"/>
                <w:szCs w:val="21"/>
                <w:lang w:eastAsia="zh-CN"/>
              </w:rPr>
            </w:pPr>
            <w:r>
              <w:rPr>
                <w:sz w:val="21"/>
                <w:szCs w:val="21"/>
                <w:lang w:eastAsia="zh-CN"/>
              </w:rPr>
              <w:t>3</w:t>
            </w:r>
          </w:p>
        </w:tc>
        <w:tc>
          <w:tcPr>
            <w:tcW w:w="6425" w:type="dxa"/>
          </w:tcPr>
          <w:p w14:paraId="43771DCC" w14:textId="77777777" w:rsidR="00EB2D89" w:rsidRDefault="00000000">
            <w:pPr>
              <w:spacing w:line="240" w:lineRule="auto"/>
              <w:jc w:val="center"/>
              <w:rPr>
                <w:sz w:val="21"/>
                <w:szCs w:val="21"/>
                <w:lang w:eastAsia="zh-CN"/>
              </w:rPr>
            </w:pPr>
            <w:r>
              <w:rPr>
                <w:sz w:val="21"/>
                <w:szCs w:val="21"/>
                <w:lang w:eastAsia="zh-CN"/>
              </w:rPr>
              <w:t>设备的设计/制造/组装</w:t>
            </w:r>
          </w:p>
        </w:tc>
        <w:tc>
          <w:tcPr>
            <w:tcW w:w="1989" w:type="dxa"/>
          </w:tcPr>
          <w:p w14:paraId="4BBEF8EB"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78603917" w14:textId="77777777" w:rsidR="00EB2D89" w:rsidRDefault="00EB2D89">
            <w:pPr>
              <w:spacing w:line="240" w:lineRule="auto"/>
              <w:jc w:val="center"/>
              <w:rPr>
                <w:sz w:val="21"/>
                <w:szCs w:val="21"/>
                <w:lang w:eastAsia="zh-CN"/>
              </w:rPr>
            </w:pPr>
          </w:p>
        </w:tc>
        <w:tc>
          <w:tcPr>
            <w:tcW w:w="1991" w:type="dxa"/>
          </w:tcPr>
          <w:p w14:paraId="1E7B32E0" w14:textId="77777777" w:rsidR="00EB2D89" w:rsidRDefault="00EB2D89">
            <w:pPr>
              <w:spacing w:line="240" w:lineRule="auto"/>
              <w:jc w:val="center"/>
              <w:rPr>
                <w:sz w:val="21"/>
                <w:szCs w:val="21"/>
                <w:lang w:eastAsia="zh-CN"/>
              </w:rPr>
            </w:pPr>
          </w:p>
        </w:tc>
      </w:tr>
      <w:tr w:rsidR="00EB2D89" w14:paraId="5369BB92" w14:textId="77777777">
        <w:trPr>
          <w:trHeight w:val="380"/>
        </w:trPr>
        <w:tc>
          <w:tcPr>
            <w:tcW w:w="1106" w:type="dxa"/>
          </w:tcPr>
          <w:p w14:paraId="0AFA6463" w14:textId="77777777" w:rsidR="00EB2D89" w:rsidRDefault="00000000">
            <w:pPr>
              <w:spacing w:line="240" w:lineRule="auto"/>
              <w:jc w:val="center"/>
              <w:rPr>
                <w:sz w:val="21"/>
                <w:szCs w:val="21"/>
                <w:lang w:eastAsia="zh-CN"/>
              </w:rPr>
            </w:pPr>
            <w:r>
              <w:rPr>
                <w:sz w:val="21"/>
                <w:szCs w:val="21"/>
                <w:lang w:eastAsia="zh-CN"/>
              </w:rPr>
              <w:t>4</w:t>
            </w:r>
          </w:p>
        </w:tc>
        <w:tc>
          <w:tcPr>
            <w:tcW w:w="6425" w:type="dxa"/>
          </w:tcPr>
          <w:p w14:paraId="42E9DBF1" w14:textId="77777777" w:rsidR="00EB2D89" w:rsidRDefault="00000000">
            <w:pPr>
              <w:spacing w:line="240" w:lineRule="auto"/>
              <w:jc w:val="center"/>
              <w:rPr>
                <w:sz w:val="21"/>
                <w:szCs w:val="21"/>
                <w:lang w:eastAsia="zh-CN"/>
              </w:rPr>
            </w:pPr>
            <w:r>
              <w:rPr>
                <w:sz w:val="21"/>
                <w:szCs w:val="21"/>
                <w:lang w:eastAsia="zh-CN"/>
              </w:rPr>
              <w:t>设备的</w:t>
            </w:r>
            <w:r>
              <w:rPr>
                <w:rFonts w:hint="eastAsia"/>
                <w:sz w:val="21"/>
                <w:szCs w:val="21"/>
                <w:lang w:eastAsia="zh-CN"/>
              </w:rPr>
              <w:t>出厂验收</w:t>
            </w:r>
          </w:p>
        </w:tc>
        <w:tc>
          <w:tcPr>
            <w:tcW w:w="1989" w:type="dxa"/>
          </w:tcPr>
          <w:p w14:paraId="20A78C50"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56BE91C8" w14:textId="77777777" w:rsidR="00EB2D89" w:rsidRDefault="00EB2D89">
            <w:pPr>
              <w:spacing w:line="240" w:lineRule="auto"/>
              <w:jc w:val="center"/>
              <w:rPr>
                <w:sz w:val="21"/>
                <w:szCs w:val="21"/>
                <w:lang w:eastAsia="zh-CN"/>
              </w:rPr>
            </w:pPr>
          </w:p>
        </w:tc>
        <w:tc>
          <w:tcPr>
            <w:tcW w:w="1991" w:type="dxa"/>
          </w:tcPr>
          <w:p w14:paraId="67EB92C0" w14:textId="77777777" w:rsidR="00EB2D89" w:rsidRDefault="00EB2D89">
            <w:pPr>
              <w:spacing w:line="240" w:lineRule="auto"/>
              <w:jc w:val="center"/>
              <w:rPr>
                <w:sz w:val="21"/>
                <w:szCs w:val="21"/>
                <w:lang w:eastAsia="zh-CN"/>
              </w:rPr>
            </w:pPr>
          </w:p>
        </w:tc>
      </w:tr>
      <w:tr w:rsidR="00EB2D89" w14:paraId="7DD94CEE" w14:textId="77777777">
        <w:trPr>
          <w:trHeight w:val="380"/>
        </w:trPr>
        <w:tc>
          <w:tcPr>
            <w:tcW w:w="1106" w:type="dxa"/>
          </w:tcPr>
          <w:p w14:paraId="1A4DB87E" w14:textId="77777777" w:rsidR="00EB2D89" w:rsidRDefault="00000000">
            <w:pPr>
              <w:spacing w:line="240" w:lineRule="auto"/>
              <w:jc w:val="center"/>
              <w:rPr>
                <w:sz w:val="21"/>
                <w:szCs w:val="21"/>
                <w:lang w:eastAsia="zh-CN"/>
              </w:rPr>
            </w:pPr>
            <w:r>
              <w:rPr>
                <w:sz w:val="21"/>
                <w:szCs w:val="21"/>
                <w:lang w:eastAsia="zh-CN"/>
              </w:rPr>
              <w:t>5</w:t>
            </w:r>
          </w:p>
        </w:tc>
        <w:tc>
          <w:tcPr>
            <w:tcW w:w="6425" w:type="dxa"/>
          </w:tcPr>
          <w:p w14:paraId="32AB7531" w14:textId="77777777" w:rsidR="00EB2D89" w:rsidRDefault="00000000">
            <w:pPr>
              <w:spacing w:line="240" w:lineRule="auto"/>
              <w:jc w:val="center"/>
              <w:rPr>
                <w:sz w:val="21"/>
                <w:szCs w:val="21"/>
                <w:lang w:eastAsia="zh-CN"/>
              </w:rPr>
            </w:pPr>
            <w:r>
              <w:rPr>
                <w:sz w:val="21"/>
                <w:szCs w:val="21"/>
                <w:lang w:eastAsia="zh-CN"/>
              </w:rPr>
              <w:t>设备的</w:t>
            </w:r>
            <w:r>
              <w:rPr>
                <w:rFonts w:hint="eastAsia"/>
                <w:sz w:val="21"/>
                <w:szCs w:val="21"/>
                <w:lang w:eastAsia="zh-CN"/>
              </w:rPr>
              <w:t>IAT验收</w:t>
            </w:r>
          </w:p>
        </w:tc>
        <w:tc>
          <w:tcPr>
            <w:tcW w:w="1989" w:type="dxa"/>
          </w:tcPr>
          <w:p w14:paraId="76BBB436" w14:textId="77777777" w:rsidR="00EB2D89" w:rsidRDefault="00000000">
            <w:pPr>
              <w:spacing w:line="240" w:lineRule="auto"/>
              <w:jc w:val="center"/>
              <w:rPr>
                <w:sz w:val="21"/>
                <w:szCs w:val="21"/>
                <w:lang w:eastAsia="zh-CN"/>
              </w:rPr>
            </w:pPr>
            <w:r>
              <w:rPr>
                <w:rFonts w:hint="eastAsia"/>
                <w:sz w:val="21"/>
                <w:szCs w:val="21"/>
                <w:lang w:eastAsia="zh-CN"/>
              </w:rPr>
              <w:t>S</w:t>
            </w:r>
          </w:p>
        </w:tc>
        <w:tc>
          <w:tcPr>
            <w:tcW w:w="1991" w:type="dxa"/>
          </w:tcPr>
          <w:p w14:paraId="19FD6C89"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2A39936C" w14:textId="77777777" w:rsidR="00EB2D89" w:rsidRDefault="00EB2D89">
            <w:pPr>
              <w:spacing w:line="240" w:lineRule="auto"/>
              <w:jc w:val="center"/>
              <w:rPr>
                <w:sz w:val="21"/>
                <w:szCs w:val="21"/>
                <w:lang w:eastAsia="zh-CN"/>
              </w:rPr>
            </w:pPr>
          </w:p>
        </w:tc>
      </w:tr>
      <w:tr w:rsidR="00EB2D89" w14:paraId="089A392F" w14:textId="77777777">
        <w:trPr>
          <w:trHeight w:val="368"/>
        </w:trPr>
        <w:tc>
          <w:tcPr>
            <w:tcW w:w="1106" w:type="dxa"/>
          </w:tcPr>
          <w:p w14:paraId="1469373B" w14:textId="77777777" w:rsidR="00EB2D89" w:rsidRDefault="00000000">
            <w:pPr>
              <w:spacing w:line="240" w:lineRule="auto"/>
              <w:jc w:val="center"/>
              <w:rPr>
                <w:sz w:val="21"/>
                <w:szCs w:val="21"/>
                <w:lang w:eastAsia="zh-CN"/>
              </w:rPr>
            </w:pPr>
            <w:r>
              <w:rPr>
                <w:rFonts w:hint="eastAsia"/>
                <w:sz w:val="21"/>
                <w:szCs w:val="21"/>
                <w:lang w:eastAsia="zh-CN"/>
              </w:rPr>
              <w:t>6</w:t>
            </w:r>
          </w:p>
        </w:tc>
        <w:tc>
          <w:tcPr>
            <w:tcW w:w="6425" w:type="dxa"/>
          </w:tcPr>
          <w:p w14:paraId="23789426" w14:textId="77777777" w:rsidR="00EB2D89" w:rsidRDefault="00000000">
            <w:pPr>
              <w:spacing w:line="240" w:lineRule="auto"/>
              <w:jc w:val="center"/>
              <w:rPr>
                <w:sz w:val="21"/>
                <w:szCs w:val="21"/>
                <w:lang w:eastAsia="zh-CN"/>
              </w:rPr>
            </w:pPr>
            <w:r>
              <w:rPr>
                <w:sz w:val="21"/>
                <w:szCs w:val="21"/>
                <w:lang w:eastAsia="zh-CN"/>
              </w:rPr>
              <w:t>设备拆箱/</w:t>
            </w:r>
            <w:r>
              <w:rPr>
                <w:rFonts w:hint="eastAsia"/>
                <w:sz w:val="21"/>
                <w:szCs w:val="21"/>
                <w:lang w:eastAsia="zh-CN"/>
              </w:rPr>
              <w:t>移入无尘室</w:t>
            </w:r>
          </w:p>
        </w:tc>
        <w:tc>
          <w:tcPr>
            <w:tcW w:w="1989" w:type="dxa"/>
          </w:tcPr>
          <w:p w14:paraId="63D834BE" w14:textId="77777777" w:rsidR="00EB2D89" w:rsidRDefault="00000000">
            <w:pPr>
              <w:spacing w:line="240" w:lineRule="auto"/>
              <w:jc w:val="center"/>
              <w:rPr>
                <w:sz w:val="21"/>
                <w:szCs w:val="21"/>
                <w:lang w:eastAsia="zh-CN"/>
              </w:rPr>
            </w:pPr>
            <w:r>
              <w:rPr>
                <w:rFonts w:hint="eastAsia"/>
                <w:sz w:val="21"/>
                <w:szCs w:val="21"/>
                <w:lang w:eastAsia="zh-CN"/>
              </w:rPr>
              <w:t>S</w:t>
            </w:r>
          </w:p>
        </w:tc>
        <w:tc>
          <w:tcPr>
            <w:tcW w:w="1991" w:type="dxa"/>
          </w:tcPr>
          <w:p w14:paraId="786C4D0A"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6DD467AD" w14:textId="77777777" w:rsidR="00EB2D89" w:rsidRDefault="00EB2D89">
            <w:pPr>
              <w:spacing w:line="240" w:lineRule="auto"/>
              <w:jc w:val="center"/>
              <w:rPr>
                <w:sz w:val="21"/>
                <w:szCs w:val="21"/>
                <w:lang w:eastAsia="zh-CN"/>
              </w:rPr>
            </w:pPr>
          </w:p>
        </w:tc>
      </w:tr>
      <w:tr w:rsidR="00EB2D89" w14:paraId="383234C9" w14:textId="77777777">
        <w:trPr>
          <w:trHeight w:val="380"/>
        </w:trPr>
        <w:tc>
          <w:tcPr>
            <w:tcW w:w="1106" w:type="dxa"/>
          </w:tcPr>
          <w:p w14:paraId="1F9071C1" w14:textId="77777777" w:rsidR="00EB2D89" w:rsidRDefault="00000000">
            <w:pPr>
              <w:spacing w:line="240" w:lineRule="auto"/>
              <w:jc w:val="center"/>
              <w:rPr>
                <w:sz w:val="21"/>
                <w:szCs w:val="21"/>
                <w:lang w:eastAsia="zh-CN"/>
              </w:rPr>
            </w:pPr>
            <w:r>
              <w:rPr>
                <w:rFonts w:hint="eastAsia"/>
                <w:sz w:val="21"/>
                <w:szCs w:val="21"/>
                <w:lang w:eastAsia="zh-CN"/>
              </w:rPr>
              <w:t>7</w:t>
            </w:r>
          </w:p>
        </w:tc>
        <w:tc>
          <w:tcPr>
            <w:tcW w:w="6425" w:type="dxa"/>
          </w:tcPr>
          <w:p w14:paraId="0368BD01" w14:textId="77777777" w:rsidR="00EB2D89" w:rsidRDefault="00000000">
            <w:pPr>
              <w:spacing w:line="240" w:lineRule="auto"/>
              <w:jc w:val="center"/>
              <w:rPr>
                <w:rFonts w:cs="宋体"/>
                <w:sz w:val="21"/>
                <w:szCs w:val="21"/>
                <w:lang w:eastAsia="zh-CN"/>
              </w:rPr>
            </w:pPr>
            <w:r>
              <w:rPr>
                <w:sz w:val="21"/>
                <w:szCs w:val="21"/>
                <w:lang w:eastAsia="zh-CN"/>
              </w:rPr>
              <w:t>设备在无尘室的安装/调试</w:t>
            </w:r>
          </w:p>
        </w:tc>
        <w:tc>
          <w:tcPr>
            <w:tcW w:w="1989" w:type="dxa"/>
          </w:tcPr>
          <w:p w14:paraId="64277234"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5855207D" w14:textId="77777777" w:rsidR="00EB2D89" w:rsidRDefault="00EB2D89">
            <w:pPr>
              <w:spacing w:line="240" w:lineRule="auto"/>
              <w:jc w:val="center"/>
              <w:rPr>
                <w:sz w:val="21"/>
                <w:szCs w:val="21"/>
                <w:lang w:eastAsia="zh-CN"/>
              </w:rPr>
            </w:pPr>
          </w:p>
        </w:tc>
        <w:tc>
          <w:tcPr>
            <w:tcW w:w="1991" w:type="dxa"/>
          </w:tcPr>
          <w:p w14:paraId="54CC2EF4" w14:textId="77777777" w:rsidR="00EB2D89" w:rsidRDefault="00EB2D89">
            <w:pPr>
              <w:spacing w:line="240" w:lineRule="auto"/>
              <w:jc w:val="center"/>
              <w:rPr>
                <w:sz w:val="21"/>
                <w:szCs w:val="21"/>
                <w:lang w:eastAsia="zh-CN"/>
              </w:rPr>
            </w:pPr>
          </w:p>
        </w:tc>
      </w:tr>
      <w:tr w:rsidR="00EB2D89" w14:paraId="11FA8E1E" w14:textId="77777777">
        <w:trPr>
          <w:trHeight w:val="368"/>
        </w:trPr>
        <w:tc>
          <w:tcPr>
            <w:tcW w:w="1106" w:type="dxa"/>
          </w:tcPr>
          <w:p w14:paraId="791FDD4E" w14:textId="77777777" w:rsidR="00EB2D89" w:rsidRDefault="00000000">
            <w:pPr>
              <w:spacing w:line="240" w:lineRule="auto"/>
              <w:jc w:val="center"/>
              <w:rPr>
                <w:sz w:val="21"/>
                <w:szCs w:val="21"/>
                <w:lang w:eastAsia="zh-CN"/>
              </w:rPr>
            </w:pPr>
            <w:r>
              <w:rPr>
                <w:rFonts w:hint="eastAsia"/>
                <w:sz w:val="21"/>
                <w:szCs w:val="21"/>
                <w:lang w:eastAsia="zh-CN"/>
              </w:rPr>
              <w:t>8</w:t>
            </w:r>
          </w:p>
        </w:tc>
        <w:tc>
          <w:tcPr>
            <w:tcW w:w="6425" w:type="dxa"/>
          </w:tcPr>
          <w:p w14:paraId="5679F4D1" w14:textId="77777777" w:rsidR="00EB2D89" w:rsidRDefault="00000000">
            <w:pPr>
              <w:spacing w:line="240" w:lineRule="auto"/>
              <w:jc w:val="center"/>
              <w:rPr>
                <w:rFonts w:cs="Arial"/>
                <w:sz w:val="21"/>
                <w:szCs w:val="21"/>
                <w:lang w:eastAsia="zh-CN"/>
              </w:rPr>
            </w:pPr>
            <w:r>
              <w:rPr>
                <w:sz w:val="21"/>
                <w:szCs w:val="21"/>
                <w:lang w:eastAsia="zh-CN"/>
              </w:rPr>
              <w:t>上下料装置在无尘室的安装/调试</w:t>
            </w:r>
          </w:p>
        </w:tc>
        <w:tc>
          <w:tcPr>
            <w:tcW w:w="1989" w:type="dxa"/>
          </w:tcPr>
          <w:p w14:paraId="1FB1DCF4" w14:textId="77777777" w:rsidR="00EB2D89" w:rsidRDefault="00EB2D89">
            <w:pPr>
              <w:spacing w:line="240" w:lineRule="auto"/>
              <w:jc w:val="center"/>
              <w:rPr>
                <w:sz w:val="21"/>
                <w:szCs w:val="21"/>
                <w:lang w:eastAsia="zh-CN"/>
              </w:rPr>
            </w:pPr>
          </w:p>
        </w:tc>
        <w:tc>
          <w:tcPr>
            <w:tcW w:w="1991" w:type="dxa"/>
          </w:tcPr>
          <w:p w14:paraId="05764D1E" w14:textId="77777777" w:rsidR="00EB2D89" w:rsidRDefault="00EB2D89">
            <w:pPr>
              <w:spacing w:line="240" w:lineRule="auto"/>
              <w:jc w:val="center"/>
              <w:rPr>
                <w:sz w:val="21"/>
                <w:szCs w:val="21"/>
                <w:lang w:eastAsia="zh-CN"/>
              </w:rPr>
            </w:pPr>
          </w:p>
        </w:tc>
        <w:tc>
          <w:tcPr>
            <w:tcW w:w="1991" w:type="dxa"/>
          </w:tcPr>
          <w:p w14:paraId="26792E86" w14:textId="77777777" w:rsidR="00EB2D89" w:rsidRDefault="00000000">
            <w:pPr>
              <w:spacing w:line="240" w:lineRule="auto"/>
              <w:jc w:val="center"/>
              <w:rPr>
                <w:sz w:val="21"/>
                <w:szCs w:val="21"/>
                <w:lang w:eastAsia="zh-CN"/>
              </w:rPr>
            </w:pPr>
            <w:r>
              <w:rPr>
                <w:rFonts w:hint="eastAsia"/>
                <w:sz w:val="21"/>
                <w:szCs w:val="21"/>
                <w:lang w:eastAsia="zh-CN"/>
              </w:rPr>
              <w:t>Ο</w:t>
            </w:r>
          </w:p>
        </w:tc>
      </w:tr>
      <w:tr w:rsidR="00EB2D89" w14:paraId="46D5BB0D" w14:textId="77777777">
        <w:trPr>
          <w:trHeight w:val="380"/>
        </w:trPr>
        <w:tc>
          <w:tcPr>
            <w:tcW w:w="1106" w:type="dxa"/>
          </w:tcPr>
          <w:p w14:paraId="542ADAA8" w14:textId="77777777" w:rsidR="00EB2D89" w:rsidRDefault="00000000">
            <w:pPr>
              <w:spacing w:line="240" w:lineRule="auto"/>
              <w:jc w:val="center"/>
              <w:rPr>
                <w:sz w:val="21"/>
                <w:szCs w:val="21"/>
                <w:lang w:eastAsia="zh-CN"/>
              </w:rPr>
            </w:pPr>
            <w:r>
              <w:rPr>
                <w:rFonts w:hint="eastAsia"/>
                <w:sz w:val="21"/>
                <w:szCs w:val="21"/>
                <w:lang w:eastAsia="zh-CN"/>
              </w:rPr>
              <w:t>9</w:t>
            </w:r>
          </w:p>
        </w:tc>
        <w:tc>
          <w:tcPr>
            <w:tcW w:w="6425" w:type="dxa"/>
          </w:tcPr>
          <w:p w14:paraId="0B133CFF" w14:textId="77777777" w:rsidR="00EB2D89" w:rsidRDefault="00000000">
            <w:pPr>
              <w:spacing w:line="240" w:lineRule="auto"/>
              <w:jc w:val="center"/>
              <w:rPr>
                <w:sz w:val="21"/>
                <w:szCs w:val="21"/>
                <w:lang w:eastAsia="zh-CN"/>
              </w:rPr>
            </w:pPr>
            <w:r>
              <w:rPr>
                <w:sz w:val="21"/>
                <w:szCs w:val="21"/>
                <w:lang w:eastAsia="zh-CN"/>
              </w:rPr>
              <w:t>上下料装置</w:t>
            </w:r>
            <w:r>
              <w:rPr>
                <w:rFonts w:hint="eastAsia"/>
                <w:sz w:val="21"/>
                <w:szCs w:val="21"/>
                <w:lang w:eastAsia="zh-CN"/>
              </w:rPr>
              <w:t>和设备连线测试</w:t>
            </w:r>
          </w:p>
        </w:tc>
        <w:tc>
          <w:tcPr>
            <w:tcW w:w="1989" w:type="dxa"/>
          </w:tcPr>
          <w:p w14:paraId="7C17AD91"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336A96F4" w14:textId="77777777" w:rsidR="00EB2D89" w:rsidRDefault="00EB2D89">
            <w:pPr>
              <w:spacing w:line="240" w:lineRule="auto"/>
              <w:jc w:val="center"/>
              <w:rPr>
                <w:sz w:val="21"/>
                <w:szCs w:val="21"/>
                <w:lang w:eastAsia="zh-CN"/>
              </w:rPr>
            </w:pPr>
          </w:p>
        </w:tc>
        <w:tc>
          <w:tcPr>
            <w:tcW w:w="1991" w:type="dxa"/>
          </w:tcPr>
          <w:p w14:paraId="1B2DCB1C" w14:textId="77777777" w:rsidR="00EB2D89" w:rsidRDefault="00000000">
            <w:pPr>
              <w:spacing w:line="240" w:lineRule="auto"/>
              <w:jc w:val="center"/>
              <w:rPr>
                <w:sz w:val="21"/>
                <w:szCs w:val="21"/>
                <w:lang w:eastAsia="zh-CN"/>
              </w:rPr>
            </w:pPr>
            <w:r>
              <w:rPr>
                <w:rFonts w:hint="eastAsia"/>
                <w:sz w:val="21"/>
                <w:szCs w:val="21"/>
                <w:lang w:eastAsia="zh-CN"/>
              </w:rPr>
              <w:t>Ο</w:t>
            </w:r>
          </w:p>
        </w:tc>
      </w:tr>
      <w:tr w:rsidR="00EB2D89" w14:paraId="3FF72A62" w14:textId="77777777">
        <w:trPr>
          <w:trHeight w:val="380"/>
        </w:trPr>
        <w:tc>
          <w:tcPr>
            <w:tcW w:w="1106" w:type="dxa"/>
          </w:tcPr>
          <w:p w14:paraId="1075BF50" w14:textId="77777777" w:rsidR="00EB2D89" w:rsidRDefault="00000000">
            <w:pPr>
              <w:spacing w:line="240" w:lineRule="auto"/>
              <w:jc w:val="center"/>
              <w:rPr>
                <w:sz w:val="21"/>
                <w:szCs w:val="21"/>
                <w:lang w:eastAsia="zh-CN"/>
              </w:rPr>
            </w:pPr>
            <w:r>
              <w:rPr>
                <w:rFonts w:hint="eastAsia"/>
                <w:sz w:val="21"/>
                <w:szCs w:val="21"/>
                <w:lang w:eastAsia="zh-CN"/>
              </w:rPr>
              <w:t>1</w:t>
            </w:r>
            <w:r>
              <w:rPr>
                <w:sz w:val="21"/>
                <w:szCs w:val="21"/>
                <w:lang w:eastAsia="zh-CN"/>
              </w:rPr>
              <w:t>0</w:t>
            </w:r>
          </w:p>
        </w:tc>
        <w:tc>
          <w:tcPr>
            <w:tcW w:w="6425" w:type="dxa"/>
          </w:tcPr>
          <w:p w14:paraId="10390E85" w14:textId="77777777" w:rsidR="00EB2D89" w:rsidRDefault="00000000">
            <w:pPr>
              <w:spacing w:line="240" w:lineRule="auto"/>
              <w:jc w:val="center"/>
              <w:rPr>
                <w:sz w:val="21"/>
                <w:szCs w:val="21"/>
                <w:lang w:eastAsia="zh-CN"/>
              </w:rPr>
            </w:pPr>
            <w:r>
              <w:rPr>
                <w:sz w:val="21"/>
                <w:szCs w:val="21"/>
                <w:lang w:eastAsia="zh-CN"/>
              </w:rPr>
              <w:t>上下料装置</w:t>
            </w:r>
            <w:r>
              <w:rPr>
                <w:rFonts w:hint="eastAsia"/>
                <w:sz w:val="21"/>
                <w:szCs w:val="21"/>
                <w:lang w:eastAsia="zh-CN"/>
              </w:rPr>
              <w:t>,设备,</w:t>
            </w:r>
            <w:r>
              <w:rPr>
                <w:sz w:val="21"/>
                <w:szCs w:val="21"/>
                <w:lang w:eastAsia="zh-CN"/>
              </w:rPr>
              <w:t>CIM</w:t>
            </w:r>
            <w:r>
              <w:rPr>
                <w:rFonts w:hint="eastAsia"/>
                <w:sz w:val="21"/>
                <w:szCs w:val="21"/>
                <w:lang w:eastAsia="zh-CN"/>
              </w:rPr>
              <w:t>系统连线测试</w:t>
            </w:r>
          </w:p>
        </w:tc>
        <w:tc>
          <w:tcPr>
            <w:tcW w:w="1989" w:type="dxa"/>
          </w:tcPr>
          <w:p w14:paraId="77EECF77"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1F9A0F8E"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74536FDB" w14:textId="77777777" w:rsidR="00EB2D89" w:rsidRDefault="00000000">
            <w:pPr>
              <w:spacing w:line="240" w:lineRule="auto"/>
              <w:jc w:val="center"/>
              <w:rPr>
                <w:sz w:val="21"/>
                <w:szCs w:val="21"/>
                <w:lang w:eastAsia="zh-CN"/>
              </w:rPr>
            </w:pPr>
            <w:r>
              <w:rPr>
                <w:rFonts w:hint="eastAsia"/>
                <w:sz w:val="21"/>
                <w:szCs w:val="21"/>
                <w:lang w:eastAsia="zh-CN"/>
              </w:rPr>
              <w:t>Ο</w:t>
            </w:r>
          </w:p>
        </w:tc>
      </w:tr>
      <w:tr w:rsidR="00EB2D89" w14:paraId="5603E0B0" w14:textId="77777777">
        <w:trPr>
          <w:trHeight w:val="368"/>
        </w:trPr>
        <w:tc>
          <w:tcPr>
            <w:tcW w:w="1106" w:type="dxa"/>
          </w:tcPr>
          <w:p w14:paraId="0821B4F7" w14:textId="77777777" w:rsidR="00EB2D89" w:rsidRDefault="00000000">
            <w:pPr>
              <w:spacing w:line="240" w:lineRule="auto"/>
              <w:jc w:val="center"/>
              <w:rPr>
                <w:sz w:val="21"/>
                <w:szCs w:val="21"/>
                <w:lang w:eastAsia="zh-CN"/>
              </w:rPr>
            </w:pPr>
            <w:r>
              <w:rPr>
                <w:rFonts w:hint="eastAsia"/>
                <w:sz w:val="21"/>
                <w:szCs w:val="21"/>
                <w:lang w:eastAsia="zh-CN"/>
              </w:rPr>
              <w:t>1</w:t>
            </w:r>
            <w:r>
              <w:rPr>
                <w:sz w:val="21"/>
                <w:szCs w:val="21"/>
                <w:lang w:eastAsia="zh-CN"/>
              </w:rPr>
              <w:t>1</w:t>
            </w:r>
          </w:p>
        </w:tc>
        <w:tc>
          <w:tcPr>
            <w:tcW w:w="6425" w:type="dxa"/>
          </w:tcPr>
          <w:p w14:paraId="10282686" w14:textId="77777777" w:rsidR="00EB2D89" w:rsidRDefault="00000000">
            <w:pPr>
              <w:spacing w:line="240" w:lineRule="auto"/>
              <w:jc w:val="center"/>
              <w:rPr>
                <w:sz w:val="21"/>
                <w:szCs w:val="21"/>
                <w:lang w:eastAsia="zh-CN"/>
              </w:rPr>
            </w:pPr>
            <w:r>
              <w:rPr>
                <w:rFonts w:hint="eastAsia"/>
                <w:sz w:val="21"/>
                <w:szCs w:val="21"/>
                <w:lang w:eastAsia="zh-CN"/>
              </w:rPr>
              <w:t>设备验收测试（Tire</w:t>
            </w:r>
            <w:r>
              <w:rPr>
                <w:sz w:val="21"/>
                <w:szCs w:val="21"/>
                <w:lang w:eastAsia="zh-CN"/>
              </w:rPr>
              <w:t xml:space="preserve"> 1</w:t>
            </w:r>
            <w:r>
              <w:rPr>
                <w:rFonts w:hint="eastAsia"/>
                <w:sz w:val="21"/>
                <w:szCs w:val="21"/>
                <w:lang w:eastAsia="zh-CN"/>
              </w:rPr>
              <w:t>，Tire</w:t>
            </w:r>
            <w:r>
              <w:rPr>
                <w:sz w:val="21"/>
                <w:szCs w:val="21"/>
                <w:lang w:eastAsia="zh-CN"/>
              </w:rPr>
              <w:t xml:space="preserve"> 2</w:t>
            </w:r>
            <w:r>
              <w:rPr>
                <w:rFonts w:hint="eastAsia"/>
                <w:sz w:val="21"/>
                <w:szCs w:val="21"/>
                <w:lang w:eastAsia="zh-CN"/>
              </w:rPr>
              <w:t>，Tire</w:t>
            </w:r>
            <w:r>
              <w:rPr>
                <w:sz w:val="21"/>
                <w:szCs w:val="21"/>
                <w:lang w:eastAsia="zh-CN"/>
              </w:rPr>
              <w:t xml:space="preserve"> 3</w:t>
            </w:r>
            <w:r>
              <w:rPr>
                <w:rFonts w:hint="eastAsia"/>
                <w:sz w:val="21"/>
                <w:szCs w:val="21"/>
                <w:lang w:eastAsia="zh-CN"/>
              </w:rPr>
              <w:t>）</w:t>
            </w:r>
          </w:p>
        </w:tc>
        <w:tc>
          <w:tcPr>
            <w:tcW w:w="1989" w:type="dxa"/>
          </w:tcPr>
          <w:p w14:paraId="6F5A9E65"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027B7FFB" w14:textId="77777777" w:rsidR="00EB2D89" w:rsidRDefault="00000000">
            <w:pPr>
              <w:spacing w:line="240" w:lineRule="auto"/>
              <w:jc w:val="center"/>
              <w:rPr>
                <w:sz w:val="21"/>
                <w:szCs w:val="21"/>
                <w:lang w:eastAsia="zh-CN"/>
              </w:rPr>
            </w:pPr>
            <w:r>
              <w:rPr>
                <w:rFonts w:hint="eastAsia"/>
                <w:sz w:val="21"/>
                <w:szCs w:val="21"/>
                <w:lang w:eastAsia="zh-CN"/>
              </w:rPr>
              <w:t>Ο</w:t>
            </w:r>
          </w:p>
        </w:tc>
        <w:tc>
          <w:tcPr>
            <w:tcW w:w="1991" w:type="dxa"/>
          </w:tcPr>
          <w:p w14:paraId="56E97A40" w14:textId="77777777" w:rsidR="00EB2D89" w:rsidRDefault="00EB2D89">
            <w:pPr>
              <w:spacing w:line="240" w:lineRule="auto"/>
              <w:jc w:val="center"/>
              <w:rPr>
                <w:sz w:val="21"/>
                <w:szCs w:val="21"/>
                <w:lang w:eastAsia="zh-CN"/>
              </w:rPr>
            </w:pPr>
          </w:p>
        </w:tc>
      </w:tr>
    </w:tbl>
    <w:p w14:paraId="6DCF9EF2" w14:textId="77777777" w:rsidR="00EB2D89" w:rsidRDefault="00000000">
      <w:pPr>
        <w:pStyle w:val="a0"/>
        <w:numPr>
          <w:ilvl w:val="1"/>
          <w:numId w:val="7"/>
        </w:numPr>
        <w:ind w:left="794"/>
        <w:outlineLvl w:val="1"/>
        <w:rPr>
          <w:rFonts w:ascii="微软雅黑" w:hAnsi="微软雅黑"/>
          <w:b w:val="0"/>
          <w:bCs w:val="0"/>
        </w:rPr>
      </w:pPr>
      <w:r>
        <w:rPr>
          <w:rFonts w:ascii="微软雅黑" w:hAnsi="微软雅黑" w:hint="eastAsia"/>
          <w:b w:val="0"/>
          <w:bCs w:val="0"/>
        </w:rPr>
        <w:lastRenderedPageBreak/>
        <w:t>设备供应商</w:t>
      </w:r>
    </w:p>
    <w:p w14:paraId="5111900A"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依据ECHINT提出的设备规格进行检讨设计，并提供《设备规格书》, 包括设备配置及设备细节规格。</w:t>
      </w:r>
    </w:p>
    <w:p w14:paraId="29CFBFA7"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提供备品备件清单及一年内消耗品清单供ECHINT选择，并最终形成《已购备品备件清单》。</w:t>
      </w:r>
    </w:p>
    <w:p w14:paraId="21F8325A"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提供一套维修工具及校准、操作和维护设备需要的独特工具和标准片清单供ECHINT选择，并最终形成《已购工具清单》。</w:t>
      </w:r>
    </w:p>
    <w:p w14:paraId="49B06184"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提供设备的layout图纸，包括主要&amp;次要的系统，Layout一切</w:t>
      </w:r>
      <w:proofErr w:type="gramStart"/>
      <w:r>
        <w:rPr>
          <w:rFonts w:ascii="微软雅黑" w:hAnsi="微软雅黑" w:hint="eastAsia"/>
          <w:b w:val="0"/>
          <w:bCs w:val="0"/>
        </w:rPr>
        <w:t>变动需第一时间</w:t>
      </w:r>
      <w:proofErr w:type="gramEnd"/>
      <w:r>
        <w:rPr>
          <w:rFonts w:ascii="微软雅黑" w:hAnsi="微软雅黑" w:hint="eastAsia"/>
          <w:b w:val="0"/>
          <w:bCs w:val="0"/>
        </w:rPr>
        <w:t>与ECHINT设备工程师确认。</w:t>
      </w:r>
      <w:r>
        <w:rPr>
          <w:rFonts w:ascii="微软雅黑" w:hAnsi="微软雅黑"/>
          <w:b w:val="0"/>
          <w:bCs w:val="0"/>
        </w:rPr>
        <w:t xml:space="preserve"> </w:t>
      </w:r>
    </w:p>
    <w:p w14:paraId="0E99CEFC"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按照ECHINT文件格式提供设备的厂</w:t>
      </w:r>
      <w:proofErr w:type="gramStart"/>
      <w:r>
        <w:rPr>
          <w:rFonts w:ascii="微软雅黑" w:hAnsi="微软雅黑" w:hint="eastAsia"/>
          <w:b w:val="0"/>
          <w:bCs w:val="0"/>
        </w:rPr>
        <w:t>务需</w:t>
      </w:r>
      <w:proofErr w:type="gramEnd"/>
      <w:r>
        <w:rPr>
          <w:rFonts w:ascii="微软雅黑" w:hAnsi="微软雅黑" w:hint="eastAsia"/>
          <w:b w:val="0"/>
          <w:bCs w:val="0"/>
        </w:rPr>
        <w:t>求，包括设备UT需求，尺寸，重量，洁净度，防震，环境需求等信息。</w:t>
      </w:r>
    </w:p>
    <w:p w14:paraId="3DA65EB5"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设备的设计、制造、组装，在此过程中涉及的一切变动，异常，厂商需要提前告知ECHINT工程师确认之后才可实施，否则ECHINT可不</w:t>
      </w:r>
      <w:proofErr w:type="gramStart"/>
      <w:r>
        <w:rPr>
          <w:rFonts w:ascii="微软雅黑" w:hAnsi="微软雅黑" w:hint="eastAsia"/>
          <w:b w:val="0"/>
          <w:bCs w:val="0"/>
        </w:rPr>
        <w:t>认任何</w:t>
      </w:r>
      <w:proofErr w:type="gramEnd"/>
      <w:r>
        <w:rPr>
          <w:rFonts w:ascii="微软雅黑" w:hAnsi="微软雅黑" w:hint="eastAsia"/>
          <w:b w:val="0"/>
          <w:bCs w:val="0"/>
        </w:rPr>
        <w:t>变动以及异常。</w:t>
      </w:r>
    </w:p>
    <w:p w14:paraId="328C1255"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在设备出货前需提供《设备出货检查报告》，按ECHINT</w:t>
      </w:r>
      <w:r>
        <w:rPr>
          <w:rFonts w:ascii="微软雅黑" w:hAnsi="微软雅黑"/>
          <w:b w:val="0"/>
          <w:bCs w:val="0"/>
        </w:rPr>
        <w:t xml:space="preserve"> IAT</w:t>
      </w:r>
      <w:r>
        <w:rPr>
          <w:rFonts w:ascii="微软雅黑" w:hAnsi="微软雅黑" w:hint="eastAsia"/>
          <w:b w:val="0"/>
          <w:bCs w:val="0"/>
        </w:rPr>
        <w:t>验收要求协助I</w:t>
      </w:r>
      <w:r>
        <w:rPr>
          <w:rFonts w:ascii="微软雅黑" w:hAnsi="微软雅黑"/>
          <w:b w:val="0"/>
          <w:bCs w:val="0"/>
        </w:rPr>
        <w:t>AT</w:t>
      </w:r>
      <w:r>
        <w:rPr>
          <w:rFonts w:ascii="微软雅黑" w:hAnsi="微软雅黑" w:hint="eastAsia"/>
          <w:b w:val="0"/>
          <w:bCs w:val="0"/>
        </w:rPr>
        <w:t>测试，测试结果在出货前与ECHINT确认。</w:t>
      </w:r>
      <w:r>
        <w:rPr>
          <w:rFonts w:ascii="微软雅黑" w:hAnsi="微软雅黑"/>
          <w:b w:val="0"/>
          <w:bCs w:val="0"/>
        </w:rPr>
        <w:t xml:space="preserve"> </w:t>
      </w:r>
    </w:p>
    <w:p w14:paraId="42A812C8"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设备入厂前提供设备安装调试期间消耗品清单，并免费提供设备安装调试期间的消耗品</w:t>
      </w:r>
      <w:r>
        <w:rPr>
          <w:rFonts w:ascii="微软雅黑" w:hAnsi="微软雅黑"/>
          <w:b w:val="0"/>
          <w:bCs w:val="0"/>
        </w:rPr>
        <w:t>（包括：</w:t>
      </w:r>
      <w:r>
        <w:rPr>
          <w:rFonts w:ascii="微软雅黑" w:hAnsi="微软雅黑" w:hint="eastAsia"/>
          <w:b w:val="0"/>
          <w:bCs w:val="0"/>
        </w:rPr>
        <w:t>量测针头、滤袋</w:t>
      </w:r>
      <w:r>
        <w:rPr>
          <w:rFonts w:ascii="微软雅黑" w:hAnsi="微软雅黑"/>
          <w:b w:val="0"/>
          <w:bCs w:val="0"/>
        </w:rPr>
        <w:t>…</w:t>
      </w:r>
      <w:proofErr w:type="spellStart"/>
      <w:r>
        <w:rPr>
          <w:rFonts w:ascii="微软雅黑" w:hAnsi="微软雅黑"/>
          <w:b w:val="0"/>
          <w:bCs w:val="0"/>
        </w:rPr>
        <w:t>etc</w:t>
      </w:r>
      <w:proofErr w:type="spellEnd"/>
      <w:r>
        <w:rPr>
          <w:rFonts w:ascii="微软雅黑" w:hAnsi="微软雅黑"/>
          <w:b w:val="0"/>
          <w:bCs w:val="0"/>
        </w:rPr>
        <w:t>）</w:t>
      </w:r>
      <w:r>
        <w:rPr>
          <w:rFonts w:ascii="微软雅黑" w:hAnsi="微软雅黑" w:hint="eastAsia"/>
          <w:b w:val="0"/>
          <w:bCs w:val="0"/>
        </w:rPr>
        <w:t>，且需要在设备入厂</w:t>
      </w:r>
      <w:proofErr w:type="gramStart"/>
      <w:r>
        <w:rPr>
          <w:rFonts w:ascii="微软雅黑" w:hAnsi="微软雅黑" w:hint="eastAsia"/>
          <w:b w:val="0"/>
          <w:bCs w:val="0"/>
        </w:rPr>
        <w:t>随设备</w:t>
      </w:r>
      <w:proofErr w:type="gramEnd"/>
      <w:r>
        <w:rPr>
          <w:rFonts w:ascii="微软雅黑" w:hAnsi="微软雅黑" w:hint="eastAsia"/>
          <w:b w:val="0"/>
          <w:bCs w:val="0"/>
        </w:rPr>
        <w:t>一同到厂。</w:t>
      </w:r>
    </w:p>
    <w:p w14:paraId="44E55C92"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 xml:space="preserve"> 负责设备在无尘室的安装</w:t>
      </w:r>
      <w:r>
        <w:rPr>
          <w:rFonts w:ascii="微软雅黑" w:hAnsi="微软雅黑"/>
          <w:b w:val="0"/>
          <w:bCs w:val="0"/>
        </w:rPr>
        <w:t>/调试</w:t>
      </w:r>
      <w:r>
        <w:rPr>
          <w:rFonts w:ascii="微软雅黑" w:hAnsi="微软雅黑" w:hint="eastAsia"/>
          <w:b w:val="0"/>
          <w:bCs w:val="0"/>
        </w:rPr>
        <w:t>，并遵守ECHINT无尘室管理规范。</w:t>
      </w:r>
      <w:r>
        <w:rPr>
          <w:rFonts w:ascii="微软雅黑" w:hAnsi="微软雅黑"/>
          <w:b w:val="0"/>
          <w:bCs w:val="0"/>
        </w:rPr>
        <w:t xml:space="preserve"> </w:t>
      </w:r>
    </w:p>
    <w:p w14:paraId="2E1D25AE"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配合上下游厂商（如：E</w:t>
      </w:r>
      <w:r>
        <w:rPr>
          <w:rFonts w:ascii="微软雅黑" w:hAnsi="微软雅黑"/>
          <w:b w:val="0"/>
          <w:bCs w:val="0"/>
        </w:rPr>
        <w:t>FEM</w:t>
      </w:r>
      <w:r>
        <w:rPr>
          <w:rFonts w:ascii="微软雅黑" w:hAnsi="微软雅黑" w:hint="eastAsia"/>
          <w:b w:val="0"/>
          <w:bCs w:val="0"/>
        </w:rPr>
        <w:t>厂商等）进行Interface</w:t>
      </w:r>
      <w:r>
        <w:rPr>
          <w:rFonts w:ascii="微软雅黑" w:hAnsi="微软雅黑"/>
          <w:b w:val="0"/>
          <w:bCs w:val="0"/>
        </w:rPr>
        <w:t xml:space="preserve"> </w:t>
      </w:r>
      <w:r>
        <w:rPr>
          <w:rFonts w:ascii="微软雅黑" w:hAnsi="微软雅黑" w:hint="eastAsia"/>
          <w:b w:val="0"/>
          <w:bCs w:val="0"/>
        </w:rPr>
        <w:t>测试，硬件调试等所有相关事宜。</w:t>
      </w:r>
    </w:p>
    <w:p w14:paraId="2F3B597B"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配合ECHINT进行CIM测试直至测试完成，且无遗留问题。</w:t>
      </w:r>
    </w:p>
    <w:p w14:paraId="12E49249"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设备安装调试完毕交给ECHINT做验收测试</w:t>
      </w:r>
      <w:proofErr w:type="gramStart"/>
      <w:r>
        <w:rPr>
          <w:rFonts w:ascii="微软雅黑" w:hAnsi="微软雅黑" w:hint="eastAsia"/>
          <w:b w:val="0"/>
          <w:bCs w:val="0"/>
        </w:rPr>
        <w:t>前设备</w:t>
      </w:r>
      <w:proofErr w:type="gramEnd"/>
      <w:r>
        <w:rPr>
          <w:rFonts w:ascii="微软雅黑" w:hAnsi="微软雅黑" w:hint="eastAsia"/>
          <w:b w:val="0"/>
          <w:bCs w:val="0"/>
        </w:rPr>
        <w:t>需完整（包括设备上安装的全新消耗品）。</w:t>
      </w:r>
    </w:p>
    <w:p w14:paraId="65CCC2C0"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按ECHINT</w:t>
      </w:r>
      <w:r>
        <w:rPr>
          <w:rFonts w:ascii="微软雅黑" w:hAnsi="微软雅黑"/>
          <w:b w:val="0"/>
          <w:bCs w:val="0"/>
        </w:rPr>
        <w:t xml:space="preserve"> FAT</w:t>
      </w:r>
      <w:r>
        <w:rPr>
          <w:rFonts w:ascii="微软雅黑" w:hAnsi="微软雅黑" w:hint="eastAsia"/>
          <w:b w:val="0"/>
          <w:bCs w:val="0"/>
        </w:rPr>
        <w:t>验收要求协助测试，直至完成FAT测试。</w:t>
      </w:r>
    </w:p>
    <w:p w14:paraId="7B581D7B"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因设备异常导致在工艺</w:t>
      </w:r>
      <w:r>
        <w:rPr>
          <w:rFonts w:ascii="微软雅黑" w:hAnsi="微软雅黑"/>
          <w:b w:val="0"/>
          <w:bCs w:val="0"/>
        </w:rPr>
        <w:t>/机器</w:t>
      </w:r>
      <w:r>
        <w:rPr>
          <w:rFonts w:ascii="微软雅黑" w:hAnsi="微软雅黑" w:hint="eastAsia"/>
          <w:b w:val="0"/>
          <w:bCs w:val="0"/>
        </w:rPr>
        <w:t>调试、验收</w:t>
      </w:r>
      <w:r>
        <w:rPr>
          <w:rFonts w:ascii="微软雅黑" w:hAnsi="微软雅黑"/>
          <w:b w:val="0"/>
          <w:bCs w:val="0"/>
        </w:rPr>
        <w:t>和</w:t>
      </w:r>
      <w:r>
        <w:rPr>
          <w:rFonts w:ascii="微软雅黑" w:hAnsi="微软雅黑" w:hint="eastAsia"/>
          <w:b w:val="0"/>
          <w:bCs w:val="0"/>
        </w:rPr>
        <w:t>产品品质</w:t>
      </w:r>
      <w:r>
        <w:rPr>
          <w:rFonts w:ascii="微软雅黑" w:hAnsi="微软雅黑"/>
          <w:b w:val="0"/>
          <w:bCs w:val="0"/>
        </w:rPr>
        <w:t>确认中</w:t>
      </w:r>
      <w:r>
        <w:rPr>
          <w:rFonts w:ascii="微软雅黑" w:hAnsi="微软雅黑" w:hint="eastAsia"/>
          <w:b w:val="0"/>
          <w:bCs w:val="0"/>
        </w:rPr>
        <w:t>未达标准；而需重新计划、进度延迟导致的额外费用必须由供应商支付</w:t>
      </w:r>
      <w:r>
        <w:rPr>
          <w:rFonts w:ascii="微软雅黑" w:hAnsi="微软雅黑"/>
          <w:b w:val="0"/>
          <w:bCs w:val="0"/>
        </w:rPr>
        <w:t>。</w:t>
      </w:r>
    </w:p>
    <w:p w14:paraId="7E7000CD"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供应商需免费提供培训及翻译，培训内容、教材及讲师，需提前与ECHINT提前沟通以及确认，培训直至参训人员完全掌握。讲师必须为资深设备技术人员（工作经验＞5年），具备回答ECHINT相关问题及解惑的能力。</w:t>
      </w:r>
      <w:r>
        <w:rPr>
          <w:rFonts w:ascii="微软雅黑" w:hAnsi="微软雅黑"/>
          <w:b w:val="0"/>
          <w:bCs w:val="0"/>
        </w:rPr>
        <w:t xml:space="preserve"> </w:t>
      </w:r>
    </w:p>
    <w:p w14:paraId="29DBA1E6" w14:textId="77777777" w:rsidR="00EB2D89" w:rsidRDefault="00000000">
      <w:pPr>
        <w:pStyle w:val="a0"/>
        <w:numPr>
          <w:ilvl w:val="1"/>
          <w:numId w:val="7"/>
        </w:numPr>
        <w:ind w:left="794"/>
        <w:outlineLvl w:val="1"/>
        <w:rPr>
          <w:rFonts w:ascii="微软雅黑" w:hAnsi="微软雅黑"/>
          <w:b w:val="0"/>
          <w:bCs w:val="0"/>
        </w:rPr>
      </w:pPr>
      <w:r>
        <w:rPr>
          <w:rFonts w:ascii="微软雅黑" w:hAnsi="微软雅黑" w:hint="eastAsia"/>
          <w:b w:val="0"/>
          <w:bCs w:val="0"/>
        </w:rPr>
        <w:t>ECHINT设备工程师&amp;工艺工程师</w:t>
      </w:r>
    </w:p>
    <w:p w14:paraId="69DEBDE8"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提出设备需求，协助厂商共同完成《设备规格书》。</w:t>
      </w:r>
    </w:p>
    <w:p w14:paraId="212866D1"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提供测试所需样品。</w:t>
      </w:r>
    </w:p>
    <w:p w14:paraId="25FD2B3B"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lastRenderedPageBreak/>
        <w:t>提供设备需要的厂务，且满足设备UT需求。</w:t>
      </w:r>
      <w:r>
        <w:rPr>
          <w:rFonts w:ascii="微软雅黑" w:hAnsi="微软雅黑"/>
          <w:b w:val="0"/>
          <w:bCs w:val="0"/>
        </w:rPr>
        <w:t xml:space="preserve"> </w:t>
      </w:r>
    </w:p>
    <w:p w14:paraId="34D1CCDE" w14:textId="77777777" w:rsidR="00F62027" w:rsidRPr="001203D5" w:rsidRDefault="00F62027" w:rsidP="00F62027">
      <w:pPr>
        <w:pStyle w:val="a0"/>
        <w:numPr>
          <w:ilvl w:val="2"/>
          <w:numId w:val="7"/>
        </w:numPr>
        <w:ind w:left="1418" w:hanging="567"/>
        <w:outlineLvl w:val="2"/>
        <w:rPr>
          <w:rFonts w:ascii="time new roman" w:hAnsi="time new roman" w:hint="eastAsia"/>
          <w:b w:val="0"/>
          <w:bCs w:val="0"/>
        </w:rPr>
      </w:pPr>
      <w:r>
        <w:rPr>
          <w:rFonts w:ascii="time new roman" w:hAnsi="time new roman" w:hint="eastAsia"/>
          <w:b w:val="0"/>
          <w:bCs w:val="0"/>
        </w:rPr>
        <w:t>制定</w:t>
      </w:r>
      <w:r>
        <w:rPr>
          <w:rFonts w:ascii="time new roman" w:hAnsi="time new roman"/>
          <w:b w:val="0"/>
          <w:bCs w:val="0"/>
        </w:rPr>
        <w:t>IAT</w:t>
      </w:r>
      <w:r>
        <w:rPr>
          <w:rFonts w:ascii="time new roman" w:hAnsi="time new roman" w:hint="eastAsia"/>
          <w:b w:val="0"/>
          <w:bCs w:val="0"/>
        </w:rPr>
        <w:t>、</w:t>
      </w:r>
      <w:r>
        <w:rPr>
          <w:rFonts w:ascii="time new roman" w:hAnsi="time new roman" w:hint="eastAsia"/>
          <w:b w:val="0"/>
          <w:bCs w:val="0"/>
        </w:rPr>
        <w:t>Tier</w:t>
      </w:r>
      <w:r>
        <w:rPr>
          <w:rFonts w:ascii="time new roman" w:hAnsi="time new roman"/>
          <w:b w:val="0"/>
          <w:bCs w:val="0"/>
        </w:rPr>
        <w:t>1</w:t>
      </w:r>
      <w:r>
        <w:rPr>
          <w:rFonts w:ascii="time new roman" w:hAnsi="time new roman" w:hint="eastAsia"/>
          <w:b w:val="0"/>
          <w:bCs w:val="0"/>
        </w:rPr>
        <w:t>、</w:t>
      </w:r>
      <w:r>
        <w:rPr>
          <w:rFonts w:ascii="time new roman" w:hAnsi="time new roman" w:hint="eastAsia"/>
          <w:b w:val="0"/>
          <w:bCs w:val="0"/>
        </w:rPr>
        <w:t>Tier</w:t>
      </w:r>
      <w:r>
        <w:rPr>
          <w:rFonts w:ascii="time new roman" w:hAnsi="time new roman"/>
          <w:b w:val="0"/>
          <w:bCs w:val="0"/>
        </w:rPr>
        <w:t>2</w:t>
      </w:r>
      <w:r>
        <w:rPr>
          <w:rFonts w:ascii="time new roman" w:hAnsi="time new roman" w:hint="eastAsia"/>
          <w:b w:val="0"/>
          <w:bCs w:val="0"/>
        </w:rPr>
        <w:t>和结构产品验收要求，及验收确认。</w:t>
      </w:r>
    </w:p>
    <w:p w14:paraId="35F7B52B" w14:textId="77777777" w:rsidR="00EB2D89" w:rsidRDefault="00EB2D89">
      <w:pPr>
        <w:pStyle w:val="a0"/>
        <w:numPr>
          <w:ilvl w:val="0"/>
          <w:numId w:val="0"/>
        </w:numPr>
        <w:ind w:left="794"/>
        <w:outlineLvl w:val="1"/>
        <w:rPr>
          <w:rFonts w:ascii="微软雅黑" w:hAnsi="微软雅黑"/>
          <w:b w:val="0"/>
          <w:bCs w:val="0"/>
        </w:rPr>
      </w:pPr>
    </w:p>
    <w:p w14:paraId="7AEDFE12" w14:textId="77777777" w:rsidR="00EB2D89" w:rsidRDefault="00000000">
      <w:pPr>
        <w:pStyle w:val="a0"/>
        <w:rPr>
          <w:rFonts w:ascii="微软雅黑" w:hAnsi="微软雅黑"/>
        </w:rPr>
      </w:pPr>
      <w:r>
        <w:rPr>
          <w:rFonts w:ascii="微软雅黑" w:hAnsi="微软雅黑"/>
        </w:rPr>
        <w:t>参考文件 Reference Document</w:t>
      </w:r>
    </w:p>
    <w:p w14:paraId="1738F55F" w14:textId="77777777" w:rsidR="00EB2D89" w:rsidRDefault="00000000">
      <w:pPr>
        <w:pStyle w:val="a0"/>
        <w:numPr>
          <w:ilvl w:val="1"/>
          <w:numId w:val="7"/>
        </w:numPr>
        <w:ind w:left="993" w:right="220"/>
        <w:outlineLvl w:val="1"/>
        <w:rPr>
          <w:rFonts w:ascii="微软雅黑" w:hAnsi="微软雅黑"/>
          <w:b w:val="0"/>
          <w:bCs w:val="0"/>
        </w:rPr>
      </w:pPr>
      <w:r>
        <w:rPr>
          <w:rFonts w:ascii="微软雅黑" w:hAnsi="微软雅黑" w:hint="eastAsia"/>
          <w:b w:val="0"/>
          <w:bCs w:val="0"/>
        </w:rPr>
        <w:t>供应商提供的《设备规格书》</w:t>
      </w:r>
    </w:p>
    <w:p w14:paraId="7F2A08A9" w14:textId="77777777" w:rsidR="00EB2D89" w:rsidRDefault="00EB2D89">
      <w:pPr>
        <w:ind w:left="794"/>
        <w:rPr>
          <w:rFonts w:cs="Arial"/>
          <w:lang w:eastAsia="zh-CN"/>
        </w:rPr>
      </w:pPr>
    </w:p>
    <w:p w14:paraId="0A9B42B8" w14:textId="77777777" w:rsidR="00EB2D89" w:rsidRDefault="00000000">
      <w:pPr>
        <w:pStyle w:val="a0"/>
        <w:rPr>
          <w:rFonts w:ascii="微软雅黑" w:hAnsi="微软雅黑"/>
        </w:rPr>
      </w:pPr>
      <w:r>
        <w:rPr>
          <w:rFonts w:ascii="微软雅黑" w:hAnsi="微软雅黑"/>
        </w:rPr>
        <w:t>设备&amp;工具&amp;材料 Machine &amp; Tooling &amp; Material</w:t>
      </w:r>
    </w:p>
    <w:p w14:paraId="015B421F" w14:textId="77777777" w:rsidR="00EB2D89" w:rsidRDefault="00000000">
      <w:pPr>
        <w:ind w:leftChars="50" w:left="110" w:firstLineChars="150" w:firstLine="330"/>
        <w:rPr>
          <w:rFonts w:cs="Arial"/>
          <w:lang w:eastAsia="zh-CN"/>
        </w:rPr>
      </w:pPr>
      <w:r>
        <w:rPr>
          <w:rFonts w:cs="Arial"/>
          <w:lang w:eastAsia="zh-CN"/>
        </w:rPr>
        <w:t xml:space="preserve">N/A </w:t>
      </w:r>
    </w:p>
    <w:p w14:paraId="2504585C" w14:textId="77777777" w:rsidR="00EB2D89" w:rsidRDefault="00EB2D89">
      <w:pPr>
        <w:ind w:left="850" w:hanging="425"/>
        <w:rPr>
          <w:rFonts w:cs="Arial"/>
          <w:lang w:eastAsia="zh-CN"/>
        </w:rPr>
      </w:pPr>
    </w:p>
    <w:p w14:paraId="32BE84A3" w14:textId="77777777" w:rsidR="00EB2D89" w:rsidRDefault="00000000">
      <w:pPr>
        <w:pStyle w:val="a0"/>
        <w:rPr>
          <w:rFonts w:ascii="微软雅黑" w:hAnsi="微软雅黑"/>
        </w:rPr>
      </w:pPr>
      <w:r>
        <w:rPr>
          <w:rFonts w:ascii="微软雅黑" w:hAnsi="微软雅黑"/>
        </w:rPr>
        <w:t>安全性 Safety</w:t>
      </w:r>
    </w:p>
    <w:p w14:paraId="51F31D92" w14:textId="77777777" w:rsidR="00EB2D89" w:rsidRDefault="00000000">
      <w:pPr>
        <w:ind w:leftChars="50" w:left="110" w:firstLineChars="150" w:firstLine="330"/>
        <w:rPr>
          <w:rFonts w:cs="Arial"/>
          <w:lang w:eastAsia="zh-CN"/>
        </w:rPr>
      </w:pPr>
      <w:r>
        <w:rPr>
          <w:rFonts w:cs="Arial"/>
          <w:lang w:eastAsia="zh-CN"/>
        </w:rPr>
        <w:t xml:space="preserve">N/A </w:t>
      </w:r>
    </w:p>
    <w:p w14:paraId="76C23CA5" w14:textId="77777777" w:rsidR="00EB2D89" w:rsidRDefault="00EB2D89">
      <w:pPr>
        <w:ind w:leftChars="50" w:left="110" w:firstLineChars="150" w:firstLine="330"/>
        <w:rPr>
          <w:rFonts w:cs="Arial"/>
          <w:lang w:eastAsia="zh-CN"/>
        </w:rPr>
      </w:pPr>
    </w:p>
    <w:p w14:paraId="149D7CEE" w14:textId="77777777" w:rsidR="00EB2D89" w:rsidRDefault="00000000">
      <w:pPr>
        <w:pStyle w:val="a0"/>
        <w:rPr>
          <w:rFonts w:ascii="微软雅黑" w:hAnsi="微软雅黑"/>
        </w:rPr>
      </w:pPr>
      <w:r>
        <w:rPr>
          <w:rFonts w:ascii="微软雅黑" w:hAnsi="微软雅黑"/>
        </w:rPr>
        <w:t xml:space="preserve">流程 Flow </w:t>
      </w:r>
    </w:p>
    <w:p w14:paraId="75C5FB42" w14:textId="27B0CDEB" w:rsidR="00EB2D89" w:rsidRPr="00F62027" w:rsidRDefault="00F62027" w:rsidP="00F62027">
      <w:pPr>
        <w:pStyle w:val="a0"/>
        <w:numPr>
          <w:ilvl w:val="0"/>
          <w:numId w:val="0"/>
        </w:numPr>
        <w:ind w:left="284" w:firstLineChars="100" w:firstLine="220"/>
        <w:rPr>
          <w:rFonts w:ascii="微软雅黑" w:hAnsi="微软雅黑"/>
          <w:b w:val="0"/>
          <w:bCs w:val="0"/>
        </w:rPr>
      </w:pPr>
      <w:r w:rsidRPr="00F62027">
        <w:rPr>
          <w:rFonts w:ascii="微软雅黑" w:hAnsi="微软雅黑"/>
          <w:b w:val="0"/>
          <w:bCs w:val="0"/>
        </w:rPr>
        <w:t>N/A</w:t>
      </w:r>
    </w:p>
    <w:p w14:paraId="61AD9733" w14:textId="3EB753C5" w:rsidR="00EB2D89" w:rsidRDefault="00000000">
      <w:pPr>
        <w:pStyle w:val="a0"/>
        <w:rPr>
          <w:rFonts w:ascii="微软雅黑" w:hAnsi="微软雅黑"/>
        </w:rPr>
      </w:pPr>
      <w:r>
        <w:rPr>
          <w:rFonts w:ascii="微软雅黑" w:hAnsi="微软雅黑"/>
        </w:rPr>
        <w:t xml:space="preserve">程序 Procedure </w:t>
      </w:r>
    </w:p>
    <w:p w14:paraId="5B8E5D6A" w14:textId="77777777" w:rsidR="00EB2D89" w:rsidRDefault="00000000">
      <w:pPr>
        <w:pStyle w:val="a0"/>
        <w:numPr>
          <w:ilvl w:val="1"/>
          <w:numId w:val="7"/>
        </w:numPr>
        <w:rPr>
          <w:rFonts w:ascii="微软雅黑" w:hAnsi="微软雅黑"/>
          <w:b w:val="0"/>
          <w:bCs w:val="0"/>
        </w:rPr>
      </w:pPr>
      <w:r>
        <w:rPr>
          <w:rFonts w:ascii="微软雅黑" w:hAnsi="微软雅黑" w:hint="eastAsia"/>
          <w:b w:val="0"/>
          <w:bCs w:val="0"/>
        </w:rPr>
        <w:t>安全规格及验收</w:t>
      </w:r>
    </w:p>
    <w:p w14:paraId="7FA2814C" w14:textId="77777777" w:rsidR="00EB2D89" w:rsidRDefault="00000000">
      <w:pPr>
        <w:pStyle w:val="a0"/>
        <w:numPr>
          <w:ilvl w:val="2"/>
          <w:numId w:val="7"/>
        </w:numPr>
        <w:ind w:left="1418" w:hanging="567"/>
        <w:outlineLvl w:val="2"/>
        <w:rPr>
          <w:rFonts w:ascii="微软雅黑" w:hAnsi="微软雅黑"/>
          <w:b w:val="0"/>
          <w:bCs w:val="0"/>
          <w:sz w:val="21"/>
          <w:szCs w:val="21"/>
        </w:rPr>
      </w:pPr>
      <w:r>
        <w:rPr>
          <w:rFonts w:ascii="微软雅黑" w:hAnsi="微软雅黑" w:hint="eastAsia"/>
          <w:b w:val="0"/>
          <w:bCs w:val="0"/>
          <w:sz w:val="21"/>
          <w:szCs w:val="21"/>
        </w:rPr>
        <w:t>供应商与ECHINT安全管理部门洽谈后，签订《ECHINT设备安全规格书》，其设备需遵守签订的安全规格书内容。</w:t>
      </w:r>
    </w:p>
    <w:p w14:paraId="18473FFD" w14:textId="77777777" w:rsidR="00EB2D89" w:rsidRDefault="00000000">
      <w:pPr>
        <w:pStyle w:val="a0"/>
        <w:numPr>
          <w:ilvl w:val="2"/>
          <w:numId w:val="7"/>
        </w:numPr>
        <w:ind w:left="1418" w:hanging="567"/>
        <w:outlineLvl w:val="2"/>
        <w:rPr>
          <w:rFonts w:ascii="微软雅黑" w:hAnsi="微软雅黑"/>
          <w:b w:val="0"/>
          <w:bCs w:val="0"/>
          <w:sz w:val="21"/>
          <w:szCs w:val="21"/>
        </w:rPr>
      </w:pPr>
      <w:r>
        <w:rPr>
          <w:rFonts w:ascii="微软雅黑" w:hAnsi="微软雅黑" w:hint="eastAsia"/>
          <w:b w:val="0"/>
          <w:bCs w:val="0"/>
          <w:sz w:val="21"/>
          <w:szCs w:val="21"/>
        </w:rPr>
        <w:t>安全验收由安全管理部门根据签订的《ECHINT设备安全规格书》负责验收。</w:t>
      </w:r>
    </w:p>
    <w:p w14:paraId="006E9EA9" w14:textId="77777777" w:rsidR="00EB2D89" w:rsidRDefault="00000000">
      <w:pPr>
        <w:pStyle w:val="a0"/>
        <w:numPr>
          <w:ilvl w:val="1"/>
          <w:numId w:val="7"/>
        </w:numPr>
        <w:rPr>
          <w:rFonts w:ascii="微软雅黑" w:hAnsi="微软雅黑"/>
          <w:b w:val="0"/>
          <w:bCs w:val="0"/>
        </w:rPr>
      </w:pPr>
      <w:r>
        <w:rPr>
          <w:rFonts w:ascii="微软雅黑" w:hAnsi="微软雅黑" w:hint="eastAsia"/>
          <w:b w:val="0"/>
          <w:bCs w:val="0"/>
        </w:rPr>
        <w:t>通讯规格及验收</w:t>
      </w:r>
    </w:p>
    <w:p w14:paraId="2EC97364" w14:textId="77777777" w:rsidR="00EB2D89" w:rsidRDefault="00000000">
      <w:pPr>
        <w:pStyle w:val="a0"/>
        <w:numPr>
          <w:ilvl w:val="2"/>
          <w:numId w:val="7"/>
        </w:numPr>
        <w:ind w:left="1418" w:hanging="567"/>
        <w:outlineLvl w:val="2"/>
        <w:rPr>
          <w:rFonts w:ascii="微软雅黑" w:hAnsi="微软雅黑"/>
          <w:b w:val="0"/>
          <w:bCs w:val="0"/>
          <w:sz w:val="21"/>
          <w:szCs w:val="21"/>
        </w:rPr>
      </w:pPr>
      <w:r>
        <w:rPr>
          <w:rFonts w:ascii="微软雅黑" w:hAnsi="微软雅黑" w:hint="eastAsia"/>
          <w:b w:val="0"/>
          <w:bCs w:val="0"/>
          <w:sz w:val="21"/>
          <w:szCs w:val="21"/>
        </w:rPr>
        <w:t xml:space="preserve">若要搭配第三方 </w:t>
      </w:r>
      <w:r>
        <w:rPr>
          <w:rFonts w:ascii="微软雅黑" w:hAnsi="微软雅黑"/>
          <w:b w:val="0"/>
          <w:bCs w:val="0"/>
          <w:sz w:val="21"/>
          <w:szCs w:val="21"/>
        </w:rPr>
        <w:t>EFEM</w:t>
      </w:r>
      <w:r>
        <w:rPr>
          <w:rFonts w:ascii="微软雅黑" w:hAnsi="微软雅黑" w:hint="eastAsia"/>
          <w:b w:val="0"/>
          <w:bCs w:val="0"/>
          <w:sz w:val="21"/>
          <w:szCs w:val="21"/>
        </w:rPr>
        <w:t>的，由做作为Master的设备厂商提供通讯规格书，并在I</w:t>
      </w:r>
      <w:r>
        <w:rPr>
          <w:rFonts w:ascii="微软雅黑" w:hAnsi="微软雅黑"/>
          <w:b w:val="0"/>
          <w:bCs w:val="0"/>
          <w:sz w:val="21"/>
          <w:szCs w:val="21"/>
        </w:rPr>
        <w:t>AT</w:t>
      </w:r>
      <w:r>
        <w:rPr>
          <w:rFonts w:ascii="微软雅黑" w:hAnsi="微软雅黑" w:hint="eastAsia"/>
          <w:b w:val="0"/>
          <w:bCs w:val="0"/>
          <w:sz w:val="21"/>
          <w:szCs w:val="21"/>
        </w:rPr>
        <w:t>前完成相关测试或模拟测试并提供相关测试报告。若无法在I</w:t>
      </w:r>
      <w:r>
        <w:rPr>
          <w:rFonts w:ascii="微软雅黑" w:hAnsi="微软雅黑"/>
          <w:b w:val="0"/>
          <w:bCs w:val="0"/>
          <w:sz w:val="21"/>
          <w:szCs w:val="21"/>
        </w:rPr>
        <w:t>AT</w:t>
      </w:r>
      <w:r>
        <w:rPr>
          <w:rFonts w:ascii="微软雅黑" w:hAnsi="微软雅黑" w:hint="eastAsia"/>
          <w:b w:val="0"/>
          <w:bCs w:val="0"/>
          <w:sz w:val="21"/>
          <w:szCs w:val="21"/>
        </w:rPr>
        <w:t xml:space="preserve">前完成相关测试，则由 </w:t>
      </w:r>
      <w:r>
        <w:rPr>
          <w:rFonts w:ascii="微软雅黑" w:hAnsi="微软雅黑"/>
          <w:b w:val="0"/>
          <w:bCs w:val="0"/>
          <w:sz w:val="21"/>
          <w:szCs w:val="21"/>
        </w:rPr>
        <w:t xml:space="preserve">ECHINT </w:t>
      </w:r>
      <w:r>
        <w:rPr>
          <w:rFonts w:ascii="微软雅黑" w:hAnsi="微软雅黑" w:hint="eastAsia"/>
          <w:b w:val="0"/>
          <w:bCs w:val="0"/>
          <w:sz w:val="21"/>
          <w:szCs w:val="21"/>
        </w:rPr>
        <w:t>判定是否具备发货条件并增加补充协议，在三方约定的时间前完成测试；</w:t>
      </w:r>
    </w:p>
    <w:p w14:paraId="015C8D70" w14:textId="77777777" w:rsidR="00EB2D89" w:rsidRDefault="00000000">
      <w:pPr>
        <w:pStyle w:val="a0"/>
        <w:numPr>
          <w:ilvl w:val="2"/>
          <w:numId w:val="7"/>
        </w:numPr>
        <w:ind w:left="1418" w:hanging="567"/>
        <w:outlineLvl w:val="2"/>
        <w:rPr>
          <w:rFonts w:ascii="微软雅黑" w:hAnsi="微软雅黑"/>
          <w:b w:val="0"/>
          <w:bCs w:val="0"/>
          <w:sz w:val="21"/>
          <w:szCs w:val="21"/>
        </w:rPr>
      </w:pPr>
      <w:r>
        <w:rPr>
          <w:rFonts w:ascii="微软雅黑" w:hAnsi="微软雅黑"/>
          <w:b w:val="0"/>
          <w:bCs w:val="0"/>
          <w:sz w:val="21"/>
          <w:szCs w:val="21"/>
        </w:rPr>
        <w:t>IAT</w:t>
      </w:r>
      <w:r>
        <w:rPr>
          <w:rFonts w:ascii="微软雅黑" w:hAnsi="微软雅黑" w:hint="eastAsia"/>
          <w:b w:val="0"/>
          <w:bCs w:val="0"/>
          <w:sz w:val="21"/>
          <w:szCs w:val="21"/>
        </w:rPr>
        <w:t>测试项目N</w:t>
      </w:r>
      <w:r>
        <w:rPr>
          <w:rFonts w:ascii="微软雅黑" w:hAnsi="微软雅黑"/>
          <w:b w:val="0"/>
          <w:bCs w:val="0"/>
          <w:sz w:val="21"/>
          <w:szCs w:val="21"/>
        </w:rPr>
        <w:t>G</w:t>
      </w:r>
      <w:r>
        <w:rPr>
          <w:rFonts w:ascii="微软雅黑" w:hAnsi="微软雅黑" w:hint="eastAsia"/>
          <w:b w:val="0"/>
          <w:bCs w:val="0"/>
          <w:sz w:val="21"/>
          <w:szCs w:val="21"/>
        </w:rPr>
        <w:t>，则不允许发货。</w:t>
      </w:r>
    </w:p>
    <w:p w14:paraId="56AAB2F4" w14:textId="77777777" w:rsidR="00EB2D89" w:rsidRDefault="00000000">
      <w:pPr>
        <w:pStyle w:val="a0"/>
        <w:numPr>
          <w:ilvl w:val="2"/>
          <w:numId w:val="7"/>
        </w:numPr>
        <w:ind w:left="1418" w:hanging="567"/>
        <w:outlineLvl w:val="2"/>
        <w:rPr>
          <w:rFonts w:ascii="微软雅黑" w:hAnsi="微软雅黑"/>
          <w:b w:val="0"/>
          <w:bCs w:val="0"/>
          <w:sz w:val="21"/>
          <w:szCs w:val="21"/>
        </w:rPr>
      </w:pPr>
      <w:r>
        <w:rPr>
          <w:rFonts w:ascii="微软雅黑" w:hAnsi="微软雅黑" w:hint="eastAsia"/>
          <w:b w:val="0"/>
          <w:bCs w:val="0"/>
          <w:sz w:val="21"/>
          <w:szCs w:val="21"/>
        </w:rPr>
        <w:t>供应商与E</w:t>
      </w:r>
      <w:r>
        <w:rPr>
          <w:rFonts w:ascii="微软雅黑" w:hAnsi="微软雅黑"/>
          <w:b w:val="0"/>
          <w:bCs w:val="0"/>
          <w:sz w:val="21"/>
          <w:szCs w:val="21"/>
        </w:rPr>
        <w:t>CHINT</w:t>
      </w:r>
      <w:r>
        <w:rPr>
          <w:rFonts w:ascii="微软雅黑" w:hAnsi="微软雅黑" w:hint="eastAsia"/>
          <w:b w:val="0"/>
          <w:bCs w:val="0"/>
          <w:sz w:val="21"/>
          <w:szCs w:val="21"/>
        </w:rPr>
        <w:t>自动化部门洽谈后，双方签订《设备自动化通信规范》和《自动化硬件通用规格要求》。</w:t>
      </w:r>
    </w:p>
    <w:p w14:paraId="6DA011BE" w14:textId="77777777" w:rsidR="00EB2D89" w:rsidRDefault="00000000">
      <w:pPr>
        <w:pStyle w:val="a0"/>
        <w:numPr>
          <w:ilvl w:val="2"/>
          <w:numId w:val="7"/>
        </w:numPr>
        <w:ind w:left="1418" w:hanging="567"/>
        <w:outlineLvl w:val="2"/>
        <w:rPr>
          <w:rFonts w:ascii="微软雅黑" w:hAnsi="微软雅黑"/>
          <w:b w:val="0"/>
          <w:bCs w:val="0"/>
          <w:sz w:val="21"/>
          <w:szCs w:val="21"/>
        </w:rPr>
      </w:pPr>
      <w:r>
        <w:rPr>
          <w:rFonts w:ascii="微软雅黑" w:hAnsi="微软雅黑" w:hint="eastAsia"/>
          <w:b w:val="0"/>
          <w:bCs w:val="0"/>
          <w:sz w:val="21"/>
          <w:szCs w:val="21"/>
        </w:rPr>
        <w:lastRenderedPageBreak/>
        <w:t>通讯部分验收由自动化部门根据《设备自动化通信规范》和《自动化硬件通用规格要求》负责验收。</w:t>
      </w:r>
    </w:p>
    <w:p w14:paraId="30D5A494" w14:textId="77777777" w:rsidR="00EB2D89" w:rsidRDefault="00000000">
      <w:pPr>
        <w:pStyle w:val="a0"/>
        <w:numPr>
          <w:ilvl w:val="1"/>
          <w:numId w:val="7"/>
        </w:numPr>
        <w:rPr>
          <w:rFonts w:ascii="微软雅黑" w:hAnsi="微软雅黑"/>
          <w:b w:val="0"/>
          <w:bCs w:val="0"/>
        </w:rPr>
      </w:pPr>
      <w:r>
        <w:rPr>
          <w:rFonts w:ascii="微软雅黑" w:hAnsi="微软雅黑" w:hint="eastAsia"/>
          <w:b w:val="0"/>
          <w:bCs w:val="0"/>
        </w:rPr>
        <w:t>设备技术规格及验收</w:t>
      </w:r>
    </w:p>
    <w:p w14:paraId="0F1793AA" w14:textId="77777777" w:rsidR="00EB2D89" w:rsidRDefault="00000000">
      <w:pPr>
        <w:pStyle w:val="a0"/>
        <w:numPr>
          <w:ilvl w:val="2"/>
          <w:numId w:val="7"/>
        </w:numPr>
        <w:ind w:left="1418" w:hanging="567"/>
        <w:outlineLvl w:val="2"/>
        <w:rPr>
          <w:rFonts w:ascii="微软雅黑" w:hAnsi="微软雅黑"/>
          <w:b w:val="0"/>
          <w:bCs w:val="0"/>
          <w:sz w:val="21"/>
          <w:szCs w:val="21"/>
        </w:rPr>
      </w:pPr>
      <w:r>
        <w:rPr>
          <w:rFonts w:ascii="微软雅黑" w:hAnsi="微软雅黑" w:hint="eastAsia"/>
          <w:b w:val="0"/>
          <w:bCs w:val="0"/>
          <w:sz w:val="21"/>
          <w:szCs w:val="21"/>
        </w:rPr>
        <w:t>设备预验收（IAT）</w:t>
      </w:r>
    </w:p>
    <w:p w14:paraId="1688A8B1" w14:textId="77777777" w:rsidR="00EB2D89" w:rsidRDefault="00000000">
      <w:pPr>
        <w:pStyle w:val="a0"/>
        <w:numPr>
          <w:ilvl w:val="0"/>
          <w:numId w:val="0"/>
        </w:numPr>
        <w:ind w:left="1418"/>
        <w:outlineLvl w:val="2"/>
        <w:rPr>
          <w:rFonts w:ascii="微软雅黑" w:hAnsi="微软雅黑"/>
          <w:b w:val="0"/>
          <w:bCs w:val="0"/>
          <w:sz w:val="21"/>
          <w:szCs w:val="21"/>
        </w:rPr>
      </w:pPr>
      <w:r>
        <w:rPr>
          <w:rFonts w:ascii="微软雅黑" w:hAnsi="微软雅黑" w:hint="eastAsia"/>
          <w:b w:val="0"/>
          <w:bCs w:val="0"/>
          <w:sz w:val="21"/>
          <w:szCs w:val="21"/>
        </w:rPr>
        <w:t>根据《设备规格书》及《设备验收规格》，制定I</w:t>
      </w:r>
      <w:r>
        <w:rPr>
          <w:rFonts w:ascii="微软雅黑" w:hAnsi="微软雅黑"/>
          <w:b w:val="0"/>
          <w:bCs w:val="0"/>
          <w:sz w:val="21"/>
          <w:szCs w:val="21"/>
        </w:rPr>
        <w:t>AT</w:t>
      </w:r>
      <w:r>
        <w:rPr>
          <w:rFonts w:ascii="微软雅黑" w:hAnsi="微软雅黑" w:hint="eastAsia"/>
          <w:b w:val="0"/>
          <w:bCs w:val="0"/>
          <w:sz w:val="21"/>
          <w:szCs w:val="21"/>
        </w:rPr>
        <w:t>验收要求，设备出货前完成验收。</w:t>
      </w:r>
    </w:p>
    <w:p w14:paraId="13BC502A" w14:textId="77777777" w:rsidR="00EB2D89" w:rsidRDefault="00000000">
      <w:pPr>
        <w:pStyle w:val="a0"/>
        <w:numPr>
          <w:ilvl w:val="2"/>
          <w:numId w:val="7"/>
        </w:numPr>
        <w:ind w:left="1418" w:hanging="567"/>
        <w:outlineLvl w:val="2"/>
        <w:rPr>
          <w:rFonts w:ascii="微软雅黑" w:hAnsi="微软雅黑"/>
          <w:b w:val="0"/>
          <w:bCs w:val="0"/>
          <w:sz w:val="21"/>
          <w:szCs w:val="21"/>
        </w:rPr>
      </w:pPr>
      <w:r>
        <w:rPr>
          <w:rFonts w:ascii="微软雅黑" w:hAnsi="微软雅黑" w:hint="eastAsia"/>
          <w:b w:val="0"/>
          <w:bCs w:val="0"/>
          <w:sz w:val="21"/>
          <w:szCs w:val="21"/>
        </w:rPr>
        <w:t>设备硬件验收（Tier</w:t>
      </w:r>
      <w:r>
        <w:rPr>
          <w:rFonts w:ascii="微软雅黑" w:hAnsi="微软雅黑"/>
          <w:b w:val="0"/>
          <w:bCs w:val="0"/>
          <w:sz w:val="21"/>
          <w:szCs w:val="21"/>
        </w:rPr>
        <w:t xml:space="preserve"> 1</w:t>
      </w:r>
      <w:r>
        <w:rPr>
          <w:rFonts w:ascii="微软雅黑" w:hAnsi="微软雅黑" w:hint="eastAsia"/>
          <w:b w:val="0"/>
          <w:bCs w:val="0"/>
          <w:sz w:val="21"/>
          <w:szCs w:val="21"/>
        </w:rPr>
        <w:t>）</w:t>
      </w:r>
    </w:p>
    <w:p w14:paraId="3A5C2823" w14:textId="77777777" w:rsidR="00EB2D89" w:rsidRDefault="00000000">
      <w:pPr>
        <w:pStyle w:val="a0"/>
        <w:numPr>
          <w:ilvl w:val="3"/>
          <w:numId w:val="7"/>
        </w:numPr>
        <w:ind w:rightChars="100" w:right="220"/>
        <w:rPr>
          <w:rFonts w:ascii="微软雅黑" w:hAnsi="微软雅黑"/>
          <w:b w:val="0"/>
          <w:bCs w:val="0"/>
          <w:sz w:val="21"/>
          <w:szCs w:val="21"/>
        </w:rPr>
      </w:pPr>
      <w:r>
        <w:rPr>
          <w:rFonts w:ascii="微软雅黑" w:hAnsi="微软雅黑" w:hint="eastAsia"/>
          <w:b w:val="0"/>
          <w:bCs w:val="0"/>
          <w:sz w:val="21"/>
          <w:szCs w:val="21"/>
        </w:rPr>
        <w:t>制定</w:t>
      </w:r>
      <w:r>
        <w:rPr>
          <w:rFonts w:ascii="微软雅黑" w:hAnsi="微软雅黑"/>
          <w:b w:val="0"/>
          <w:bCs w:val="0"/>
          <w:sz w:val="21"/>
          <w:szCs w:val="21"/>
        </w:rPr>
        <w:t>T</w:t>
      </w:r>
      <w:r>
        <w:rPr>
          <w:rFonts w:ascii="微软雅黑" w:hAnsi="微软雅黑" w:hint="eastAsia"/>
          <w:b w:val="0"/>
          <w:bCs w:val="0"/>
          <w:sz w:val="21"/>
          <w:szCs w:val="21"/>
        </w:rPr>
        <w:t>ier</w:t>
      </w:r>
      <w:r>
        <w:rPr>
          <w:rFonts w:ascii="微软雅黑" w:hAnsi="微软雅黑"/>
          <w:b w:val="0"/>
          <w:bCs w:val="0"/>
          <w:sz w:val="21"/>
          <w:szCs w:val="21"/>
        </w:rPr>
        <w:t xml:space="preserve"> 1</w:t>
      </w:r>
      <w:r>
        <w:rPr>
          <w:rFonts w:ascii="微软雅黑" w:hAnsi="微软雅黑" w:hint="eastAsia"/>
          <w:b w:val="0"/>
          <w:bCs w:val="0"/>
          <w:sz w:val="21"/>
          <w:szCs w:val="21"/>
        </w:rPr>
        <w:t>验收要求，设备硬件安装完成前验收。</w:t>
      </w:r>
    </w:p>
    <w:p w14:paraId="7C7C8820" w14:textId="77777777" w:rsidR="00EB2D89" w:rsidRDefault="00000000">
      <w:pPr>
        <w:pStyle w:val="a0"/>
        <w:numPr>
          <w:ilvl w:val="3"/>
          <w:numId w:val="7"/>
        </w:numPr>
        <w:ind w:rightChars="100" w:right="220"/>
        <w:rPr>
          <w:rFonts w:ascii="微软雅黑" w:hAnsi="微软雅黑"/>
          <w:b w:val="0"/>
          <w:bCs w:val="0"/>
          <w:sz w:val="21"/>
          <w:szCs w:val="21"/>
        </w:rPr>
      </w:pPr>
      <w:r>
        <w:rPr>
          <w:rFonts w:ascii="微软雅黑" w:hAnsi="微软雅黑" w:hint="eastAsia"/>
          <w:b w:val="0"/>
          <w:bCs w:val="0"/>
          <w:sz w:val="21"/>
          <w:szCs w:val="21"/>
        </w:rPr>
        <w:t>设备需满足以下表格中的基本要求</w:t>
      </w:r>
    </w:p>
    <w:tbl>
      <w:tblPr>
        <w:tblStyle w:val="af7"/>
        <w:tblW w:w="13967" w:type="dxa"/>
        <w:tblInd w:w="-5" w:type="dxa"/>
        <w:tblLayout w:type="fixed"/>
        <w:tblLook w:val="04A0" w:firstRow="1" w:lastRow="0" w:firstColumn="1" w:lastColumn="0" w:noHBand="0" w:noVBand="1"/>
      </w:tblPr>
      <w:tblGrid>
        <w:gridCol w:w="3119"/>
        <w:gridCol w:w="8221"/>
        <w:gridCol w:w="2627"/>
      </w:tblGrid>
      <w:tr w:rsidR="00EB2D89" w14:paraId="1E9A4256" w14:textId="77777777">
        <w:trPr>
          <w:trHeight w:val="301"/>
        </w:trPr>
        <w:tc>
          <w:tcPr>
            <w:tcW w:w="3119" w:type="dxa"/>
            <w:shd w:val="clear" w:color="auto" w:fill="D9D9D9" w:themeFill="background1" w:themeFillShade="D9"/>
          </w:tcPr>
          <w:p w14:paraId="507F236B" w14:textId="77777777" w:rsidR="00EB2D89" w:rsidRDefault="00000000">
            <w:pPr>
              <w:pStyle w:val="a0"/>
              <w:numPr>
                <w:ilvl w:val="0"/>
                <w:numId w:val="0"/>
              </w:numPr>
              <w:jc w:val="center"/>
              <w:rPr>
                <w:rFonts w:ascii="微软雅黑" w:hAnsi="微软雅黑"/>
                <w:sz w:val="20"/>
                <w:szCs w:val="20"/>
              </w:rPr>
            </w:pPr>
            <w:r>
              <w:rPr>
                <w:rFonts w:ascii="微软雅黑" w:hAnsi="微软雅黑" w:hint="eastAsia"/>
                <w:sz w:val="20"/>
                <w:szCs w:val="20"/>
              </w:rPr>
              <w:t>检验项目</w:t>
            </w:r>
          </w:p>
        </w:tc>
        <w:tc>
          <w:tcPr>
            <w:tcW w:w="8221" w:type="dxa"/>
            <w:shd w:val="clear" w:color="auto" w:fill="D9D9D9" w:themeFill="background1" w:themeFillShade="D9"/>
          </w:tcPr>
          <w:p w14:paraId="387E9A03" w14:textId="77777777" w:rsidR="00EB2D89" w:rsidRDefault="00000000">
            <w:pPr>
              <w:pStyle w:val="a0"/>
              <w:numPr>
                <w:ilvl w:val="0"/>
                <w:numId w:val="0"/>
              </w:numPr>
              <w:jc w:val="center"/>
              <w:rPr>
                <w:rFonts w:ascii="微软雅黑" w:hAnsi="微软雅黑"/>
                <w:sz w:val="20"/>
                <w:szCs w:val="20"/>
              </w:rPr>
            </w:pPr>
            <w:r>
              <w:rPr>
                <w:rFonts w:ascii="微软雅黑" w:hAnsi="微软雅黑" w:hint="eastAsia"/>
                <w:sz w:val="20"/>
                <w:szCs w:val="20"/>
              </w:rPr>
              <w:t>内容及标准</w:t>
            </w:r>
          </w:p>
        </w:tc>
        <w:tc>
          <w:tcPr>
            <w:tcW w:w="2627" w:type="dxa"/>
            <w:shd w:val="clear" w:color="auto" w:fill="D9D9D9" w:themeFill="background1" w:themeFillShade="D9"/>
          </w:tcPr>
          <w:p w14:paraId="6BE72C45" w14:textId="77777777" w:rsidR="00EB2D89" w:rsidRDefault="00000000">
            <w:pPr>
              <w:pStyle w:val="a0"/>
              <w:numPr>
                <w:ilvl w:val="0"/>
                <w:numId w:val="0"/>
              </w:numPr>
              <w:jc w:val="center"/>
              <w:rPr>
                <w:rFonts w:ascii="微软雅黑" w:hAnsi="微软雅黑"/>
                <w:sz w:val="20"/>
                <w:szCs w:val="20"/>
              </w:rPr>
            </w:pPr>
            <w:r>
              <w:rPr>
                <w:rFonts w:ascii="微软雅黑" w:hAnsi="微软雅黑" w:hint="eastAsia"/>
                <w:sz w:val="20"/>
                <w:szCs w:val="20"/>
              </w:rPr>
              <w:t>备注</w:t>
            </w:r>
          </w:p>
        </w:tc>
      </w:tr>
      <w:tr w:rsidR="00EB2D89" w14:paraId="60413BEA" w14:textId="77777777" w:rsidTr="0094484E">
        <w:trPr>
          <w:trHeight w:val="313"/>
        </w:trPr>
        <w:tc>
          <w:tcPr>
            <w:tcW w:w="3119" w:type="dxa"/>
            <w:vMerge w:val="restart"/>
            <w:vAlign w:val="center"/>
          </w:tcPr>
          <w:p w14:paraId="1EEFAD0B"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sz w:val="20"/>
                <w:szCs w:val="20"/>
              </w:rPr>
              <w:t>设备外观</w:t>
            </w:r>
          </w:p>
        </w:tc>
        <w:tc>
          <w:tcPr>
            <w:tcW w:w="8221" w:type="dxa"/>
          </w:tcPr>
          <w:p w14:paraId="6BCE43A1" w14:textId="77777777" w:rsidR="00EB2D89" w:rsidRDefault="00000000">
            <w:pPr>
              <w:pStyle w:val="a0"/>
              <w:numPr>
                <w:ilvl w:val="0"/>
                <w:numId w:val="0"/>
              </w:numPr>
              <w:rPr>
                <w:rFonts w:ascii="微软雅黑" w:hAnsi="微软雅黑"/>
                <w:b w:val="0"/>
                <w:bCs w:val="0"/>
                <w:sz w:val="20"/>
                <w:szCs w:val="20"/>
              </w:rPr>
            </w:pPr>
            <w:r>
              <w:rPr>
                <w:rFonts w:ascii="微软雅黑" w:hAnsi="微软雅黑"/>
                <w:b w:val="0"/>
                <w:bCs w:val="0"/>
                <w:sz w:val="20"/>
                <w:szCs w:val="20"/>
              </w:rPr>
              <w:t>设备尺寸与图纸符合</w:t>
            </w:r>
          </w:p>
        </w:tc>
        <w:tc>
          <w:tcPr>
            <w:tcW w:w="2627" w:type="dxa"/>
            <w:shd w:val="clear" w:color="auto" w:fill="92D050"/>
          </w:tcPr>
          <w:p w14:paraId="63056003" w14:textId="77777777" w:rsidR="00EB2D89" w:rsidRDefault="00EB2D89">
            <w:pPr>
              <w:pStyle w:val="a0"/>
              <w:numPr>
                <w:ilvl w:val="0"/>
                <w:numId w:val="0"/>
              </w:numPr>
              <w:rPr>
                <w:rFonts w:ascii="微软雅黑" w:hAnsi="微软雅黑"/>
                <w:b w:val="0"/>
                <w:bCs w:val="0"/>
                <w:sz w:val="20"/>
                <w:szCs w:val="20"/>
              </w:rPr>
            </w:pPr>
          </w:p>
        </w:tc>
      </w:tr>
      <w:tr w:rsidR="00EB2D89" w14:paraId="010600CE" w14:textId="77777777" w:rsidTr="0094484E">
        <w:trPr>
          <w:trHeight w:val="56"/>
        </w:trPr>
        <w:tc>
          <w:tcPr>
            <w:tcW w:w="3119" w:type="dxa"/>
            <w:vMerge/>
            <w:vAlign w:val="center"/>
          </w:tcPr>
          <w:p w14:paraId="41A45E45" w14:textId="77777777" w:rsidR="00EB2D89" w:rsidRDefault="00EB2D89">
            <w:pPr>
              <w:pStyle w:val="a0"/>
              <w:numPr>
                <w:ilvl w:val="0"/>
                <w:numId w:val="0"/>
              </w:numPr>
              <w:jc w:val="center"/>
              <w:rPr>
                <w:rFonts w:ascii="微软雅黑" w:hAnsi="微软雅黑"/>
                <w:b w:val="0"/>
                <w:bCs w:val="0"/>
                <w:sz w:val="20"/>
                <w:szCs w:val="20"/>
              </w:rPr>
            </w:pPr>
          </w:p>
        </w:tc>
        <w:tc>
          <w:tcPr>
            <w:tcW w:w="8221" w:type="dxa"/>
          </w:tcPr>
          <w:p w14:paraId="59C143DF"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设备外观主颜色：</w:t>
            </w:r>
            <w:r>
              <w:rPr>
                <w:rFonts w:ascii="微软雅黑" w:hAnsi="微软雅黑"/>
                <w:b w:val="0"/>
                <w:bCs w:val="0"/>
                <w:sz w:val="20"/>
                <w:szCs w:val="20"/>
              </w:rPr>
              <w:t>RAL9016 Traffic white 交通白</w:t>
            </w:r>
            <w:r>
              <w:rPr>
                <w:rFonts w:ascii="微软雅黑" w:hAnsi="微软雅黑" w:hint="eastAsia"/>
                <w:b w:val="0"/>
                <w:bCs w:val="0"/>
                <w:sz w:val="20"/>
                <w:szCs w:val="20"/>
              </w:rPr>
              <w:t>，使用其它颜色需ECHINT工程师同意</w:t>
            </w:r>
          </w:p>
        </w:tc>
        <w:tc>
          <w:tcPr>
            <w:tcW w:w="2627" w:type="dxa"/>
            <w:shd w:val="clear" w:color="auto" w:fill="92D050"/>
          </w:tcPr>
          <w:p w14:paraId="6655B4CD" w14:textId="77777777" w:rsidR="00EB2D89" w:rsidRDefault="00EB2D89">
            <w:pPr>
              <w:pStyle w:val="a0"/>
              <w:numPr>
                <w:ilvl w:val="0"/>
                <w:numId w:val="0"/>
              </w:numPr>
              <w:rPr>
                <w:rFonts w:ascii="微软雅黑" w:hAnsi="微软雅黑"/>
                <w:b w:val="0"/>
                <w:bCs w:val="0"/>
                <w:sz w:val="20"/>
                <w:szCs w:val="20"/>
              </w:rPr>
            </w:pPr>
          </w:p>
        </w:tc>
      </w:tr>
      <w:tr w:rsidR="00EB2D89" w14:paraId="6FFA29E1" w14:textId="77777777" w:rsidTr="0094484E">
        <w:trPr>
          <w:trHeight w:val="56"/>
        </w:trPr>
        <w:tc>
          <w:tcPr>
            <w:tcW w:w="3119" w:type="dxa"/>
            <w:vMerge/>
            <w:vAlign w:val="center"/>
          </w:tcPr>
          <w:p w14:paraId="5E599AA1" w14:textId="77777777" w:rsidR="00EB2D89" w:rsidRDefault="00EB2D89">
            <w:pPr>
              <w:pStyle w:val="a0"/>
              <w:numPr>
                <w:ilvl w:val="0"/>
                <w:numId w:val="0"/>
              </w:numPr>
              <w:jc w:val="center"/>
              <w:rPr>
                <w:rFonts w:ascii="微软雅黑" w:hAnsi="微软雅黑"/>
                <w:b w:val="0"/>
                <w:bCs w:val="0"/>
                <w:sz w:val="20"/>
                <w:szCs w:val="20"/>
              </w:rPr>
            </w:pPr>
          </w:p>
        </w:tc>
        <w:tc>
          <w:tcPr>
            <w:tcW w:w="8221" w:type="dxa"/>
          </w:tcPr>
          <w:p w14:paraId="2E8DEA62"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设备上无明显的设备制造商的</w:t>
            </w:r>
            <w:r>
              <w:rPr>
                <w:rFonts w:ascii="微软雅黑" w:hAnsi="微软雅黑"/>
                <w:b w:val="0"/>
                <w:bCs w:val="0"/>
                <w:sz w:val="20"/>
                <w:szCs w:val="20"/>
              </w:rPr>
              <w:t>Logo</w:t>
            </w:r>
            <w:r>
              <w:rPr>
                <w:rFonts w:ascii="微软雅黑" w:hAnsi="微软雅黑" w:hint="eastAsia"/>
                <w:b w:val="0"/>
                <w:bCs w:val="0"/>
                <w:sz w:val="20"/>
                <w:szCs w:val="20"/>
              </w:rPr>
              <w:t>，需改成ECHINT的Logo或空白</w:t>
            </w:r>
          </w:p>
        </w:tc>
        <w:tc>
          <w:tcPr>
            <w:tcW w:w="2627" w:type="dxa"/>
            <w:shd w:val="clear" w:color="auto" w:fill="92D050"/>
          </w:tcPr>
          <w:p w14:paraId="15657304" w14:textId="77777777" w:rsidR="00EB2D89" w:rsidRDefault="00EB2D89">
            <w:pPr>
              <w:pStyle w:val="a0"/>
              <w:numPr>
                <w:ilvl w:val="0"/>
                <w:numId w:val="0"/>
              </w:numPr>
              <w:rPr>
                <w:rFonts w:ascii="微软雅黑" w:hAnsi="微软雅黑"/>
                <w:b w:val="0"/>
                <w:bCs w:val="0"/>
                <w:sz w:val="20"/>
                <w:szCs w:val="20"/>
              </w:rPr>
            </w:pPr>
          </w:p>
        </w:tc>
      </w:tr>
      <w:tr w:rsidR="00EB2D89" w14:paraId="72A31EE0" w14:textId="77777777" w:rsidTr="0094484E">
        <w:trPr>
          <w:trHeight w:val="56"/>
        </w:trPr>
        <w:tc>
          <w:tcPr>
            <w:tcW w:w="3119" w:type="dxa"/>
            <w:vMerge/>
            <w:vAlign w:val="center"/>
          </w:tcPr>
          <w:p w14:paraId="6B259D3D" w14:textId="77777777" w:rsidR="00EB2D89" w:rsidRDefault="00EB2D89">
            <w:pPr>
              <w:pStyle w:val="a0"/>
              <w:numPr>
                <w:ilvl w:val="0"/>
                <w:numId w:val="0"/>
              </w:numPr>
              <w:jc w:val="center"/>
              <w:rPr>
                <w:rFonts w:ascii="微软雅黑" w:hAnsi="微软雅黑"/>
                <w:b w:val="0"/>
                <w:bCs w:val="0"/>
                <w:sz w:val="20"/>
                <w:szCs w:val="20"/>
              </w:rPr>
            </w:pPr>
          </w:p>
        </w:tc>
        <w:tc>
          <w:tcPr>
            <w:tcW w:w="8221" w:type="dxa"/>
          </w:tcPr>
          <w:p w14:paraId="1D0E1AC8"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设备外观完好，无污渍，损伤，毛刺等</w:t>
            </w:r>
          </w:p>
        </w:tc>
        <w:tc>
          <w:tcPr>
            <w:tcW w:w="2627" w:type="dxa"/>
            <w:shd w:val="clear" w:color="auto" w:fill="92D050"/>
          </w:tcPr>
          <w:p w14:paraId="41263A9B" w14:textId="77777777" w:rsidR="00EB2D89" w:rsidRDefault="00EB2D89">
            <w:pPr>
              <w:pStyle w:val="a0"/>
              <w:numPr>
                <w:ilvl w:val="0"/>
                <w:numId w:val="0"/>
              </w:numPr>
              <w:rPr>
                <w:rFonts w:ascii="微软雅黑" w:hAnsi="微软雅黑"/>
                <w:b w:val="0"/>
                <w:bCs w:val="0"/>
                <w:sz w:val="20"/>
                <w:szCs w:val="20"/>
              </w:rPr>
            </w:pPr>
          </w:p>
        </w:tc>
      </w:tr>
      <w:tr w:rsidR="00EB2D89" w14:paraId="2EF76CB1" w14:textId="77777777" w:rsidTr="0094484E">
        <w:trPr>
          <w:trHeight w:val="56"/>
        </w:trPr>
        <w:tc>
          <w:tcPr>
            <w:tcW w:w="3119" w:type="dxa"/>
            <w:vMerge/>
            <w:vAlign w:val="center"/>
          </w:tcPr>
          <w:p w14:paraId="76E47E05" w14:textId="77777777" w:rsidR="00EB2D89" w:rsidRDefault="00EB2D89">
            <w:pPr>
              <w:pStyle w:val="a0"/>
              <w:numPr>
                <w:ilvl w:val="0"/>
                <w:numId w:val="0"/>
              </w:numPr>
              <w:jc w:val="center"/>
              <w:rPr>
                <w:rFonts w:ascii="微软雅黑" w:hAnsi="微软雅黑"/>
                <w:b w:val="0"/>
                <w:bCs w:val="0"/>
                <w:sz w:val="20"/>
                <w:szCs w:val="20"/>
              </w:rPr>
            </w:pPr>
          </w:p>
        </w:tc>
        <w:tc>
          <w:tcPr>
            <w:tcW w:w="8221" w:type="dxa"/>
          </w:tcPr>
          <w:p w14:paraId="36C36F64"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设备UT接口规格（位置，尺寸，材质，数量，接口类型等）与动力需求表，图纸保持一致</w:t>
            </w:r>
          </w:p>
        </w:tc>
        <w:tc>
          <w:tcPr>
            <w:tcW w:w="2627" w:type="dxa"/>
            <w:shd w:val="clear" w:color="auto" w:fill="92D050"/>
          </w:tcPr>
          <w:p w14:paraId="029526A0" w14:textId="77777777" w:rsidR="00EB2D89" w:rsidRDefault="00EB2D89">
            <w:pPr>
              <w:pStyle w:val="a0"/>
              <w:numPr>
                <w:ilvl w:val="0"/>
                <w:numId w:val="0"/>
              </w:numPr>
              <w:rPr>
                <w:rFonts w:ascii="微软雅黑" w:hAnsi="微软雅黑"/>
                <w:b w:val="0"/>
                <w:bCs w:val="0"/>
                <w:sz w:val="20"/>
                <w:szCs w:val="20"/>
              </w:rPr>
            </w:pPr>
          </w:p>
        </w:tc>
      </w:tr>
      <w:tr w:rsidR="00EB2D89" w14:paraId="52C4BF6D" w14:textId="77777777" w:rsidTr="0094484E">
        <w:trPr>
          <w:trHeight w:val="56"/>
        </w:trPr>
        <w:tc>
          <w:tcPr>
            <w:tcW w:w="3119" w:type="dxa"/>
            <w:vMerge/>
            <w:vAlign w:val="center"/>
          </w:tcPr>
          <w:p w14:paraId="65118E5A" w14:textId="77777777" w:rsidR="00EB2D89" w:rsidRDefault="00EB2D89">
            <w:pPr>
              <w:pStyle w:val="a0"/>
              <w:numPr>
                <w:ilvl w:val="0"/>
                <w:numId w:val="0"/>
              </w:numPr>
              <w:jc w:val="center"/>
              <w:rPr>
                <w:rFonts w:ascii="微软雅黑" w:hAnsi="微软雅黑"/>
                <w:b w:val="0"/>
                <w:bCs w:val="0"/>
                <w:sz w:val="20"/>
                <w:szCs w:val="20"/>
              </w:rPr>
            </w:pPr>
          </w:p>
        </w:tc>
        <w:tc>
          <w:tcPr>
            <w:tcW w:w="8221" w:type="dxa"/>
          </w:tcPr>
          <w:p w14:paraId="6D8F118C"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设备防震脚与地板或</w:t>
            </w:r>
            <w:proofErr w:type="gramStart"/>
            <w:r>
              <w:rPr>
                <w:rFonts w:ascii="微软雅黑" w:hAnsi="微软雅黑" w:hint="eastAsia"/>
                <w:b w:val="0"/>
                <w:bCs w:val="0"/>
                <w:sz w:val="20"/>
                <w:szCs w:val="20"/>
              </w:rPr>
              <w:t>防震台</w:t>
            </w:r>
            <w:proofErr w:type="gramEnd"/>
            <w:r>
              <w:rPr>
                <w:rFonts w:ascii="微软雅黑" w:hAnsi="微软雅黑" w:hint="eastAsia"/>
                <w:b w:val="0"/>
                <w:bCs w:val="0"/>
                <w:sz w:val="20"/>
                <w:szCs w:val="20"/>
              </w:rPr>
              <w:t>安装紧固，固定材料以及安装全部由厂商负责</w:t>
            </w:r>
          </w:p>
        </w:tc>
        <w:tc>
          <w:tcPr>
            <w:tcW w:w="2627" w:type="dxa"/>
            <w:shd w:val="clear" w:color="auto" w:fill="92D050"/>
          </w:tcPr>
          <w:p w14:paraId="24A1158E" w14:textId="77777777" w:rsidR="00EB2D89" w:rsidRDefault="00EB2D89">
            <w:pPr>
              <w:pStyle w:val="a0"/>
              <w:numPr>
                <w:ilvl w:val="0"/>
                <w:numId w:val="0"/>
              </w:numPr>
              <w:rPr>
                <w:rFonts w:ascii="微软雅黑" w:hAnsi="微软雅黑"/>
                <w:b w:val="0"/>
                <w:bCs w:val="0"/>
                <w:sz w:val="20"/>
                <w:szCs w:val="20"/>
              </w:rPr>
            </w:pPr>
          </w:p>
        </w:tc>
      </w:tr>
      <w:tr w:rsidR="00EB2D89" w14:paraId="102F3DEE" w14:textId="77777777" w:rsidTr="0094484E">
        <w:trPr>
          <w:trHeight w:val="56"/>
        </w:trPr>
        <w:tc>
          <w:tcPr>
            <w:tcW w:w="3119" w:type="dxa"/>
            <w:vMerge w:val="restart"/>
            <w:vAlign w:val="center"/>
          </w:tcPr>
          <w:p w14:paraId="60F0A671"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sz w:val="20"/>
                <w:szCs w:val="20"/>
              </w:rPr>
              <w:t>设备完整性</w:t>
            </w:r>
          </w:p>
        </w:tc>
        <w:tc>
          <w:tcPr>
            <w:tcW w:w="8221" w:type="dxa"/>
          </w:tcPr>
          <w:p w14:paraId="0B2E21D5" w14:textId="77777777" w:rsidR="00EB2D89" w:rsidRDefault="00000000">
            <w:pPr>
              <w:pStyle w:val="a0"/>
              <w:numPr>
                <w:ilvl w:val="0"/>
                <w:numId w:val="0"/>
              </w:numPr>
              <w:rPr>
                <w:rFonts w:ascii="微软雅黑" w:hAnsi="微软雅黑"/>
                <w:b w:val="0"/>
                <w:bCs w:val="0"/>
                <w:sz w:val="20"/>
                <w:szCs w:val="20"/>
              </w:rPr>
            </w:pPr>
            <w:r>
              <w:rPr>
                <w:rFonts w:ascii="微软雅黑" w:hAnsi="微软雅黑"/>
                <w:b w:val="0"/>
                <w:bCs w:val="0"/>
                <w:sz w:val="20"/>
                <w:szCs w:val="20"/>
              </w:rPr>
              <w:t>设备配置与规格书一致，不能以任何理由缺少配置；</w:t>
            </w:r>
            <w:r>
              <w:rPr>
                <w:rFonts w:ascii="微软雅黑" w:hAnsi="微软雅黑" w:hint="eastAsia"/>
                <w:b w:val="0"/>
                <w:bCs w:val="0"/>
                <w:sz w:val="20"/>
                <w:szCs w:val="20"/>
              </w:rPr>
              <w:t xml:space="preserve"> </w:t>
            </w:r>
          </w:p>
        </w:tc>
        <w:tc>
          <w:tcPr>
            <w:tcW w:w="2627" w:type="dxa"/>
            <w:shd w:val="clear" w:color="auto" w:fill="92D050"/>
          </w:tcPr>
          <w:p w14:paraId="03D4A79F" w14:textId="77777777" w:rsidR="00EB2D89" w:rsidRDefault="00EB2D89">
            <w:pPr>
              <w:pStyle w:val="a0"/>
              <w:numPr>
                <w:ilvl w:val="0"/>
                <w:numId w:val="0"/>
              </w:numPr>
              <w:rPr>
                <w:rFonts w:ascii="微软雅黑" w:hAnsi="微软雅黑"/>
                <w:b w:val="0"/>
                <w:bCs w:val="0"/>
                <w:sz w:val="20"/>
                <w:szCs w:val="20"/>
              </w:rPr>
            </w:pPr>
          </w:p>
        </w:tc>
      </w:tr>
      <w:tr w:rsidR="00EB2D89" w14:paraId="7C38FAEE" w14:textId="77777777" w:rsidTr="0094484E">
        <w:trPr>
          <w:trHeight w:val="56"/>
        </w:trPr>
        <w:tc>
          <w:tcPr>
            <w:tcW w:w="3119" w:type="dxa"/>
            <w:vMerge/>
            <w:vAlign w:val="center"/>
          </w:tcPr>
          <w:p w14:paraId="7F678BA7" w14:textId="77777777" w:rsidR="00EB2D89" w:rsidRDefault="00EB2D89">
            <w:pPr>
              <w:pStyle w:val="a0"/>
              <w:numPr>
                <w:ilvl w:val="0"/>
                <w:numId w:val="0"/>
              </w:numPr>
              <w:jc w:val="center"/>
              <w:rPr>
                <w:rFonts w:ascii="微软雅黑" w:hAnsi="微软雅黑"/>
                <w:b w:val="0"/>
                <w:bCs w:val="0"/>
                <w:sz w:val="20"/>
                <w:szCs w:val="20"/>
              </w:rPr>
            </w:pPr>
          </w:p>
        </w:tc>
        <w:tc>
          <w:tcPr>
            <w:tcW w:w="8221" w:type="dxa"/>
          </w:tcPr>
          <w:p w14:paraId="42658EB6"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设备之间，主辅设备之间的连接完整，确保设备能正常运行，ECHINT不提供任何连接件及其它零件</w:t>
            </w:r>
          </w:p>
        </w:tc>
        <w:tc>
          <w:tcPr>
            <w:tcW w:w="2627" w:type="dxa"/>
            <w:shd w:val="clear" w:color="auto" w:fill="92D050"/>
          </w:tcPr>
          <w:p w14:paraId="4D20BE7F" w14:textId="77777777" w:rsidR="00EB2D89" w:rsidRDefault="00EB2D89">
            <w:pPr>
              <w:pStyle w:val="a0"/>
              <w:numPr>
                <w:ilvl w:val="0"/>
                <w:numId w:val="0"/>
              </w:numPr>
              <w:rPr>
                <w:rFonts w:ascii="微软雅黑" w:hAnsi="微软雅黑"/>
                <w:b w:val="0"/>
                <w:bCs w:val="0"/>
                <w:sz w:val="20"/>
                <w:szCs w:val="20"/>
              </w:rPr>
            </w:pPr>
          </w:p>
        </w:tc>
      </w:tr>
      <w:tr w:rsidR="00EB2D89" w14:paraId="579A8A0B" w14:textId="77777777" w:rsidTr="0094484E">
        <w:trPr>
          <w:trHeight w:val="56"/>
        </w:trPr>
        <w:tc>
          <w:tcPr>
            <w:tcW w:w="3119" w:type="dxa"/>
            <w:vMerge/>
            <w:vAlign w:val="center"/>
          </w:tcPr>
          <w:p w14:paraId="30FF72C6" w14:textId="77777777" w:rsidR="00EB2D89" w:rsidRDefault="00EB2D89">
            <w:pPr>
              <w:pStyle w:val="a0"/>
              <w:numPr>
                <w:ilvl w:val="0"/>
                <w:numId w:val="0"/>
              </w:numPr>
              <w:jc w:val="center"/>
              <w:rPr>
                <w:rFonts w:ascii="微软雅黑" w:hAnsi="微软雅黑"/>
                <w:b w:val="0"/>
                <w:bCs w:val="0"/>
                <w:sz w:val="20"/>
                <w:szCs w:val="20"/>
              </w:rPr>
            </w:pPr>
          </w:p>
        </w:tc>
        <w:tc>
          <w:tcPr>
            <w:tcW w:w="8221" w:type="dxa"/>
          </w:tcPr>
          <w:p w14:paraId="52E2E893"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设备水，电，气标示需清晰，标识包含UT的名称，规格，允许误差，报警设定值，所有标示需与管路图一致，不得有漏水、漏电、漏气现象</w:t>
            </w:r>
          </w:p>
        </w:tc>
        <w:tc>
          <w:tcPr>
            <w:tcW w:w="2627" w:type="dxa"/>
            <w:shd w:val="clear" w:color="auto" w:fill="92D050"/>
          </w:tcPr>
          <w:p w14:paraId="660136A7" w14:textId="77777777" w:rsidR="00EB2D89" w:rsidRDefault="00EB2D89">
            <w:pPr>
              <w:pStyle w:val="a0"/>
              <w:numPr>
                <w:ilvl w:val="0"/>
                <w:numId w:val="0"/>
              </w:numPr>
              <w:rPr>
                <w:rFonts w:ascii="微软雅黑" w:hAnsi="微软雅黑"/>
                <w:b w:val="0"/>
                <w:bCs w:val="0"/>
                <w:sz w:val="20"/>
                <w:szCs w:val="20"/>
              </w:rPr>
            </w:pPr>
          </w:p>
        </w:tc>
      </w:tr>
      <w:tr w:rsidR="00EB2D89" w14:paraId="0C5D73CF" w14:textId="77777777" w:rsidTr="0094484E">
        <w:trPr>
          <w:trHeight w:val="56"/>
        </w:trPr>
        <w:tc>
          <w:tcPr>
            <w:tcW w:w="3119" w:type="dxa"/>
            <w:vMerge/>
            <w:vAlign w:val="center"/>
          </w:tcPr>
          <w:p w14:paraId="5EAEBEFB" w14:textId="77777777" w:rsidR="00EB2D89" w:rsidRDefault="00EB2D89">
            <w:pPr>
              <w:pStyle w:val="a0"/>
              <w:numPr>
                <w:ilvl w:val="0"/>
                <w:numId w:val="0"/>
              </w:numPr>
              <w:jc w:val="center"/>
              <w:rPr>
                <w:rFonts w:ascii="微软雅黑" w:hAnsi="微软雅黑"/>
                <w:b w:val="0"/>
                <w:bCs w:val="0"/>
                <w:sz w:val="20"/>
                <w:szCs w:val="20"/>
              </w:rPr>
            </w:pPr>
          </w:p>
        </w:tc>
        <w:tc>
          <w:tcPr>
            <w:tcW w:w="8221" w:type="dxa"/>
          </w:tcPr>
          <w:p w14:paraId="70E18E1B"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设备自身通讯</w:t>
            </w:r>
          </w:p>
        </w:tc>
        <w:tc>
          <w:tcPr>
            <w:tcW w:w="2627" w:type="dxa"/>
            <w:shd w:val="clear" w:color="auto" w:fill="92D050"/>
          </w:tcPr>
          <w:p w14:paraId="1815835E" w14:textId="77777777" w:rsidR="00EB2D89" w:rsidRDefault="00EB2D89">
            <w:pPr>
              <w:pStyle w:val="a0"/>
              <w:numPr>
                <w:ilvl w:val="0"/>
                <w:numId w:val="0"/>
              </w:numPr>
              <w:rPr>
                <w:rFonts w:ascii="微软雅黑" w:hAnsi="微软雅黑"/>
                <w:b w:val="0"/>
                <w:bCs w:val="0"/>
                <w:sz w:val="20"/>
                <w:szCs w:val="20"/>
              </w:rPr>
            </w:pPr>
          </w:p>
        </w:tc>
      </w:tr>
      <w:tr w:rsidR="00EB2D89" w14:paraId="4F4ACFBB" w14:textId="77777777" w:rsidTr="0094484E">
        <w:trPr>
          <w:trHeight w:val="56"/>
        </w:trPr>
        <w:tc>
          <w:tcPr>
            <w:tcW w:w="3119" w:type="dxa"/>
            <w:vMerge/>
            <w:vAlign w:val="center"/>
          </w:tcPr>
          <w:p w14:paraId="78308AB0" w14:textId="77777777" w:rsidR="00EB2D89" w:rsidRDefault="00EB2D89">
            <w:pPr>
              <w:pStyle w:val="a0"/>
              <w:numPr>
                <w:ilvl w:val="0"/>
                <w:numId w:val="0"/>
              </w:numPr>
              <w:jc w:val="center"/>
              <w:rPr>
                <w:rFonts w:ascii="微软雅黑" w:hAnsi="微软雅黑"/>
                <w:b w:val="0"/>
                <w:bCs w:val="0"/>
                <w:sz w:val="20"/>
                <w:szCs w:val="20"/>
              </w:rPr>
            </w:pPr>
          </w:p>
        </w:tc>
        <w:tc>
          <w:tcPr>
            <w:tcW w:w="8221" w:type="dxa"/>
          </w:tcPr>
          <w:p w14:paraId="79456E81"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设备软件完整，ECHINT不提供任何软件</w:t>
            </w:r>
          </w:p>
        </w:tc>
        <w:tc>
          <w:tcPr>
            <w:tcW w:w="2627" w:type="dxa"/>
            <w:shd w:val="clear" w:color="auto" w:fill="92D050"/>
          </w:tcPr>
          <w:p w14:paraId="77AD52B5" w14:textId="77777777" w:rsidR="00EB2D89" w:rsidRDefault="00EB2D89">
            <w:pPr>
              <w:pStyle w:val="a0"/>
              <w:numPr>
                <w:ilvl w:val="0"/>
                <w:numId w:val="0"/>
              </w:numPr>
              <w:rPr>
                <w:rFonts w:ascii="微软雅黑" w:hAnsi="微软雅黑"/>
                <w:b w:val="0"/>
                <w:bCs w:val="0"/>
                <w:sz w:val="20"/>
                <w:szCs w:val="20"/>
              </w:rPr>
            </w:pPr>
          </w:p>
        </w:tc>
      </w:tr>
      <w:tr w:rsidR="00012CF1" w14:paraId="2524BFD9" w14:textId="77777777" w:rsidTr="0094484E">
        <w:trPr>
          <w:trHeight w:val="56"/>
        </w:trPr>
        <w:tc>
          <w:tcPr>
            <w:tcW w:w="3119" w:type="dxa"/>
            <w:vMerge w:val="restart"/>
            <w:vAlign w:val="center"/>
          </w:tcPr>
          <w:p w14:paraId="04101B05" w14:textId="77777777" w:rsidR="00012CF1" w:rsidRDefault="00012CF1">
            <w:pPr>
              <w:pStyle w:val="a0"/>
              <w:numPr>
                <w:ilvl w:val="0"/>
                <w:numId w:val="0"/>
              </w:numPr>
              <w:jc w:val="center"/>
              <w:rPr>
                <w:rFonts w:ascii="微软雅黑" w:hAnsi="微软雅黑"/>
                <w:b w:val="0"/>
                <w:bCs w:val="0"/>
                <w:sz w:val="20"/>
                <w:szCs w:val="20"/>
              </w:rPr>
            </w:pPr>
            <w:r>
              <w:rPr>
                <w:rFonts w:ascii="微软雅黑" w:hAnsi="微软雅黑" w:hint="eastAsia"/>
                <w:sz w:val="20"/>
                <w:szCs w:val="20"/>
              </w:rPr>
              <w:t>文件手册</w:t>
            </w:r>
          </w:p>
        </w:tc>
        <w:tc>
          <w:tcPr>
            <w:tcW w:w="8221" w:type="dxa"/>
          </w:tcPr>
          <w:p w14:paraId="78E9395F" w14:textId="77777777" w:rsidR="00012CF1" w:rsidRDefault="00012CF1">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包含但不限于：设备操作说明书，设备预防保养说明书，设备异常处理说明书，设备电路管路图，标准部件校准报告，等</w:t>
            </w:r>
          </w:p>
        </w:tc>
        <w:tc>
          <w:tcPr>
            <w:tcW w:w="2627" w:type="dxa"/>
            <w:shd w:val="clear" w:color="auto" w:fill="92D050"/>
          </w:tcPr>
          <w:p w14:paraId="264AF84F" w14:textId="77777777" w:rsidR="00012CF1" w:rsidRDefault="00012CF1">
            <w:pPr>
              <w:pStyle w:val="a0"/>
              <w:numPr>
                <w:ilvl w:val="0"/>
                <w:numId w:val="0"/>
              </w:numPr>
              <w:rPr>
                <w:rFonts w:ascii="微软雅黑" w:hAnsi="微软雅黑"/>
                <w:b w:val="0"/>
                <w:bCs w:val="0"/>
                <w:sz w:val="20"/>
                <w:szCs w:val="20"/>
              </w:rPr>
            </w:pPr>
          </w:p>
        </w:tc>
      </w:tr>
      <w:tr w:rsidR="00012CF1" w14:paraId="37D51078" w14:textId="77777777" w:rsidTr="0094484E">
        <w:trPr>
          <w:trHeight w:val="56"/>
        </w:trPr>
        <w:tc>
          <w:tcPr>
            <w:tcW w:w="3119" w:type="dxa"/>
            <w:vMerge/>
            <w:vAlign w:val="center"/>
          </w:tcPr>
          <w:p w14:paraId="50ECC4C4" w14:textId="77777777" w:rsidR="00012CF1" w:rsidRDefault="00012CF1">
            <w:pPr>
              <w:pStyle w:val="a0"/>
              <w:numPr>
                <w:ilvl w:val="0"/>
                <w:numId w:val="0"/>
              </w:numPr>
              <w:jc w:val="center"/>
              <w:rPr>
                <w:rFonts w:ascii="微软雅黑" w:hAnsi="微软雅黑"/>
                <w:sz w:val="20"/>
                <w:szCs w:val="20"/>
              </w:rPr>
            </w:pPr>
          </w:p>
        </w:tc>
        <w:tc>
          <w:tcPr>
            <w:tcW w:w="8221" w:type="dxa"/>
          </w:tcPr>
          <w:p w14:paraId="2645749D" w14:textId="03E5994C" w:rsidR="00012CF1" w:rsidRDefault="00012CF1">
            <w:pPr>
              <w:pStyle w:val="a0"/>
              <w:numPr>
                <w:ilvl w:val="0"/>
                <w:numId w:val="0"/>
              </w:numPr>
              <w:rPr>
                <w:rFonts w:ascii="微软雅黑" w:hAnsi="微软雅黑"/>
                <w:b w:val="0"/>
                <w:bCs w:val="0"/>
                <w:sz w:val="20"/>
                <w:szCs w:val="20"/>
              </w:rPr>
            </w:pPr>
            <w:r w:rsidRPr="001203D5">
              <w:rPr>
                <w:rFonts w:ascii="time new roman" w:hAnsi="time new roman" w:hint="eastAsia"/>
                <w:b w:val="0"/>
                <w:bCs w:val="0"/>
                <w:sz w:val="20"/>
                <w:szCs w:val="20"/>
              </w:rPr>
              <w:t>需提供纸质设备操作说明书和电子</w:t>
            </w:r>
            <w:proofErr w:type="gramStart"/>
            <w:r w:rsidRPr="001203D5">
              <w:rPr>
                <w:rFonts w:ascii="time new roman" w:hAnsi="time new roman" w:hint="eastAsia"/>
                <w:b w:val="0"/>
                <w:bCs w:val="0"/>
                <w:sz w:val="20"/>
                <w:szCs w:val="20"/>
              </w:rPr>
              <w:t>档</w:t>
            </w:r>
            <w:proofErr w:type="gramEnd"/>
            <w:r w:rsidRPr="001203D5">
              <w:rPr>
                <w:rFonts w:ascii="time new roman" w:hAnsi="time new roman" w:hint="eastAsia"/>
                <w:b w:val="0"/>
                <w:bCs w:val="0"/>
                <w:sz w:val="20"/>
                <w:szCs w:val="20"/>
              </w:rPr>
              <w:t>设备保养说明书，电子</w:t>
            </w:r>
            <w:proofErr w:type="gramStart"/>
            <w:r w:rsidRPr="001203D5">
              <w:rPr>
                <w:rFonts w:ascii="time new roman" w:hAnsi="time new roman" w:hint="eastAsia"/>
                <w:b w:val="0"/>
                <w:bCs w:val="0"/>
                <w:sz w:val="20"/>
                <w:szCs w:val="20"/>
              </w:rPr>
              <w:t>档</w:t>
            </w:r>
            <w:proofErr w:type="gramEnd"/>
            <w:r w:rsidRPr="001203D5">
              <w:rPr>
                <w:rFonts w:ascii="time new roman" w:hAnsi="time new roman" w:hint="eastAsia"/>
                <w:b w:val="0"/>
                <w:bCs w:val="0"/>
                <w:sz w:val="20"/>
                <w:szCs w:val="20"/>
              </w:rPr>
              <w:t>设备线路，气路图，电子</w:t>
            </w:r>
            <w:proofErr w:type="gramStart"/>
            <w:r w:rsidRPr="001203D5">
              <w:rPr>
                <w:rFonts w:ascii="time new roman" w:hAnsi="time new roman" w:hint="eastAsia"/>
                <w:b w:val="0"/>
                <w:bCs w:val="0"/>
                <w:sz w:val="20"/>
                <w:szCs w:val="20"/>
              </w:rPr>
              <w:lastRenderedPageBreak/>
              <w:t>档</w:t>
            </w:r>
            <w:proofErr w:type="gramEnd"/>
            <w:r w:rsidRPr="001203D5">
              <w:rPr>
                <w:rFonts w:ascii="time new roman" w:hAnsi="time new roman" w:hint="eastAsia"/>
                <w:b w:val="0"/>
                <w:bCs w:val="0"/>
                <w:sz w:val="20"/>
                <w:szCs w:val="20"/>
              </w:rPr>
              <w:t>设备结构图</w:t>
            </w:r>
          </w:p>
        </w:tc>
        <w:tc>
          <w:tcPr>
            <w:tcW w:w="2627" w:type="dxa"/>
            <w:shd w:val="clear" w:color="auto" w:fill="92D050"/>
          </w:tcPr>
          <w:p w14:paraId="5197639B" w14:textId="77777777" w:rsidR="00012CF1" w:rsidRDefault="00012CF1">
            <w:pPr>
              <w:pStyle w:val="a0"/>
              <w:numPr>
                <w:ilvl w:val="0"/>
                <w:numId w:val="0"/>
              </w:numPr>
              <w:rPr>
                <w:rFonts w:ascii="微软雅黑" w:hAnsi="微软雅黑"/>
                <w:b w:val="0"/>
                <w:bCs w:val="0"/>
                <w:sz w:val="20"/>
                <w:szCs w:val="20"/>
              </w:rPr>
            </w:pPr>
          </w:p>
        </w:tc>
      </w:tr>
      <w:tr w:rsidR="00EB2D89" w14:paraId="0569F690" w14:textId="77777777" w:rsidTr="0094484E">
        <w:trPr>
          <w:trHeight w:val="56"/>
        </w:trPr>
        <w:tc>
          <w:tcPr>
            <w:tcW w:w="3119" w:type="dxa"/>
            <w:vMerge w:val="restart"/>
            <w:vAlign w:val="center"/>
          </w:tcPr>
          <w:p w14:paraId="0DE0B6CF"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sz w:val="20"/>
                <w:szCs w:val="20"/>
              </w:rPr>
              <w:t>设备硬件性能</w:t>
            </w:r>
          </w:p>
        </w:tc>
        <w:tc>
          <w:tcPr>
            <w:tcW w:w="8221" w:type="dxa"/>
          </w:tcPr>
          <w:p w14:paraId="00D1E7EA" w14:textId="161D3C6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传输稳定性验收：设备需要连续传输1</w:t>
            </w:r>
            <w:r>
              <w:rPr>
                <w:rFonts w:ascii="微软雅黑" w:hAnsi="微软雅黑"/>
                <w:b w:val="0"/>
                <w:bCs w:val="0"/>
                <w:sz w:val="20"/>
                <w:szCs w:val="20"/>
              </w:rPr>
              <w:t>000</w:t>
            </w:r>
            <w:r>
              <w:rPr>
                <w:rFonts w:ascii="微软雅黑" w:hAnsi="微软雅黑" w:hint="eastAsia"/>
                <w:b w:val="0"/>
                <w:bCs w:val="0"/>
                <w:sz w:val="20"/>
                <w:szCs w:val="20"/>
              </w:rPr>
              <w:t>片无任何</w:t>
            </w:r>
            <w:r w:rsidR="00E74914">
              <w:rPr>
                <w:rFonts w:ascii="微软雅黑" w:hAnsi="微软雅黑" w:hint="eastAsia"/>
                <w:b w:val="0"/>
                <w:bCs w:val="0"/>
                <w:sz w:val="20"/>
                <w:szCs w:val="20"/>
              </w:rPr>
              <w:t>异常</w:t>
            </w:r>
            <w:r w:rsidR="00E74914" w:rsidRPr="00E74914">
              <w:rPr>
                <w:rFonts w:ascii="微软雅黑" w:hAnsi="微软雅黑" w:hint="eastAsia"/>
                <w:b w:val="0"/>
                <w:bCs w:val="0"/>
                <w:sz w:val="20"/>
                <w:szCs w:val="20"/>
              </w:rPr>
              <w:t>（</w:t>
            </w:r>
            <w:r w:rsidR="00E74914" w:rsidRPr="00E74914">
              <w:rPr>
                <w:rFonts w:ascii="微软雅黑" w:hAnsi="微软雅黑"/>
                <w:b w:val="0"/>
                <w:bCs w:val="0"/>
                <w:sz w:val="20"/>
                <w:szCs w:val="20"/>
              </w:rPr>
              <w:t>warpage ≤ 10mm）（warpage见附件四）</w:t>
            </w:r>
          </w:p>
        </w:tc>
        <w:tc>
          <w:tcPr>
            <w:tcW w:w="2627" w:type="dxa"/>
            <w:shd w:val="clear" w:color="auto" w:fill="92D050"/>
          </w:tcPr>
          <w:p w14:paraId="0FBA9EC7" w14:textId="441002F2" w:rsidR="00EB2D89" w:rsidRDefault="00EB2D89">
            <w:pPr>
              <w:pStyle w:val="a0"/>
              <w:numPr>
                <w:ilvl w:val="0"/>
                <w:numId w:val="0"/>
              </w:numPr>
              <w:rPr>
                <w:rFonts w:ascii="微软雅黑" w:hAnsi="微软雅黑"/>
                <w:b w:val="0"/>
                <w:bCs w:val="0"/>
                <w:sz w:val="20"/>
                <w:szCs w:val="20"/>
              </w:rPr>
            </w:pPr>
          </w:p>
        </w:tc>
      </w:tr>
      <w:tr w:rsidR="00EB2D89" w14:paraId="7186B9B9" w14:textId="77777777" w:rsidTr="0094484E">
        <w:trPr>
          <w:trHeight w:val="56"/>
        </w:trPr>
        <w:tc>
          <w:tcPr>
            <w:tcW w:w="3119" w:type="dxa"/>
            <w:vMerge/>
          </w:tcPr>
          <w:p w14:paraId="4D24AF1E" w14:textId="77777777" w:rsidR="00EB2D89" w:rsidRDefault="00EB2D89">
            <w:pPr>
              <w:pStyle w:val="a0"/>
              <w:numPr>
                <w:ilvl w:val="0"/>
                <w:numId w:val="0"/>
              </w:numPr>
              <w:rPr>
                <w:rFonts w:ascii="微软雅黑" w:hAnsi="微软雅黑"/>
                <w:b w:val="0"/>
                <w:bCs w:val="0"/>
                <w:sz w:val="20"/>
                <w:szCs w:val="20"/>
              </w:rPr>
            </w:pPr>
          </w:p>
        </w:tc>
        <w:tc>
          <w:tcPr>
            <w:tcW w:w="8221" w:type="dxa"/>
          </w:tcPr>
          <w:p w14:paraId="135EE7F5"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设备真空度，温度均</w:t>
            </w:r>
            <w:proofErr w:type="gramStart"/>
            <w:r>
              <w:rPr>
                <w:rFonts w:ascii="微软雅黑" w:hAnsi="微软雅黑" w:hint="eastAsia"/>
                <w:b w:val="0"/>
                <w:bCs w:val="0"/>
                <w:sz w:val="20"/>
                <w:szCs w:val="20"/>
              </w:rPr>
              <w:t>一</w:t>
            </w:r>
            <w:proofErr w:type="gramEnd"/>
            <w:r>
              <w:rPr>
                <w:rFonts w:ascii="微软雅黑" w:hAnsi="微软雅黑" w:hint="eastAsia"/>
                <w:b w:val="0"/>
                <w:bCs w:val="0"/>
                <w:sz w:val="20"/>
                <w:szCs w:val="20"/>
              </w:rPr>
              <w:t>性，压力均</w:t>
            </w:r>
            <w:proofErr w:type="gramStart"/>
            <w:r>
              <w:rPr>
                <w:rFonts w:ascii="微软雅黑" w:hAnsi="微软雅黑" w:hint="eastAsia"/>
                <w:b w:val="0"/>
                <w:bCs w:val="0"/>
                <w:sz w:val="20"/>
                <w:szCs w:val="20"/>
              </w:rPr>
              <w:t>一</w:t>
            </w:r>
            <w:proofErr w:type="gramEnd"/>
            <w:r>
              <w:rPr>
                <w:rFonts w:ascii="微软雅黑" w:hAnsi="微软雅黑" w:hint="eastAsia"/>
                <w:b w:val="0"/>
                <w:bCs w:val="0"/>
                <w:sz w:val="20"/>
                <w:szCs w:val="20"/>
              </w:rPr>
              <w:t>性，stage平坦度，对位精度，移动精度达到规格书要求</w:t>
            </w:r>
          </w:p>
        </w:tc>
        <w:tc>
          <w:tcPr>
            <w:tcW w:w="2627" w:type="dxa"/>
            <w:shd w:val="clear" w:color="auto" w:fill="92D050"/>
          </w:tcPr>
          <w:p w14:paraId="3AF559E7" w14:textId="77777777" w:rsidR="00EB2D89" w:rsidRDefault="00EB2D89">
            <w:pPr>
              <w:pStyle w:val="a0"/>
              <w:numPr>
                <w:ilvl w:val="0"/>
                <w:numId w:val="0"/>
              </w:numPr>
              <w:rPr>
                <w:rFonts w:ascii="微软雅黑" w:hAnsi="微软雅黑"/>
                <w:b w:val="0"/>
                <w:bCs w:val="0"/>
                <w:sz w:val="20"/>
                <w:szCs w:val="20"/>
              </w:rPr>
            </w:pPr>
          </w:p>
        </w:tc>
      </w:tr>
      <w:tr w:rsidR="00EB2D89" w14:paraId="216DD75C" w14:textId="77777777" w:rsidTr="0094484E">
        <w:trPr>
          <w:trHeight w:val="56"/>
        </w:trPr>
        <w:tc>
          <w:tcPr>
            <w:tcW w:w="3119" w:type="dxa"/>
            <w:vMerge/>
          </w:tcPr>
          <w:p w14:paraId="588FE0FF" w14:textId="77777777" w:rsidR="00EB2D89" w:rsidRDefault="00EB2D89">
            <w:pPr>
              <w:pStyle w:val="a0"/>
              <w:numPr>
                <w:ilvl w:val="0"/>
                <w:numId w:val="0"/>
              </w:numPr>
              <w:rPr>
                <w:rFonts w:ascii="微软雅黑" w:hAnsi="微软雅黑"/>
                <w:b w:val="0"/>
                <w:bCs w:val="0"/>
                <w:sz w:val="20"/>
                <w:szCs w:val="20"/>
              </w:rPr>
            </w:pPr>
          </w:p>
        </w:tc>
        <w:tc>
          <w:tcPr>
            <w:tcW w:w="8221" w:type="dxa"/>
          </w:tcPr>
          <w:p w14:paraId="22B77AF8" w14:textId="698AB574"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所有sensor都需要数字化</w:t>
            </w:r>
            <w:r w:rsidR="00ED521F">
              <w:rPr>
                <w:rFonts w:ascii="微软雅黑" w:hAnsi="微软雅黑" w:hint="eastAsia"/>
                <w:b w:val="0"/>
                <w:bCs w:val="0"/>
                <w:sz w:val="20"/>
                <w:szCs w:val="20"/>
              </w:rPr>
              <w:t>并可上传C</w:t>
            </w:r>
            <w:r w:rsidR="00ED521F">
              <w:rPr>
                <w:rFonts w:ascii="微软雅黑" w:hAnsi="微软雅黑"/>
                <w:b w:val="0"/>
                <w:bCs w:val="0"/>
                <w:sz w:val="20"/>
                <w:szCs w:val="20"/>
              </w:rPr>
              <w:t>IM</w:t>
            </w:r>
            <w:r>
              <w:rPr>
                <w:rFonts w:ascii="微软雅黑" w:hAnsi="微软雅黑" w:hint="eastAsia"/>
                <w:b w:val="0"/>
                <w:bCs w:val="0"/>
                <w:sz w:val="20"/>
                <w:szCs w:val="20"/>
              </w:rPr>
              <w:t>，当机器真空失效时，检测器需立即发现并停止机台。</w:t>
            </w:r>
          </w:p>
        </w:tc>
        <w:tc>
          <w:tcPr>
            <w:tcW w:w="2627" w:type="dxa"/>
            <w:shd w:val="clear" w:color="auto" w:fill="92D050"/>
          </w:tcPr>
          <w:p w14:paraId="73F537E2" w14:textId="77777777" w:rsidR="00EB2D89" w:rsidRDefault="00EB2D89">
            <w:pPr>
              <w:pStyle w:val="a0"/>
              <w:numPr>
                <w:ilvl w:val="0"/>
                <w:numId w:val="0"/>
              </w:numPr>
              <w:rPr>
                <w:rFonts w:ascii="微软雅黑" w:hAnsi="微软雅黑"/>
                <w:b w:val="0"/>
                <w:bCs w:val="0"/>
                <w:sz w:val="20"/>
                <w:szCs w:val="20"/>
              </w:rPr>
            </w:pPr>
          </w:p>
        </w:tc>
      </w:tr>
      <w:tr w:rsidR="00EB2D89" w14:paraId="152789FD" w14:textId="77777777" w:rsidTr="0094484E">
        <w:trPr>
          <w:trHeight w:val="56"/>
        </w:trPr>
        <w:tc>
          <w:tcPr>
            <w:tcW w:w="3119" w:type="dxa"/>
            <w:vMerge/>
          </w:tcPr>
          <w:p w14:paraId="0DEB9A73" w14:textId="77777777" w:rsidR="00EB2D89" w:rsidRDefault="00EB2D89">
            <w:pPr>
              <w:pStyle w:val="a0"/>
              <w:numPr>
                <w:ilvl w:val="0"/>
                <w:numId w:val="0"/>
              </w:numPr>
              <w:rPr>
                <w:rFonts w:ascii="微软雅黑" w:hAnsi="微软雅黑"/>
                <w:b w:val="0"/>
                <w:bCs w:val="0"/>
                <w:sz w:val="20"/>
                <w:szCs w:val="20"/>
              </w:rPr>
            </w:pPr>
          </w:p>
        </w:tc>
        <w:tc>
          <w:tcPr>
            <w:tcW w:w="8221" w:type="dxa"/>
          </w:tcPr>
          <w:p w14:paraId="2290DFD5" w14:textId="2A011A7C" w:rsidR="00EB2D89" w:rsidRDefault="00000000">
            <w:pPr>
              <w:pStyle w:val="a0"/>
              <w:numPr>
                <w:ilvl w:val="0"/>
                <w:numId w:val="0"/>
              </w:numPr>
              <w:rPr>
                <w:rFonts w:ascii="微软雅黑" w:hAnsi="微软雅黑"/>
                <w:b w:val="0"/>
                <w:bCs w:val="0"/>
                <w:sz w:val="20"/>
                <w:szCs w:val="20"/>
              </w:rPr>
            </w:pPr>
            <w:r>
              <w:rPr>
                <w:rFonts w:ascii="微软雅黑" w:hAnsi="微软雅黑"/>
                <w:b w:val="0"/>
                <w:bCs w:val="0"/>
                <w:sz w:val="20"/>
                <w:szCs w:val="20"/>
              </w:rPr>
              <w:t>离子发生器： 在工作距离（</w:t>
            </w:r>
            <w:r>
              <w:rPr>
                <w:rFonts w:ascii="微软雅黑" w:hAnsi="微软雅黑" w:hint="eastAsia"/>
                <w:b w:val="0"/>
                <w:bCs w:val="0"/>
                <w:sz w:val="20"/>
                <w:szCs w:val="20"/>
              </w:rPr>
              <w:t>离子发生器</w:t>
            </w:r>
            <w:r>
              <w:rPr>
                <w:rFonts w:ascii="微软雅黑" w:hAnsi="微软雅黑"/>
                <w:b w:val="0"/>
                <w:bCs w:val="0"/>
                <w:sz w:val="20"/>
                <w:szCs w:val="20"/>
              </w:rPr>
              <w:t>到基板表面距离）下， 1000V下降到50V时间少于5S，平衡补偿电压</w:t>
            </w:r>
            <w:r>
              <w:rPr>
                <w:rFonts w:ascii="微软雅黑" w:hAnsi="微软雅黑" w:hint="eastAsia"/>
                <w:b w:val="0"/>
                <w:bCs w:val="0"/>
                <w:sz w:val="20"/>
                <w:szCs w:val="20"/>
              </w:rPr>
              <w:t>≦±</w:t>
            </w:r>
            <w:r>
              <w:rPr>
                <w:rFonts w:ascii="微软雅黑" w:hAnsi="微软雅黑"/>
                <w:b w:val="0"/>
                <w:bCs w:val="0"/>
                <w:sz w:val="20"/>
                <w:szCs w:val="20"/>
              </w:rPr>
              <w:t>35V</w:t>
            </w:r>
          </w:p>
        </w:tc>
        <w:tc>
          <w:tcPr>
            <w:tcW w:w="2627" w:type="dxa"/>
            <w:shd w:val="clear" w:color="auto" w:fill="92D050"/>
          </w:tcPr>
          <w:p w14:paraId="2AE7AEBE" w14:textId="77777777" w:rsidR="00EB2D89" w:rsidRDefault="00EB2D89">
            <w:pPr>
              <w:pStyle w:val="a0"/>
              <w:numPr>
                <w:ilvl w:val="0"/>
                <w:numId w:val="0"/>
              </w:numPr>
              <w:rPr>
                <w:rFonts w:ascii="微软雅黑" w:hAnsi="微软雅黑"/>
                <w:b w:val="0"/>
                <w:bCs w:val="0"/>
                <w:sz w:val="20"/>
                <w:szCs w:val="20"/>
              </w:rPr>
            </w:pPr>
          </w:p>
        </w:tc>
      </w:tr>
      <w:tr w:rsidR="00EB2D89" w14:paraId="733894A8" w14:textId="77777777" w:rsidTr="0094484E">
        <w:trPr>
          <w:trHeight w:val="56"/>
        </w:trPr>
        <w:tc>
          <w:tcPr>
            <w:tcW w:w="3119" w:type="dxa"/>
            <w:vMerge/>
          </w:tcPr>
          <w:p w14:paraId="28E57605" w14:textId="77777777" w:rsidR="00EB2D89" w:rsidRDefault="00EB2D89">
            <w:pPr>
              <w:pStyle w:val="a0"/>
              <w:numPr>
                <w:ilvl w:val="0"/>
                <w:numId w:val="0"/>
              </w:numPr>
              <w:rPr>
                <w:rFonts w:ascii="微软雅黑" w:hAnsi="微软雅黑"/>
                <w:b w:val="0"/>
                <w:bCs w:val="0"/>
                <w:sz w:val="20"/>
                <w:szCs w:val="20"/>
              </w:rPr>
            </w:pPr>
          </w:p>
        </w:tc>
        <w:tc>
          <w:tcPr>
            <w:tcW w:w="8221" w:type="dxa"/>
          </w:tcPr>
          <w:p w14:paraId="05ED5FC2" w14:textId="27E879F9" w:rsidR="00EB2D89" w:rsidRDefault="00000000">
            <w:pPr>
              <w:pStyle w:val="a0"/>
              <w:numPr>
                <w:ilvl w:val="0"/>
                <w:numId w:val="0"/>
              </w:numPr>
              <w:rPr>
                <w:rFonts w:ascii="微软雅黑" w:hAnsi="微软雅黑"/>
                <w:b w:val="0"/>
                <w:bCs w:val="0"/>
                <w:sz w:val="20"/>
                <w:szCs w:val="20"/>
              </w:rPr>
            </w:pPr>
            <w:r>
              <w:rPr>
                <w:rFonts w:ascii="微软雅黑" w:hAnsi="微软雅黑"/>
                <w:b w:val="0"/>
                <w:bCs w:val="0"/>
                <w:sz w:val="20"/>
                <w:szCs w:val="20"/>
              </w:rPr>
              <w:t>洁净度： 设备内部的洁净度小于所处洁净间洁净度，即100级洁净间设备内部10级，1000级洁净间设备内部100级。 用Particle counter(仪器）测试。</w:t>
            </w:r>
            <w:r w:rsidR="000E2A23">
              <w:rPr>
                <w:rFonts w:ascii="微软雅黑" w:hAnsi="微软雅黑" w:hint="eastAsia"/>
                <w:b w:val="0"/>
                <w:bCs w:val="0"/>
                <w:sz w:val="20"/>
                <w:szCs w:val="20"/>
              </w:rPr>
              <w:t>(参照附件</w:t>
            </w:r>
            <w:r w:rsidR="00B4134F">
              <w:rPr>
                <w:rFonts w:ascii="微软雅黑" w:hAnsi="微软雅黑" w:hint="eastAsia"/>
                <w:b w:val="0"/>
                <w:bCs w:val="0"/>
                <w:sz w:val="20"/>
                <w:szCs w:val="20"/>
              </w:rPr>
              <w:t>二</w:t>
            </w:r>
            <w:r w:rsidR="000E2A23">
              <w:rPr>
                <w:rFonts w:ascii="微软雅黑" w:hAnsi="微软雅黑"/>
                <w:b w:val="0"/>
                <w:bCs w:val="0"/>
                <w:sz w:val="20"/>
                <w:szCs w:val="20"/>
              </w:rPr>
              <w:t>)</w:t>
            </w:r>
          </w:p>
        </w:tc>
        <w:tc>
          <w:tcPr>
            <w:tcW w:w="2627" w:type="dxa"/>
            <w:shd w:val="clear" w:color="auto" w:fill="92D050"/>
          </w:tcPr>
          <w:p w14:paraId="7E7F42F4" w14:textId="0761CE75" w:rsidR="00EB2D89" w:rsidRDefault="00EB2D89">
            <w:pPr>
              <w:pStyle w:val="a0"/>
              <w:numPr>
                <w:ilvl w:val="0"/>
                <w:numId w:val="0"/>
              </w:numPr>
              <w:rPr>
                <w:rFonts w:ascii="微软雅黑" w:hAnsi="微软雅黑"/>
                <w:b w:val="0"/>
                <w:bCs w:val="0"/>
                <w:sz w:val="20"/>
                <w:szCs w:val="20"/>
              </w:rPr>
            </w:pPr>
          </w:p>
        </w:tc>
      </w:tr>
      <w:tr w:rsidR="00EB2D89" w14:paraId="09B57B05" w14:textId="77777777" w:rsidTr="0094484E">
        <w:trPr>
          <w:trHeight w:val="2690"/>
        </w:trPr>
        <w:tc>
          <w:tcPr>
            <w:tcW w:w="3119" w:type="dxa"/>
            <w:vMerge/>
          </w:tcPr>
          <w:p w14:paraId="625D5AA8" w14:textId="77777777" w:rsidR="00EB2D89" w:rsidRDefault="00EB2D89">
            <w:pPr>
              <w:pStyle w:val="a0"/>
              <w:numPr>
                <w:ilvl w:val="0"/>
                <w:numId w:val="0"/>
              </w:numPr>
              <w:rPr>
                <w:rFonts w:ascii="微软雅黑" w:hAnsi="微软雅黑"/>
                <w:b w:val="0"/>
                <w:bCs w:val="0"/>
                <w:sz w:val="20"/>
                <w:szCs w:val="20"/>
              </w:rPr>
            </w:pPr>
          </w:p>
        </w:tc>
        <w:tc>
          <w:tcPr>
            <w:tcW w:w="8221" w:type="dxa"/>
          </w:tcPr>
          <w:p w14:paraId="326BC8C2" w14:textId="77777777" w:rsidR="00EB2D89" w:rsidRDefault="00000000">
            <w:pPr>
              <w:pStyle w:val="a0"/>
              <w:numPr>
                <w:ilvl w:val="0"/>
                <w:numId w:val="0"/>
              </w:numPr>
              <w:rPr>
                <w:rFonts w:ascii="微软雅黑" w:hAnsi="微软雅黑"/>
                <w:b w:val="0"/>
                <w:bCs w:val="0"/>
                <w:sz w:val="20"/>
                <w:szCs w:val="20"/>
              </w:rPr>
            </w:pPr>
            <w:r>
              <w:rPr>
                <w:rFonts w:ascii="微软雅黑" w:hAnsi="微软雅黑"/>
                <w:b w:val="0"/>
                <w:bCs w:val="0"/>
                <w:sz w:val="20"/>
                <w:szCs w:val="20"/>
              </w:rPr>
              <w:t>设备报警及信号灯：</w:t>
            </w:r>
          </w:p>
          <w:p w14:paraId="6C017944" w14:textId="77777777" w:rsidR="00EB2D89" w:rsidRDefault="00000000">
            <w:pPr>
              <w:pStyle w:val="a0"/>
              <w:numPr>
                <w:ilvl w:val="0"/>
                <w:numId w:val="0"/>
              </w:numPr>
              <w:rPr>
                <w:rFonts w:ascii="微软雅黑" w:hAnsi="微软雅黑"/>
                <w:b w:val="0"/>
                <w:bCs w:val="0"/>
                <w:sz w:val="20"/>
                <w:szCs w:val="20"/>
              </w:rPr>
            </w:pPr>
            <w:r>
              <w:rPr>
                <w:rFonts w:ascii="微软雅黑" w:hAnsi="微软雅黑"/>
                <w:noProof/>
                <w:sz w:val="20"/>
                <w:szCs w:val="20"/>
              </w:rPr>
              <w:drawing>
                <wp:inline distT="0" distB="0" distL="0" distR="0" wp14:anchorId="0FC38BC5" wp14:editId="5BD5C647">
                  <wp:extent cx="4102735" cy="1405890"/>
                  <wp:effectExtent l="0" t="0" r="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150503" cy="1422349"/>
                          </a:xfrm>
                          <a:prstGeom prst="rect">
                            <a:avLst/>
                          </a:prstGeom>
                        </pic:spPr>
                      </pic:pic>
                    </a:graphicData>
                  </a:graphic>
                </wp:inline>
              </w:drawing>
            </w:r>
          </w:p>
        </w:tc>
        <w:tc>
          <w:tcPr>
            <w:tcW w:w="2627" w:type="dxa"/>
            <w:shd w:val="clear" w:color="auto" w:fill="92D050"/>
          </w:tcPr>
          <w:p w14:paraId="0F9607CA" w14:textId="77777777" w:rsidR="00EB2D89" w:rsidRDefault="00EB2D89">
            <w:pPr>
              <w:pStyle w:val="a0"/>
              <w:numPr>
                <w:ilvl w:val="0"/>
                <w:numId w:val="0"/>
              </w:numPr>
              <w:rPr>
                <w:rFonts w:ascii="微软雅黑" w:hAnsi="微软雅黑"/>
                <w:b w:val="0"/>
                <w:bCs w:val="0"/>
                <w:sz w:val="20"/>
                <w:szCs w:val="20"/>
              </w:rPr>
            </w:pPr>
          </w:p>
        </w:tc>
      </w:tr>
      <w:tr w:rsidR="00E74914" w14:paraId="10EF33C5" w14:textId="77777777" w:rsidTr="0094484E">
        <w:trPr>
          <w:trHeight w:val="450"/>
        </w:trPr>
        <w:tc>
          <w:tcPr>
            <w:tcW w:w="3119" w:type="dxa"/>
            <w:vMerge w:val="restart"/>
            <w:vAlign w:val="center"/>
          </w:tcPr>
          <w:p w14:paraId="123D2FDB" w14:textId="77777777" w:rsidR="00E74914" w:rsidRDefault="00E74914">
            <w:pPr>
              <w:pStyle w:val="a0"/>
              <w:numPr>
                <w:ilvl w:val="0"/>
                <w:numId w:val="0"/>
              </w:numPr>
              <w:jc w:val="center"/>
              <w:rPr>
                <w:rFonts w:ascii="微软雅黑" w:hAnsi="微软雅黑"/>
                <w:sz w:val="20"/>
                <w:szCs w:val="20"/>
              </w:rPr>
            </w:pPr>
            <w:r>
              <w:rPr>
                <w:rFonts w:ascii="微软雅黑" w:hAnsi="微软雅黑" w:hint="eastAsia"/>
                <w:sz w:val="20"/>
                <w:szCs w:val="20"/>
              </w:rPr>
              <w:t>软件性能</w:t>
            </w:r>
          </w:p>
        </w:tc>
        <w:tc>
          <w:tcPr>
            <w:tcW w:w="8221" w:type="dxa"/>
            <w:vAlign w:val="center"/>
          </w:tcPr>
          <w:p w14:paraId="5061B182" w14:textId="77777777" w:rsidR="00E74914" w:rsidRDefault="00E74914">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设备容易被操作、维修、系统故障排除</w:t>
            </w:r>
          </w:p>
        </w:tc>
        <w:tc>
          <w:tcPr>
            <w:tcW w:w="2627" w:type="dxa"/>
            <w:shd w:val="clear" w:color="auto" w:fill="92D050"/>
          </w:tcPr>
          <w:p w14:paraId="4EE3B6F8" w14:textId="77777777" w:rsidR="00E74914" w:rsidRDefault="00E74914">
            <w:pPr>
              <w:pStyle w:val="a0"/>
              <w:numPr>
                <w:ilvl w:val="0"/>
                <w:numId w:val="0"/>
              </w:numPr>
              <w:rPr>
                <w:rFonts w:ascii="微软雅黑" w:hAnsi="微软雅黑"/>
                <w:b w:val="0"/>
                <w:bCs w:val="0"/>
                <w:sz w:val="20"/>
                <w:szCs w:val="20"/>
              </w:rPr>
            </w:pPr>
          </w:p>
        </w:tc>
      </w:tr>
      <w:tr w:rsidR="00E74914" w14:paraId="58E26CE9" w14:textId="77777777" w:rsidTr="0094484E">
        <w:trPr>
          <w:trHeight w:val="450"/>
        </w:trPr>
        <w:tc>
          <w:tcPr>
            <w:tcW w:w="3119" w:type="dxa"/>
            <w:vMerge/>
            <w:vAlign w:val="center"/>
          </w:tcPr>
          <w:p w14:paraId="67BDE59A" w14:textId="77777777" w:rsidR="00E74914" w:rsidRDefault="00E74914">
            <w:pPr>
              <w:pStyle w:val="a0"/>
              <w:numPr>
                <w:ilvl w:val="0"/>
                <w:numId w:val="0"/>
              </w:numPr>
              <w:jc w:val="center"/>
              <w:rPr>
                <w:rFonts w:ascii="微软雅黑" w:hAnsi="微软雅黑"/>
                <w:sz w:val="20"/>
                <w:szCs w:val="20"/>
              </w:rPr>
            </w:pPr>
          </w:p>
        </w:tc>
        <w:tc>
          <w:tcPr>
            <w:tcW w:w="8221" w:type="dxa"/>
            <w:vAlign w:val="center"/>
          </w:tcPr>
          <w:p w14:paraId="7B1E2FDD" w14:textId="19867362" w:rsidR="00E74914" w:rsidRDefault="00E74914">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每个单元需配备1</w:t>
            </w:r>
            <w:r>
              <w:rPr>
                <w:rFonts w:ascii="微软雅黑" w:hAnsi="微软雅黑"/>
                <w:b w:val="0"/>
                <w:bCs w:val="0"/>
                <w:sz w:val="20"/>
                <w:szCs w:val="20"/>
              </w:rPr>
              <w:t>080P</w:t>
            </w:r>
            <w:r>
              <w:rPr>
                <w:rFonts w:ascii="微软雅黑" w:hAnsi="微软雅黑" w:hint="eastAsia"/>
                <w:b w:val="0"/>
                <w:bCs w:val="0"/>
                <w:sz w:val="20"/>
                <w:szCs w:val="20"/>
              </w:rPr>
              <w:t>监控装置，且监控保存时间≥6个月</w:t>
            </w:r>
          </w:p>
        </w:tc>
        <w:tc>
          <w:tcPr>
            <w:tcW w:w="2627" w:type="dxa"/>
            <w:shd w:val="clear" w:color="auto" w:fill="92D050"/>
          </w:tcPr>
          <w:p w14:paraId="501F3934" w14:textId="77777777" w:rsidR="00E74914" w:rsidRDefault="00E74914">
            <w:pPr>
              <w:pStyle w:val="a0"/>
              <w:numPr>
                <w:ilvl w:val="0"/>
                <w:numId w:val="0"/>
              </w:numPr>
              <w:rPr>
                <w:rFonts w:ascii="微软雅黑" w:hAnsi="微软雅黑"/>
                <w:b w:val="0"/>
                <w:bCs w:val="0"/>
                <w:sz w:val="20"/>
                <w:szCs w:val="20"/>
              </w:rPr>
            </w:pPr>
          </w:p>
        </w:tc>
      </w:tr>
      <w:tr w:rsidR="00E74914" w14:paraId="711E65A3" w14:textId="77777777" w:rsidTr="0094484E">
        <w:trPr>
          <w:trHeight w:val="446"/>
        </w:trPr>
        <w:tc>
          <w:tcPr>
            <w:tcW w:w="3119" w:type="dxa"/>
            <w:vMerge/>
            <w:vAlign w:val="center"/>
          </w:tcPr>
          <w:p w14:paraId="43A1C0B7" w14:textId="77777777" w:rsidR="00E74914" w:rsidRDefault="00E74914">
            <w:pPr>
              <w:pStyle w:val="a0"/>
              <w:numPr>
                <w:ilvl w:val="0"/>
                <w:numId w:val="0"/>
              </w:numPr>
              <w:jc w:val="center"/>
              <w:rPr>
                <w:rFonts w:ascii="微软雅黑" w:hAnsi="微软雅黑"/>
                <w:b w:val="0"/>
                <w:bCs w:val="0"/>
                <w:sz w:val="20"/>
                <w:szCs w:val="20"/>
              </w:rPr>
            </w:pPr>
          </w:p>
        </w:tc>
        <w:tc>
          <w:tcPr>
            <w:tcW w:w="8221" w:type="dxa"/>
            <w:vAlign w:val="center"/>
          </w:tcPr>
          <w:p w14:paraId="2F6B1681" w14:textId="5E7AA48C" w:rsidR="00E74914" w:rsidRDefault="00E74914">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每片panel作业过程、参数、报警、检查的电子资料记录（log存储≥1年）</w:t>
            </w:r>
          </w:p>
        </w:tc>
        <w:tc>
          <w:tcPr>
            <w:tcW w:w="2627" w:type="dxa"/>
            <w:shd w:val="clear" w:color="auto" w:fill="92D050"/>
          </w:tcPr>
          <w:p w14:paraId="3A4B2D87" w14:textId="77777777" w:rsidR="00E74914" w:rsidRDefault="00E74914">
            <w:pPr>
              <w:pStyle w:val="a0"/>
              <w:numPr>
                <w:ilvl w:val="0"/>
                <w:numId w:val="0"/>
              </w:numPr>
              <w:rPr>
                <w:rFonts w:ascii="微软雅黑" w:hAnsi="微软雅黑"/>
                <w:b w:val="0"/>
                <w:bCs w:val="0"/>
                <w:sz w:val="20"/>
                <w:szCs w:val="20"/>
              </w:rPr>
            </w:pPr>
          </w:p>
        </w:tc>
      </w:tr>
      <w:tr w:rsidR="00E74914" w14:paraId="64E4E785" w14:textId="77777777" w:rsidTr="0094484E">
        <w:trPr>
          <w:trHeight w:val="446"/>
        </w:trPr>
        <w:tc>
          <w:tcPr>
            <w:tcW w:w="3119" w:type="dxa"/>
            <w:vMerge/>
            <w:vAlign w:val="center"/>
          </w:tcPr>
          <w:p w14:paraId="362E1700" w14:textId="77777777" w:rsidR="00E74914" w:rsidRDefault="00E74914">
            <w:pPr>
              <w:pStyle w:val="a0"/>
              <w:numPr>
                <w:ilvl w:val="0"/>
                <w:numId w:val="0"/>
              </w:numPr>
              <w:jc w:val="center"/>
              <w:rPr>
                <w:rFonts w:ascii="微软雅黑" w:hAnsi="微软雅黑"/>
                <w:b w:val="0"/>
                <w:bCs w:val="0"/>
                <w:sz w:val="20"/>
                <w:szCs w:val="20"/>
              </w:rPr>
            </w:pPr>
          </w:p>
        </w:tc>
        <w:tc>
          <w:tcPr>
            <w:tcW w:w="8221" w:type="dxa"/>
            <w:vAlign w:val="center"/>
          </w:tcPr>
          <w:p w14:paraId="2607EF63" w14:textId="0B397244" w:rsidR="00E74914" w:rsidRPr="001203D5" w:rsidRDefault="00E74914" w:rsidP="000E2A23">
            <w:pPr>
              <w:pStyle w:val="a0"/>
              <w:numPr>
                <w:ilvl w:val="0"/>
                <w:numId w:val="0"/>
              </w:numPr>
              <w:jc w:val="both"/>
              <w:rPr>
                <w:rFonts w:ascii="time new roman" w:hAnsi="time new roman" w:hint="eastAsia"/>
                <w:b w:val="0"/>
                <w:bCs w:val="0"/>
                <w:sz w:val="20"/>
                <w:szCs w:val="20"/>
              </w:rPr>
            </w:pPr>
            <w:r w:rsidRPr="001203D5">
              <w:rPr>
                <w:rFonts w:ascii="time new roman" w:hAnsi="time new roman" w:hint="eastAsia"/>
                <w:b w:val="0"/>
                <w:bCs w:val="0"/>
                <w:sz w:val="20"/>
                <w:szCs w:val="20"/>
              </w:rPr>
              <w:t>电脑</w:t>
            </w:r>
            <w:r>
              <w:rPr>
                <w:rFonts w:ascii="time new roman" w:hAnsi="time new roman" w:hint="eastAsia"/>
                <w:b w:val="0"/>
                <w:bCs w:val="0"/>
                <w:sz w:val="20"/>
                <w:szCs w:val="20"/>
              </w:rPr>
              <w:t>固态</w:t>
            </w:r>
            <w:r w:rsidRPr="001203D5">
              <w:rPr>
                <w:rFonts w:ascii="time new roman" w:hAnsi="time new roman" w:hint="eastAsia"/>
                <w:b w:val="0"/>
                <w:bCs w:val="0"/>
                <w:sz w:val="20"/>
                <w:szCs w:val="20"/>
              </w:rPr>
              <w:t>硬盘存储≥</w:t>
            </w:r>
            <w:r w:rsidRPr="001203D5">
              <w:rPr>
                <w:rFonts w:ascii="time new roman" w:hAnsi="time new roman"/>
                <w:b w:val="0"/>
                <w:bCs w:val="0"/>
                <w:sz w:val="20"/>
                <w:szCs w:val="20"/>
              </w:rPr>
              <w:t>1TB</w:t>
            </w:r>
            <w:r>
              <w:rPr>
                <w:rFonts w:ascii="time new roman" w:hAnsi="time new roman" w:hint="eastAsia"/>
                <w:b w:val="0"/>
                <w:bCs w:val="0"/>
                <w:sz w:val="20"/>
                <w:szCs w:val="20"/>
              </w:rPr>
              <w:t>（单个）</w:t>
            </w:r>
            <w:r w:rsidRPr="001203D5">
              <w:rPr>
                <w:rFonts w:ascii="time new roman" w:hAnsi="time new roman" w:hint="eastAsia"/>
                <w:b w:val="0"/>
                <w:bCs w:val="0"/>
                <w:sz w:val="20"/>
                <w:szCs w:val="20"/>
              </w:rPr>
              <w:t>，且为双硬盘</w:t>
            </w:r>
            <w:r>
              <w:rPr>
                <w:rFonts w:ascii="time new roman" w:hAnsi="time new roman" w:hint="eastAsia"/>
                <w:b w:val="0"/>
                <w:bCs w:val="0"/>
                <w:sz w:val="20"/>
                <w:szCs w:val="20"/>
              </w:rPr>
              <w:t>（</w:t>
            </w:r>
            <w:r>
              <w:rPr>
                <w:rFonts w:ascii="time new roman" w:hAnsi="time new roman" w:hint="eastAsia"/>
                <w:b w:val="0"/>
                <w:bCs w:val="0"/>
                <w:sz w:val="20"/>
                <w:szCs w:val="20"/>
              </w:rPr>
              <w:t>raid</w:t>
            </w:r>
            <w:r>
              <w:rPr>
                <w:rFonts w:ascii="time new roman" w:hAnsi="time new roman"/>
                <w:b w:val="0"/>
                <w:bCs w:val="0"/>
                <w:sz w:val="20"/>
                <w:szCs w:val="20"/>
              </w:rPr>
              <w:t xml:space="preserve"> 1</w:t>
            </w:r>
            <w:r>
              <w:rPr>
                <w:rFonts w:ascii="time new roman" w:hAnsi="time new roman" w:hint="eastAsia"/>
                <w:b w:val="0"/>
                <w:bCs w:val="0"/>
                <w:sz w:val="20"/>
                <w:szCs w:val="20"/>
              </w:rPr>
              <w:t>配置）</w:t>
            </w:r>
            <w:r w:rsidRPr="001203D5">
              <w:rPr>
                <w:rFonts w:ascii="time new roman" w:hAnsi="time new roman" w:hint="eastAsia"/>
                <w:b w:val="0"/>
                <w:bCs w:val="0"/>
                <w:sz w:val="20"/>
                <w:szCs w:val="20"/>
              </w:rPr>
              <w:t>，软件可自动进行备份；</w:t>
            </w:r>
          </w:p>
          <w:p w14:paraId="10197AB7" w14:textId="19776BBB" w:rsidR="00E74914" w:rsidRDefault="00E74914" w:rsidP="000E2A23">
            <w:pPr>
              <w:pStyle w:val="a0"/>
              <w:numPr>
                <w:ilvl w:val="0"/>
                <w:numId w:val="0"/>
              </w:numPr>
              <w:jc w:val="both"/>
              <w:rPr>
                <w:rFonts w:ascii="微软雅黑" w:hAnsi="微软雅黑"/>
                <w:b w:val="0"/>
                <w:bCs w:val="0"/>
                <w:sz w:val="20"/>
                <w:szCs w:val="20"/>
              </w:rPr>
            </w:pPr>
            <w:r w:rsidRPr="001203D5">
              <w:rPr>
                <w:rFonts w:ascii="time new roman" w:hAnsi="time new roman" w:hint="eastAsia"/>
                <w:b w:val="0"/>
                <w:bCs w:val="0"/>
                <w:sz w:val="20"/>
                <w:szCs w:val="20"/>
              </w:rPr>
              <w:t>若是</w:t>
            </w:r>
            <w:r w:rsidRPr="001203D5">
              <w:rPr>
                <w:rFonts w:ascii="time new roman" w:hAnsi="time new roman"/>
                <w:b w:val="0"/>
                <w:bCs w:val="0"/>
                <w:sz w:val="20"/>
                <w:szCs w:val="20"/>
              </w:rPr>
              <w:t>PLC</w:t>
            </w:r>
            <w:r w:rsidRPr="001203D5">
              <w:rPr>
                <w:rFonts w:ascii="time new roman" w:hAnsi="time new roman" w:hint="eastAsia"/>
                <w:b w:val="0"/>
                <w:bCs w:val="0"/>
                <w:sz w:val="20"/>
                <w:szCs w:val="20"/>
              </w:rPr>
              <w:t>控制，需要提供软件备份。</w:t>
            </w:r>
          </w:p>
        </w:tc>
        <w:tc>
          <w:tcPr>
            <w:tcW w:w="2627" w:type="dxa"/>
            <w:shd w:val="clear" w:color="auto" w:fill="92D050"/>
          </w:tcPr>
          <w:p w14:paraId="3C85679E" w14:textId="77777777" w:rsidR="00E74914" w:rsidRDefault="00E74914">
            <w:pPr>
              <w:pStyle w:val="a0"/>
              <w:numPr>
                <w:ilvl w:val="0"/>
                <w:numId w:val="0"/>
              </w:numPr>
              <w:rPr>
                <w:rFonts w:ascii="微软雅黑" w:hAnsi="微软雅黑"/>
                <w:b w:val="0"/>
                <w:bCs w:val="0"/>
                <w:sz w:val="20"/>
                <w:szCs w:val="20"/>
              </w:rPr>
            </w:pPr>
          </w:p>
        </w:tc>
      </w:tr>
      <w:tr w:rsidR="00E74914" w14:paraId="06FC4FBC" w14:textId="77777777" w:rsidTr="0094484E">
        <w:trPr>
          <w:trHeight w:val="446"/>
        </w:trPr>
        <w:tc>
          <w:tcPr>
            <w:tcW w:w="3119" w:type="dxa"/>
            <w:vMerge/>
            <w:vAlign w:val="center"/>
          </w:tcPr>
          <w:p w14:paraId="3C92D253" w14:textId="77777777" w:rsidR="00E74914" w:rsidRDefault="00E74914">
            <w:pPr>
              <w:pStyle w:val="a0"/>
              <w:numPr>
                <w:ilvl w:val="0"/>
                <w:numId w:val="0"/>
              </w:numPr>
              <w:jc w:val="center"/>
              <w:rPr>
                <w:rFonts w:ascii="微软雅黑" w:hAnsi="微软雅黑"/>
                <w:b w:val="0"/>
                <w:bCs w:val="0"/>
                <w:sz w:val="20"/>
                <w:szCs w:val="20"/>
              </w:rPr>
            </w:pPr>
          </w:p>
        </w:tc>
        <w:tc>
          <w:tcPr>
            <w:tcW w:w="8221" w:type="dxa"/>
            <w:vAlign w:val="center"/>
          </w:tcPr>
          <w:p w14:paraId="679BA167" w14:textId="77777777" w:rsidR="00E74914" w:rsidRDefault="00E74914">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可设定密码层级（管理层级、制程工程师人员层级、设备工程师层级、操作人员层级）</w:t>
            </w:r>
          </w:p>
        </w:tc>
        <w:tc>
          <w:tcPr>
            <w:tcW w:w="2627" w:type="dxa"/>
            <w:shd w:val="clear" w:color="auto" w:fill="92D050"/>
          </w:tcPr>
          <w:p w14:paraId="588BD1CB" w14:textId="77777777" w:rsidR="00E74914" w:rsidRDefault="00E74914">
            <w:pPr>
              <w:pStyle w:val="a0"/>
              <w:numPr>
                <w:ilvl w:val="0"/>
                <w:numId w:val="0"/>
              </w:numPr>
              <w:rPr>
                <w:rFonts w:ascii="微软雅黑" w:hAnsi="微软雅黑"/>
                <w:b w:val="0"/>
                <w:bCs w:val="0"/>
                <w:sz w:val="20"/>
                <w:szCs w:val="20"/>
              </w:rPr>
            </w:pPr>
          </w:p>
        </w:tc>
      </w:tr>
      <w:tr w:rsidR="00E74914" w14:paraId="0CBB37B4" w14:textId="77777777" w:rsidTr="0094484E">
        <w:trPr>
          <w:trHeight w:val="446"/>
        </w:trPr>
        <w:tc>
          <w:tcPr>
            <w:tcW w:w="3119" w:type="dxa"/>
            <w:vMerge/>
            <w:vAlign w:val="center"/>
          </w:tcPr>
          <w:p w14:paraId="188BA3DC" w14:textId="77777777" w:rsidR="00E74914" w:rsidRDefault="00E74914">
            <w:pPr>
              <w:pStyle w:val="a0"/>
              <w:numPr>
                <w:ilvl w:val="0"/>
                <w:numId w:val="0"/>
              </w:numPr>
              <w:jc w:val="center"/>
              <w:rPr>
                <w:rFonts w:ascii="微软雅黑" w:hAnsi="微软雅黑"/>
                <w:b w:val="0"/>
                <w:bCs w:val="0"/>
                <w:sz w:val="20"/>
                <w:szCs w:val="20"/>
              </w:rPr>
            </w:pPr>
          </w:p>
        </w:tc>
        <w:tc>
          <w:tcPr>
            <w:tcW w:w="8221" w:type="dxa"/>
            <w:vAlign w:val="center"/>
          </w:tcPr>
          <w:p w14:paraId="4019EA1E" w14:textId="77777777" w:rsidR="00E74914" w:rsidRDefault="00E74914">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系统语言英文或者中文</w:t>
            </w:r>
          </w:p>
        </w:tc>
        <w:tc>
          <w:tcPr>
            <w:tcW w:w="2627" w:type="dxa"/>
            <w:shd w:val="clear" w:color="auto" w:fill="92D050"/>
          </w:tcPr>
          <w:p w14:paraId="3D374768" w14:textId="77777777" w:rsidR="00E74914" w:rsidRDefault="00E74914">
            <w:pPr>
              <w:pStyle w:val="a0"/>
              <w:numPr>
                <w:ilvl w:val="0"/>
                <w:numId w:val="0"/>
              </w:numPr>
              <w:rPr>
                <w:rFonts w:ascii="微软雅黑" w:hAnsi="微软雅黑"/>
                <w:b w:val="0"/>
                <w:bCs w:val="0"/>
                <w:sz w:val="20"/>
                <w:szCs w:val="20"/>
              </w:rPr>
            </w:pPr>
          </w:p>
        </w:tc>
      </w:tr>
      <w:tr w:rsidR="00E74914" w14:paraId="62A4541D" w14:textId="77777777" w:rsidTr="0094484E">
        <w:trPr>
          <w:trHeight w:val="446"/>
        </w:trPr>
        <w:tc>
          <w:tcPr>
            <w:tcW w:w="3119" w:type="dxa"/>
            <w:vMerge/>
            <w:vAlign w:val="center"/>
          </w:tcPr>
          <w:p w14:paraId="05549C7B" w14:textId="77777777" w:rsidR="00E74914" w:rsidRDefault="00E74914">
            <w:pPr>
              <w:pStyle w:val="a0"/>
              <w:numPr>
                <w:ilvl w:val="0"/>
                <w:numId w:val="0"/>
              </w:numPr>
              <w:jc w:val="center"/>
              <w:rPr>
                <w:rFonts w:ascii="微软雅黑" w:hAnsi="微软雅黑"/>
                <w:b w:val="0"/>
                <w:bCs w:val="0"/>
                <w:sz w:val="20"/>
                <w:szCs w:val="20"/>
              </w:rPr>
            </w:pPr>
          </w:p>
        </w:tc>
        <w:tc>
          <w:tcPr>
            <w:tcW w:w="8221" w:type="dxa"/>
            <w:vAlign w:val="center"/>
          </w:tcPr>
          <w:p w14:paraId="1A03D4FB" w14:textId="77777777" w:rsidR="00E74914" w:rsidRDefault="00E74914">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无病毒</w:t>
            </w:r>
          </w:p>
        </w:tc>
        <w:tc>
          <w:tcPr>
            <w:tcW w:w="2627" w:type="dxa"/>
            <w:shd w:val="clear" w:color="auto" w:fill="92D050"/>
          </w:tcPr>
          <w:p w14:paraId="200E60CD" w14:textId="77777777" w:rsidR="00E74914" w:rsidRDefault="00E74914">
            <w:pPr>
              <w:pStyle w:val="a0"/>
              <w:numPr>
                <w:ilvl w:val="0"/>
                <w:numId w:val="0"/>
              </w:numPr>
              <w:rPr>
                <w:rFonts w:ascii="微软雅黑" w:hAnsi="微软雅黑"/>
                <w:b w:val="0"/>
                <w:bCs w:val="0"/>
                <w:sz w:val="20"/>
                <w:szCs w:val="20"/>
              </w:rPr>
            </w:pPr>
          </w:p>
        </w:tc>
      </w:tr>
      <w:tr w:rsidR="00EB2D89" w14:paraId="5560C861" w14:textId="77777777" w:rsidTr="0094484E">
        <w:trPr>
          <w:trHeight w:val="446"/>
        </w:trPr>
        <w:tc>
          <w:tcPr>
            <w:tcW w:w="3119" w:type="dxa"/>
            <w:vMerge w:val="restart"/>
            <w:vAlign w:val="center"/>
          </w:tcPr>
          <w:p w14:paraId="553BCCDA"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静电防护</w:t>
            </w:r>
          </w:p>
        </w:tc>
        <w:tc>
          <w:tcPr>
            <w:tcW w:w="8221" w:type="dxa"/>
          </w:tcPr>
          <w:p w14:paraId="722EABBF" w14:textId="1AFB8CBD" w:rsidR="00EB2D89" w:rsidRDefault="00000000">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主要零件接地设备内部，固定部分</w:t>
            </w:r>
            <w:r>
              <w:rPr>
                <w:rFonts w:ascii="微软雅黑" w:hAnsi="微软雅黑"/>
                <w:b w:val="0"/>
                <w:bCs w:val="0"/>
                <w:sz w:val="20"/>
                <w:szCs w:val="20"/>
              </w:rPr>
              <w:t>&lt;1欧姆 ; 移动对象&lt;10欧姆</w:t>
            </w:r>
          </w:p>
        </w:tc>
        <w:tc>
          <w:tcPr>
            <w:tcW w:w="2627" w:type="dxa"/>
            <w:shd w:val="clear" w:color="auto" w:fill="92D050"/>
          </w:tcPr>
          <w:p w14:paraId="037FB574" w14:textId="77777777" w:rsidR="00EB2D89" w:rsidRDefault="00EB2D89">
            <w:pPr>
              <w:spacing w:line="240" w:lineRule="auto"/>
              <w:rPr>
                <w:sz w:val="16"/>
                <w:szCs w:val="16"/>
                <w:lang w:eastAsia="zh-CN"/>
              </w:rPr>
            </w:pPr>
          </w:p>
        </w:tc>
      </w:tr>
      <w:tr w:rsidR="00EB2D89" w14:paraId="52201F73" w14:textId="77777777" w:rsidTr="0094484E">
        <w:trPr>
          <w:trHeight w:val="446"/>
        </w:trPr>
        <w:tc>
          <w:tcPr>
            <w:tcW w:w="3119" w:type="dxa"/>
            <w:vMerge/>
            <w:vAlign w:val="center"/>
          </w:tcPr>
          <w:p w14:paraId="7CF415A4" w14:textId="77777777" w:rsidR="00EB2D89" w:rsidRDefault="00EB2D89">
            <w:pPr>
              <w:pStyle w:val="a0"/>
              <w:numPr>
                <w:ilvl w:val="0"/>
                <w:numId w:val="0"/>
              </w:numPr>
              <w:jc w:val="center"/>
              <w:rPr>
                <w:rFonts w:ascii="微软雅黑" w:hAnsi="微软雅黑"/>
                <w:b w:val="0"/>
                <w:bCs w:val="0"/>
                <w:sz w:val="20"/>
                <w:szCs w:val="20"/>
              </w:rPr>
            </w:pPr>
          </w:p>
        </w:tc>
        <w:tc>
          <w:tcPr>
            <w:tcW w:w="8221" w:type="dxa"/>
          </w:tcPr>
          <w:p w14:paraId="3AEF1DB4" w14:textId="77777777" w:rsidR="00EB2D89" w:rsidRDefault="00000000">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产品在设备内传送，其表面电压</w:t>
            </w:r>
            <w:r>
              <w:rPr>
                <w:rFonts w:ascii="微软雅黑" w:hAnsi="微软雅黑"/>
                <w:b w:val="0"/>
                <w:bCs w:val="0"/>
                <w:sz w:val="20"/>
                <w:szCs w:val="20"/>
              </w:rPr>
              <w:t xml:space="preserve"> &lt;±50V</w:t>
            </w:r>
          </w:p>
        </w:tc>
        <w:tc>
          <w:tcPr>
            <w:tcW w:w="2627" w:type="dxa"/>
            <w:shd w:val="clear" w:color="auto" w:fill="92D050"/>
          </w:tcPr>
          <w:p w14:paraId="0253563D" w14:textId="77777777" w:rsidR="00EB2D89" w:rsidRDefault="00EB2D89">
            <w:pPr>
              <w:spacing w:line="240" w:lineRule="auto"/>
              <w:rPr>
                <w:sz w:val="16"/>
                <w:szCs w:val="16"/>
                <w:lang w:eastAsia="zh-CN"/>
              </w:rPr>
            </w:pPr>
          </w:p>
        </w:tc>
      </w:tr>
      <w:tr w:rsidR="00EB2D89" w14:paraId="0D961BE7" w14:textId="77777777" w:rsidTr="0094484E">
        <w:trPr>
          <w:trHeight w:val="446"/>
        </w:trPr>
        <w:tc>
          <w:tcPr>
            <w:tcW w:w="3119" w:type="dxa"/>
            <w:vAlign w:val="center"/>
          </w:tcPr>
          <w:p w14:paraId="35636EF3"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机器锚固夹具</w:t>
            </w:r>
          </w:p>
        </w:tc>
        <w:tc>
          <w:tcPr>
            <w:tcW w:w="8221" w:type="dxa"/>
          </w:tcPr>
          <w:p w14:paraId="42A42789" w14:textId="77777777" w:rsidR="00EB2D89" w:rsidRDefault="00000000">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用于锚固设备的部件应由供应商设计、准备、安装，以防止在地震或任何其他情况发生时设备移位。</w:t>
            </w:r>
            <w:r>
              <w:rPr>
                <w:rFonts w:ascii="微软雅黑" w:hAnsi="微软雅黑"/>
                <w:b w:val="0"/>
                <w:bCs w:val="0"/>
                <w:sz w:val="20"/>
                <w:szCs w:val="20"/>
              </w:rPr>
              <w:t xml:space="preserve"> （参见下图）锚固夹具的某些尺寸应在与ECHINT工程师讨论后由设备制造商决定。</w:t>
            </w:r>
          </w:p>
          <w:p w14:paraId="2E8D82A5" w14:textId="77777777" w:rsidR="00EB2D89" w:rsidRDefault="00000000">
            <w:pPr>
              <w:pStyle w:val="a0"/>
              <w:numPr>
                <w:ilvl w:val="0"/>
                <w:numId w:val="0"/>
              </w:numPr>
              <w:jc w:val="both"/>
              <w:rPr>
                <w:rFonts w:ascii="微软雅黑" w:hAnsi="微软雅黑"/>
                <w:b w:val="0"/>
                <w:bCs w:val="0"/>
                <w:sz w:val="20"/>
                <w:szCs w:val="20"/>
              </w:rPr>
            </w:pPr>
            <w:r>
              <w:rPr>
                <w:rFonts w:ascii="微软雅黑" w:hAnsi="微软雅黑"/>
                <w:noProof/>
              </w:rPr>
              <w:drawing>
                <wp:inline distT="0" distB="0" distL="0" distR="0" wp14:anchorId="33247719" wp14:editId="18F9C3BD">
                  <wp:extent cx="2833370" cy="1007745"/>
                  <wp:effectExtent l="0" t="0" r="5080" b="1905"/>
                  <wp:docPr id="4202"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2" name="그림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833687" cy="1008239"/>
                          </a:xfrm>
                          <a:prstGeom prst="rect">
                            <a:avLst/>
                          </a:prstGeom>
                          <a:noFill/>
                        </pic:spPr>
                      </pic:pic>
                    </a:graphicData>
                  </a:graphic>
                </wp:inline>
              </w:drawing>
            </w:r>
          </w:p>
        </w:tc>
        <w:tc>
          <w:tcPr>
            <w:tcW w:w="2627" w:type="dxa"/>
            <w:shd w:val="clear" w:color="auto" w:fill="92D050"/>
          </w:tcPr>
          <w:p w14:paraId="05D9BF8C" w14:textId="77777777" w:rsidR="00EB2D89" w:rsidRDefault="00EB2D89">
            <w:pPr>
              <w:spacing w:line="240" w:lineRule="auto"/>
              <w:rPr>
                <w:sz w:val="16"/>
                <w:szCs w:val="16"/>
                <w:lang w:eastAsia="zh-CN"/>
              </w:rPr>
            </w:pPr>
          </w:p>
        </w:tc>
      </w:tr>
      <w:tr w:rsidR="00EB2D89" w14:paraId="2528AEF0" w14:textId="77777777" w:rsidTr="0094484E">
        <w:trPr>
          <w:trHeight w:val="446"/>
        </w:trPr>
        <w:tc>
          <w:tcPr>
            <w:tcW w:w="3119" w:type="dxa"/>
            <w:vAlign w:val="center"/>
          </w:tcPr>
          <w:p w14:paraId="52B92FAE"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培训</w:t>
            </w:r>
          </w:p>
        </w:tc>
        <w:tc>
          <w:tcPr>
            <w:tcW w:w="8221" w:type="dxa"/>
          </w:tcPr>
          <w:p w14:paraId="2566F9FC" w14:textId="77777777" w:rsidR="00EB2D89" w:rsidRDefault="00000000">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培训计划、内容及相关要求，需提前与E</w:t>
            </w:r>
            <w:r>
              <w:rPr>
                <w:rFonts w:ascii="微软雅黑" w:hAnsi="微软雅黑"/>
                <w:b w:val="0"/>
                <w:bCs w:val="0"/>
                <w:sz w:val="20"/>
                <w:szCs w:val="20"/>
              </w:rPr>
              <w:t>CHINT</w:t>
            </w:r>
            <w:r>
              <w:rPr>
                <w:rFonts w:ascii="微软雅黑" w:hAnsi="微软雅黑" w:hint="eastAsia"/>
                <w:b w:val="0"/>
                <w:bCs w:val="0"/>
                <w:sz w:val="20"/>
                <w:szCs w:val="20"/>
              </w:rPr>
              <w:t>商定并取得E</w:t>
            </w:r>
            <w:r>
              <w:rPr>
                <w:rFonts w:ascii="微软雅黑" w:hAnsi="微软雅黑"/>
                <w:b w:val="0"/>
                <w:bCs w:val="0"/>
                <w:sz w:val="20"/>
                <w:szCs w:val="20"/>
              </w:rPr>
              <w:t>CHINT</w:t>
            </w:r>
            <w:r>
              <w:rPr>
                <w:rFonts w:ascii="微软雅黑" w:hAnsi="微软雅黑" w:hint="eastAsia"/>
                <w:b w:val="0"/>
                <w:bCs w:val="0"/>
                <w:sz w:val="20"/>
                <w:szCs w:val="20"/>
              </w:rPr>
              <w:t>同意后方可执行</w:t>
            </w:r>
          </w:p>
        </w:tc>
        <w:tc>
          <w:tcPr>
            <w:tcW w:w="2627" w:type="dxa"/>
            <w:shd w:val="clear" w:color="auto" w:fill="92D050"/>
          </w:tcPr>
          <w:p w14:paraId="7A90EEDE" w14:textId="77777777" w:rsidR="00EB2D89" w:rsidRDefault="00EB2D89">
            <w:pPr>
              <w:spacing w:line="240" w:lineRule="auto"/>
              <w:rPr>
                <w:sz w:val="16"/>
                <w:szCs w:val="16"/>
                <w:lang w:eastAsia="zh-CN"/>
              </w:rPr>
            </w:pPr>
          </w:p>
        </w:tc>
      </w:tr>
      <w:tr w:rsidR="00EB2D89" w14:paraId="741CCD00" w14:textId="77777777" w:rsidTr="0094484E">
        <w:trPr>
          <w:trHeight w:val="446"/>
        </w:trPr>
        <w:tc>
          <w:tcPr>
            <w:tcW w:w="3119" w:type="dxa"/>
            <w:vAlign w:val="center"/>
          </w:tcPr>
          <w:p w14:paraId="24CC036F"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操作手册</w:t>
            </w:r>
          </w:p>
        </w:tc>
        <w:tc>
          <w:tcPr>
            <w:tcW w:w="8221" w:type="dxa"/>
          </w:tcPr>
          <w:p w14:paraId="41AC6F6C" w14:textId="36E7C269" w:rsidR="00EB2D89" w:rsidRDefault="00000000">
            <w:pPr>
              <w:pStyle w:val="a0"/>
              <w:numPr>
                <w:ilvl w:val="0"/>
                <w:numId w:val="0"/>
              </w:numPr>
              <w:jc w:val="both"/>
              <w:rPr>
                <w:rFonts w:ascii="微软雅黑" w:hAnsi="微软雅黑"/>
                <w:b w:val="0"/>
                <w:bCs w:val="0"/>
                <w:sz w:val="20"/>
                <w:szCs w:val="20"/>
              </w:rPr>
            </w:pPr>
            <w:r>
              <w:rPr>
                <w:rFonts w:ascii="微软雅黑" w:hAnsi="微软雅黑" w:hint="eastAsia"/>
                <w:b w:val="0"/>
                <w:bCs w:val="0"/>
                <w:sz w:val="20"/>
                <w:szCs w:val="20"/>
              </w:rPr>
              <w:t>操作手册内容需</w:t>
            </w:r>
            <w:r w:rsidR="0042788C">
              <w:rPr>
                <w:rFonts w:ascii="微软雅黑" w:hAnsi="微软雅黑" w:hint="eastAsia"/>
                <w:b w:val="0"/>
                <w:bCs w:val="0"/>
                <w:sz w:val="20"/>
                <w:szCs w:val="20"/>
              </w:rPr>
              <w:t>满足E</w:t>
            </w:r>
            <w:r w:rsidR="0042788C">
              <w:rPr>
                <w:rFonts w:ascii="微软雅黑" w:hAnsi="微软雅黑"/>
                <w:b w:val="0"/>
                <w:bCs w:val="0"/>
                <w:sz w:val="20"/>
                <w:szCs w:val="20"/>
              </w:rPr>
              <w:t>CHINT</w:t>
            </w:r>
            <w:r w:rsidR="0042788C">
              <w:rPr>
                <w:rFonts w:ascii="微软雅黑" w:hAnsi="微软雅黑" w:hint="eastAsia"/>
                <w:b w:val="0"/>
                <w:bCs w:val="0"/>
                <w:sz w:val="20"/>
                <w:szCs w:val="20"/>
              </w:rPr>
              <w:t>的要求，</w:t>
            </w:r>
            <w:r>
              <w:rPr>
                <w:rFonts w:ascii="微软雅黑" w:hAnsi="微软雅黑" w:hint="eastAsia"/>
                <w:b w:val="0"/>
                <w:bCs w:val="0"/>
                <w:sz w:val="20"/>
                <w:szCs w:val="20"/>
              </w:rPr>
              <w:t>提前提交给E</w:t>
            </w:r>
            <w:r>
              <w:rPr>
                <w:rFonts w:ascii="微软雅黑" w:hAnsi="微软雅黑"/>
                <w:b w:val="0"/>
                <w:bCs w:val="0"/>
                <w:sz w:val="20"/>
                <w:szCs w:val="20"/>
              </w:rPr>
              <w:t>CHINT</w:t>
            </w:r>
            <w:r>
              <w:rPr>
                <w:rFonts w:ascii="微软雅黑" w:hAnsi="微软雅黑" w:hint="eastAsia"/>
                <w:b w:val="0"/>
                <w:bCs w:val="0"/>
                <w:sz w:val="20"/>
                <w:szCs w:val="20"/>
              </w:rPr>
              <w:t>确认后</w:t>
            </w:r>
            <w:r w:rsidR="0042788C">
              <w:rPr>
                <w:rFonts w:ascii="微软雅黑" w:hAnsi="微软雅黑" w:hint="eastAsia"/>
                <w:b w:val="0"/>
                <w:bCs w:val="0"/>
                <w:sz w:val="20"/>
                <w:szCs w:val="20"/>
              </w:rPr>
              <w:t>才</w:t>
            </w:r>
            <w:r>
              <w:rPr>
                <w:rFonts w:ascii="微软雅黑" w:hAnsi="微软雅黑" w:hint="eastAsia"/>
                <w:b w:val="0"/>
                <w:bCs w:val="0"/>
                <w:sz w:val="20"/>
                <w:szCs w:val="20"/>
              </w:rPr>
              <w:t>可定稿；</w:t>
            </w:r>
          </w:p>
        </w:tc>
        <w:tc>
          <w:tcPr>
            <w:tcW w:w="2627" w:type="dxa"/>
            <w:shd w:val="clear" w:color="auto" w:fill="92D050"/>
          </w:tcPr>
          <w:p w14:paraId="0F3B619F" w14:textId="77777777" w:rsidR="00EB2D89" w:rsidRDefault="00EB2D89">
            <w:pPr>
              <w:spacing w:line="240" w:lineRule="auto"/>
              <w:rPr>
                <w:sz w:val="16"/>
                <w:szCs w:val="16"/>
                <w:lang w:eastAsia="zh-CN"/>
              </w:rPr>
            </w:pPr>
          </w:p>
        </w:tc>
      </w:tr>
      <w:tr w:rsidR="00EB2D89" w14:paraId="52ADE790" w14:textId="77777777" w:rsidTr="0094484E">
        <w:trPr>
          <w:trHeight w:val="446"/>
        </w:trPr>
        <w:tc>
          <w:tcPr>
            <w:tcW w:w="3119" w:type="dxa"/>
            <w:vMerge w:val="restart"/>
            <w:vAlign w:val="center"/>
          </w:tcPr>
          <w:p w14:paraId="0FF17AB4"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手册要求</w:t>
            </w:r>
          </w:p>
        </w:tc>
        <w:tc>
          <w:tcPr>
            <w:tcW w:w="8221" w:type="dxa"/>
          </w:tcPr>
          <w:p w14:paraId="3DFD0F0D" w14:textId="77777777" w:rsidR="00EB2D89" w:rsidRDefault="00000000">
            <w:pPr>
              <w:pStyle w:val="a0"/>
              <w:numPr>
                <w:ilvl w:val="0"/>
                <w:numId w:val="0"/>
              </w:numPr>
              <w:jc w:val="both"/>
              <w:rPr>
                <w:rFonts w:ascii="微软雅黑" w:hAnsi="微软雅黑"/>
                <w:b w:val="0"/>
                <w:bCs w:val="0"/>
                <w:sz w:val="20"/>
                <w:szCs w:val="20"/>
              </w:rPr>
            </w:pPr>
            <w:r>
              <w:rPr>
                <w:rFonts w:ascii="微软雅黑" w:hAnsi="微软雅黑" w:hint="eastAsia"/>
                <w:b w:val="0"/>
                <w:bCs w:val="0"/>
                <w:color w:val="000000"/>
                <w:sz w:val="20"/>
                <w:szCs w:val="20"/>
              </w:rPr>
              <w:t>无尘纸：2套（每种语言2套：简体中文或英文）</w:t>
            </w:r>
          </w:p>
        </w:tc>
        <w:tc>
          <w:tcPr>
            <w:tcW w:w="2627" w:type="dxa"/>
            <w:shd w:val="clear" w:color="auto" w:fill="92D050"/>
          </w:tcPr>
          <w:p w14:paraId="30374063" w14:textId="77777777" w:rsidR="00EB2D89" w:rsidRDefault="00EB2D89">
            <w:pPr>
              <w:spacing w:line="240" w:lineRule="auto"/>
              <w:rPr>
                <w:sz w:val="16"/>
                <w:szCs w:val="16"/>
                <w:lang w:eastAsia="zh-CN"/>
              </w:rPr>
            </w:pPr>
          </w:p>
        </w:tc>
      </w:tr>
      <w:tr w:rsidR="00EB2D89" w14:paraId="73774D28" w14:textId="77777777" w:rsidTr="0094484E">
        <w:trPr>
          <w:trHeight w:val="446"/>
        </w:trPr>
        <w:tc>
          <w:tcPr>
            <w:tcW w:w="3119" w:type="dxa"/>
            <w:vMerge/>
            <w:vAlign w:val="center"/>
          </w:tcPr>
          <w:p w14:paraId="749951BB" w14:textId="77777777" w:rsidR="00EB2D89" w:rsidRDefault="00EB2D89">
            <w:pPr>
              <w:pStyle w:val="a0"/>
              <w:numPr>
                <w:ilvl w:val="0"/>
                <w:numId w:val="0"/>
              </w:numPr>
              <w:jc w:val="center"/>
              <w:rPr>
                <w:rFonts w:ascii="微软雅黑" w:hAnsi="微软雅黑"/>
                <w:b w:val="0"/>
                <w:bCs w:val="0"/>
                <w:sz w:val="20"/>
                <w:szCs w:val="20"/>
              </w:rPr>
            </w:pPr>
          </w:p>
        </w:tc>
        <w:tc>
          <w:tcPr>
            <w:tcW w:w="8221" w:type="dxa"/>
            <w:vAlign w:val="center"/>
          </w:tcPr>
          <w:p w14:paraId="38E16BA5" w14:textId="77777777" w:rsidR="00EB2D89" w:rsidRDefault="00000000">
            <w:pPr>
              <w:pStyle w:val="a0"/>
              <w:numPr>
                <w:ilvl w:val="0"/>
                <w:numId w:val="0"/>
              </w:numPr>
              <w:jc w:val="both"/>
              <w:rPr>
                <w:rFonts w:ascii="微软雅黑" w:hAnsi="微软雅黑"/>
                <w:b w:val="0"/>
                <w:bCs w:val="0"/>
                <w:sz w:val="20"/>
                <w:szCs w:val="20"/>
              </w:rPr>
            </w:pPr>
            <w:r>
              <w:rPr>
                <w:rFonts w:ascii="微软雅黑" w:hAnsi="微软雅黑" w:hint="eastAsia"/>
                <w:b w:val="0"/>
                <w:bCs w:val="0"/>
                <w:color w:val="000000"/>
                <w:sz w:val="20"/>
                <w:szCs w:val="20"/>
              </w:rPr>
              <w:t>未锁定的电子文档：2套（PDF文件）.PDF文件必须通过其他电子版本转化形成，而不是通过用纸质版扫描形成</w:t>
            </w:r>
          </w:p>
        </w:tc>
        <w:tc>
          <w:tcPr>
            <w:tcW w:w="2627" w:type="dxa"/>
            <w:shd w:val="clear" w:color="auto" w:fill="92D050"/>
          </w:tcPr>
          <w:p w14:paraId="3AEB6465" w14:textId="77777777" w:rsidR="00EB2D89" w:rsidRDefault="00EB2D89">
            <w:pPr>
              <w:spacing w:line="240" w:lineRule="auto"/>
              <w:rPr>
                <w:sz w:val="16"/>
                <w:szCs w:val="16"/>
                <w:lang w:eastAsia="zh-CN"/>
              </w:rPr>
            </w:pPr>
          </w:p>
        </w:tc>
      </w:tr>
      <w:tr w:rsidR="008734FA" w14:paraId="1F98489E" w14:textId="77777777" w:rsidTr="0094484E">
        <w:trPr>
          <w:trHeight w:val="446"/>
        </w:trPr>
        <w:tc>
          <w:tcPr>
            <w:tcW w:w="3119" w:type="dxa"/>
            <w:vAlign w:val="center"/>
          </w:tcPr>
          <w:p w14:paraId="3B0ECBBA" w14:textId="1260325E" w:rsidR="008734FA" w:rsidRDefault="008734FA">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Product</w:t>
            </w:r>
            <w:r>
              <w:rPr>
                <w:rFonts w:ascii="微软雅黑" w:hAnsi="微软雅黑"/>
                <w:b w:val="0"/>
                <w:bCs w:val="0"/>
                <w:sz w:val="20"/>
                <w:szCs w:val="20"/>
              </w:rPr>
              <w:t xml:space="preserve"> </w:t>
            </w:r>
            <w:r>
              <w:rPr>
                <w:rFonts w:ascii="微软雅黑" w:hAnsi="微软雅黑" w:hint="eastAsia"/>
                <w:b w:val="0"/>
                <w:bCs w:val="0"/>
                <w:sz w:val="20"/>
                <w:szCs w:val="20"/>
              </w:rPr>
              <w:t>panel</w:t>
            </w:r>
            <w:r w:rsidR="00DE2698">
              <w:rPr>
                <w:rFonts w:ascii="微软雅黑" w:hAnsi="微软雅黑" w:hint="eastAsia"/>
                <w:b w:val="0"/>
                <w:bCs w:val="0"/>
                <w:sz w:val="20"/>
                <w:szCs w:val="20"/>
              </w:rPr>
              <w:t>（G</w:t>
            </w:r>
            <w:r w:rsidR="00DE2698">
              <w:rPr>
                <w:rFonts w:ascii="微软雅黑" w:hAnsi="微软雅黑"/>
                <w:b w:val="0"/>
                <w:bCs w:val="0"/>
                <w:sz w:val="20"/>
                <w:szCs w:val="20"/>
              </w:rPr>
              <w:t>1</w:t>
            </w:r>
            <w:r w:rsidR="00DE2698">
              <w:rPr>
                <w:rFonts w:ascii="微软雅黑" w:hAnsi="微软雅黑" w:hint="eastAsia"/>
                <w:b w:val="0"/>
                <w:bCs w:val="0"/>
                <w:sz w:val="20"/>
                <w:szCs w:val="20"/>
              </w:rPr>
              <w:t>）</w:t>
            </w:r>
          </w:p>
        </w:tc>
        <w:tc>
          <w:tcPr>
            <w:tcW w:w="8221" w:type="dxa"/>
            <w:vAlign w:val="center"/>
          </w:tcPr>
          <w:p w14:paraId="52430723" w14:textId="7405A620" w:rsidR="008734FA" w:rsidRDefault="008734FA">
            <w:pPr>
              <w:pStyle w:val="a0"/>
              <w:numPr>
                <w:ilvl w:val="0"/>
                <w:numId w:val="0"/>
              </w:numPr>
              <w:jc w:val="both"/>
              <w:rPr>
                <w:rFonts w:ascii="微软雅黑" w:hAnsi="微软雅黑"/>
                <w:b w:val="0"/>
                <w:bCs w:val="0"/>
                <w:color w:val="000000"/>
                <w:sz w:val="20"/>
                <w:szCs w:val="20"/>
              </w:rPr>
            </w:pPr>
            <w:r w:rsidRPr="008734FA">
              <w:rPr>
                <w:rFonts w:ascii="微软雅黑" w:hAnsi="微软雅黑"/>
                <w:b w:val="0"/>
                <w:bCs w:val="0"/>
                <w:color w:val="000000"/>
                <w:sz w:val="20"/>
                <w:szCs w:val="20"/>
              </w:rPr>
              <w:t>Incoming bare Glass Size</w:t>
            </w:r>
            <w:r>
              <w:rPr>
                <w:rFonts w:ascii="微软雅黑" w:hAnsi="微软雅黑" w:hint="eastAsia"/>
                <w:b w:val="0"/>
                <w:bCs w:val="0"/>
                <w:color w:val="000000"/>
                <w:sz w:val="20"/>
                <w:szCs w:val="20"/>
              </w:rPr>
              <w:t xml:space="preserve">： </w:t>
            </w:r>
            <w:r>
              <w:rPr>
                <w:rFonts w:ascii="微软雅黑" w:hAnsi="微软雅黑"/>
                <w:b w:val="0"/>
                <w:bCs w:val="0"/>
                <w:color w:val="000000"/>
                <w:sz w:val="20"/>
                <w:szCs w:val="20"/>
              </w:rPr>
              <w:t xml:space="preserve">         </w:t>
            </w:r>
            <w:r w:rsidRPr="008734FA">
              <w:rPr>
                <w:rFonts w:ascii="微软雅黑" w:hAnsi="微软雅黑"/>
                <w:b w:val="0"/>
                <w:bCs w:val="0"/>
                <w:color w:val="000000"/>
                <w:sz w:val="20"/>
                <w:szCs w:val="20"/>
              </w:rPr>
              <w:t>510 X 515mm ±0.2mm</w:t>
            </w:r>
          </w:p>
          <w:p w14:paraId="3560574E" w14:textId="40051E32" w:rsidR="008734FA" w:rsidRDefault="008734FA">
            <w:pPr>
              <w:pStyle w:val="a0"/>
              <w:numPr>
                <w:ilvl w:val="0"/>
                <w:numId w:val="0"/>
              </w:numPr>
              <w:jc w:val="both"/>
              <w:rPr>
                <w:rFonts w:ascii="微软雅黑" w:hAnsi="微软雅黑"/>
                <w:b w:val="0"/>
                <w:bCs w:val="0"/>
                <w:color w:val="000000"/>
                <w:sz w:val="20"/>
                <w:szCs w:val="20"/>
              </w:rPr>
            </w:pPr>
            <w:r w:rsidRPr="008734FA">
              <w:rPr>
                <w:rFonts w:ascii="微软雅黑" w:hAnsi="微软雅黑"/>
                <w:b w:val="0"/>
                <w:bCs w:val="0"/>
                <w:color w:val="000000"/>
                <w:sz w:val="20"/>
                <w:szCs w:val="20"/>
              </w:rPr>
              <w:t xml:space="preserve">Incoming bare glass Thickness </w:t>
            </w:r>
            <w:r>
              <w:rPr>
                <w:rFonts w:ascii="微软雅黑" w:hAnsi="微软雅黑" w:hint="eastAsia"/>
                <w:b w:val="0"/>
                <w:bCs w:val="0"/>
                <w:color w:val="000000"/>
                <w:sz w:val="20"/>
                <w:szCs w:val="20"/>
              </w:rPr>
              <w:t xml:space="preserve">： </w:t>
            </w:r>
            <w:r w:rsidRPr="008734FA">
              <w:rPr>
                <w:rFonts w:ascii="微软雅黑" w:hAnsi="微软雅黑"/>
                <w:b w:val="0"/>
                <w:bCs w:val="0"/>
                <w:color w:val="000000"/>
                <w:sz w:val="20"/>
                <w:szCs w:val="20"/>
              </w:rPr>
              <w:t>0.4~2.0mm±0.03mm</w:t>
            </w:r>
          </w:p>
          <w:p w14:paraId="1AAC9C1D" w14:textId="69C3B0F1" w:rsidR="008734FA" w:rsidRDefault="008734FA">
            <w:pPr>
              <w:pStyle w:val="a0"/>
              <w:numPr>
                <w:ilvl w:val="0"/>
                <w:numId w:val="0"/>
              </w:numPr>
              <w:jc w:val="both"/>
              <w:rPr>
                <w:rFonts w:ascii="微软雅黑" w:hAnsi="微软雅黑"/>
                <w:b w:val="0"/>
                <w:bCs w:val="0"/>
                <w:color w:val="000000"/>
                <w:sz w:val="20"/>
                <w:szCs w:val="20"/>
              </w:rPr>
            </w:pPr>
            <w:r w:rsidRPr="008734FA">
              <w:rPr>
                <w:rFonts w:ascii="微软雅黑" w:hAnsi="微软雅黑"/>
                <w:b w:val="0"/>
                <w:bCs w:val="0"/>
                <w:color w:val="000000"/>
                <w:sz w:val="20"/>
                <w:szCs w:val="20"/>
              </w:rPr>
              <w:t>Product panel total thickness</w:t>
            </w:r>
            <w:r>
              <w:rPr>
                <w:rFonts w:ascii="微软雅黑" w:hAnsi="微软雅黑" w:hint="eastAsia"/>
                <w:b w:val="0"/>
                <w:bCs w:val="0"/>
                <w:color w:val="000000"/>
                <w:sz w:val="20"/>
                <w:szCs w:val="20"/>
              </w:rPr>
              <w:t xml:space="preserve">： </w:t>
            </w:r>
            <w:r>
              <w:rPr>
                <w:rFonts w:ascii="微软雅黑" w:hAnsi="微软雅黑"/>
                <w:b w:val="0"/>
                <w:bCs w:val="0"/>
                <w:color w:val="000000"/>
                <w:sz w:val="20"/>
                <w:szCs w:val="20"/>
              </w:rPr>
              <w:t xml:space="preserve">   </w:t>
            </w:r>
            <w:r w:rsidRPr="008734FA">
              <w:rPr>
                <w:rFonts w:ascii="微软雅黑" w:hAnsi="微软雅黑"/>
                <w:b w:val="0"/>
                <w:bCs w:val="0"/>
                <w:color w:val="000000"/>
                <w:sz w:val="20"/>
                <w:szCs w:val="20"/>
              </w:rPr>
              <w:t>(</w:t>
            </w:r>
            <w:r w:rsidR="00BA69F9">
              <w:rPr>
                <w:rFonts w:ascii="微软雅黑" w:hAnsi="微软雅黑"/>
                <w:b w:val="0"/>
                <w:bCs w:val="0"/>
                <w:color w:val="000000"/>
                <w:sz w:val="20"/>
                <w:szCs w:val="20"/>
              </w:rPr>
              <w:t>G</w:t>
            </w:r>
            <w:r w:rsidR="00BA69F9">
              <w:rPr>
                <w:rFonts w:ascii="微软雅黑" w:hAnsi="微软雅黑" w:hint="eastAsia"/>
                <w:b w:val="0"/>
                <w:bCs w:val="0"/>
                <w:color w:val="000000"/>
                <w:sz w:val="20"/>
                <w:szCs w:val="20"/>
              </w:rPr>
              <w:t>lass</w:t>
            </w:r>
            <w:r w:rsidR="0041003E">
              <w:rPr>
                <w:rFonts w:ascii="微软雅黑" w:hAnsi="微软雅黑" w:hint="eastAsia"/>
                <w:b w:val="0"/>
                <w:bCs w:val="0"/>
                <w:color w:val="000000"/>
                <w:sz w:val="20"/>
                <w:szCs w:val="20"/>
              </w:rPr>
              <w:t>：</w:t>
            </w:r>
            <w:r w:rsidRPr="008734FA">
              <w:rPr>
                <w:rFonts w:ascii="微软雅黑" w:hAnsi="微软雅黑"/>
                <w:b w:val="0"/>
                <w:bCs w:val="0"/>
                <w:color w:val="000000"/>
                <w:sz w:val="20"/>
                <w:szCs w:val="20"/>
              </w:rPr>
              <w:t>0.4~2.0mm)+(</w:t>
            </w:r>
            <w:r w:rsidR="00BA69F9">
              <w:rPr>
                <w:rFonts w:ascii="微软雅黑" w:hAnsi="微软雅黑"/>
                <w:b w:val="0"/>
                <w:bCs w:val="0"/>
                <w:color w:val="000000"/>
                <w:sz w:val="20"/>
                <w:szCs w:val="20"/>
              </w:rPr>
              <w:t xml:space="preserve"> </w:t>
            </w:r>
            <w:r w:rsidR="00BA69F9">
              <w:rPr>
                <w:rFonts w:ascii="微软雅黑" w:hAnsi="微软雅黑" w:hint="eastAsia"/>
                <w:b w:val="0"/>
                <w:bCs w:val="0"/>
                <w:color w:val="000000"/>
                <w:sz w:val="20"/>
                <w:szCs w:val="20"/>
              </w:rPr>
              <w:t>产品</w:t>
            </w:r>
            <w:r w:rsidR="0041003E">
              <w:rPr>
                <w:rFonts w:ascii="微软雅黑" w:hAnsi="微软雅黑" w:hint="eastAsia"/>
                <w:b w:val="0"/>
                <w:bCs w:val="0"/>
                <w:color w:val="000000"/>
                <w:sz w:val="20"/>
                <w:szCs w:val="20"/>
              </w:rPr>
              <w:t>：</w:t>
            </w:r>
            <w:r w:rsidRPr="008734FA">
              <w:rPr>
                <w:rFonts w:ascii="微软雅黑" w:hAnsi="微软雅黑"/>
                <w:b w:val="0"/>
                <w:bCs w:val="0"/>
                <w:color w:val="000000"/>
                <w:sz w:val="20"/>
                <w:szCs w:val="20"/>
              </w:rPr>
              <w:t>0.1~2mm)</w:t>
            </w:r>
          </w:p>
          <w:p w14:paraId="41AA5F89" w14:textId="1C7B44A5" w:rsidR="008734FA" w:rsidRPr="008734FA" w:rsidRDefault="008734FA">
            <w:pPr>
              <w:pStyle w:val="a0"/>
              <w:numPr>
                <w:ilvl w:val="0"/>
                <w:numId w:val="0"/>
              </w:numPr>
              <w:jc w:val="both"/>
              <w:rPr>
                <w:rFonts w:ascii="微软雅黑" w:hAnsi="微软雅黑"/>
                <w:b w:val="0"/>
                <w:bCs w:val="0"/>
                <w:color w:val="000000"/>
                <w:sz w:val="20"/>
                <w:szCs w:val="20"/>
              </w:rPr>
            </w:pPr>
            <w:r w:rsidRPr="008734FA">
              <w:rPr>
                <w:rFonts w:ascii="微软雅黑" w:hAnsi="微软雅黑"/>
                <w:b w:val="0"/>
                <w:bCs w:val="0"/>
                <w:color w:val="000000"/>
                <w:sz w:val="20"/>
                <w:szCs w:val="20"/>
              </w:rPr>
              <w:t>Incoming panel Warpage</w:t>
            </w:r>
            <w:r>
              <w:rPr>
                <w:rFonts w:ascii="微软雅黑" w:hAnsi="微软雅黑" w:hint="eastAsia"/>
                <w:b w:val="0"/>
                <w:bCs w:val="0"/>
                <w:color w:val="000000"/>
                <w:sz w:val="20"/>
                <w:szCs w:val="20"/>
              </w:rPr>
              <w:t xml:space="preserve">： </w:t>
            </w:r>
            <w:r>
              <w:rPr>
                <w:rFonts w:ascii="微软雅黑" w:hAnsi="微软雅黑"/>
                <w:b w:val="0"/>
                <w:bCs w:val="0"/>
                <w:color w:val="000000"/>
                <w:sz w:val="20"/>
                <w:szCs w:val="20"/>
              </w:rPr>
              <w:t xml:space="preserve">          </w:t>
            </w:r>
            <w:r w:rsidRPr="008734FA">
              <w:rPr>
                <w:rFonts w:ascii="微软雅黑" w:hAnsi="微软雅黑" w:hint="eastAsia"/>
                <w:b w:val="0"/>
                <w:bCs w:val="0"/>
                <w:color w:val="000000"/>
                <w:sz w:val="20"/>
                <w:szCs w:val="20"/>
              </w:rPr>
              <w:t>±</w:t>
            </w:r>
            <w:r w:rsidRPr="008734FA">
              <w:rPr>
                <w:rFonts w:ascii="微软雅黑" w:hAnsi="微软雅黑"/>
                <w:b w:val="0"/>
                <w:bCs w:val="0"/>
                <w:color w:val="000000"/>
                <w:sz w:val="20"/>
                <w:szCs w:val="20"/>
              </w:rPr>
              <w:t>10mm</w:t>
            </w:r>
          </w:p>
        </w:tc>
        <w:tc>
          <w:tcPr>
            <w:tcW w:w="2627" w:type="dxa"/>
            <w:shd w:val="clear" w:color="auto" w:fill="92D050"/>
          </w:tcPr>
          <w:p w14:paraId="401FD0C1" w14:textId="77777777" w:rsidR="008734FA" w:rsidRDefault="008734FA">
            <w:pPr>
              <w:spacing w:line="240" w:lineRule="auto"/>
              <w:rPr>
                <w:sz w:val="16"/>
                <w:szCs w:val="16"/>
                <w:lang w:eastAsia="zh-CN"/>
              </w:rPr>
            </w:pPr>
          </w:p>
        </w:tc>
      </w:tr>
      <w:tr w:rsidR="00DE2698" w14:paraId="688C4956" w14:textId="77777777" w:rsidTr="0094484E">
        <w:trPr>
          <w:trHeight w:val="446"/>
        </w:trPr>
        <w:tc>
          <w:tcPr>
            <w:tcW w:w="3119" w:type="dxa"/>
            <w:vAlign w:val="center"/>
          </w:tcPr>
          <w:p w14:paraId="0007FF50" w14:textId="49C30DB2" w:rsidR="00DE2698" w:rsidRDefault="00DE2698">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Product</w:t>
            </w:r>
            <w:r>
              <w:rPr>
                <w:rFonts w:ascii="微软雅黑" w:hAnsi="微软雅黑"/>
                <w:b w:val="0"/>
                <w:bCs w:val="0"/>
                <w:sz w:val="20"/>
                <w:szCs w:val="20"/>
              </w:rPr>
              <w:t xml:space="preserve"> </w:t>
            </w:r>
            <w:r>
              <w:rPr>
                <w:rFonts w:ascii="微软雅黑" w:hAnsi="微软雅黑" w:hint="eastAsia"/>
                <w:b w:val="0"/>
                <w:bCs w:val="0"/>
                <w:sz w:val="20"/>
                <w:szCs w:val="20"/>
              </w:rPr>
              <w:t>panel（G</w:t>
            </w:r>
            <w:r>
              <w:rPr>
                <w:rFonts w:ascii="微软雅黑" w:hAnsi="微软雅黑"/>
                <w:b w:val="0"/>
                <w:bCs w:val="0"/>
                <w:sz w:val="20"/>
                <w:szCs w:val="20"/>
              </w:rPr>
              <w:t>2</w:t>
            </w:r>
            <w:r>
              <w:rPr>
                <w:rFonts w:ascii="微软雅黑" w:hAnsi="微软雅黑" w:hint="eastAsia"/>
                <w:b w:val="0"/>
                <w:bCs w:val="0"/>
                <w:sz w:val="20"/>
                <w:szCs w:val="20"/>
              </w:rPr>
              <w:t>）</w:t>
            </w:r>
          </w:p>
        </w:tc>
        <w:tc>
          <w:tcPr>
            <w:tcW w:w="8221" w:type="dxa"/>
            <w:vAlign w:val="center"/>
          </w:tcPr>
          <w:p w14:paraId="03C48901" w14:textId="3386CDB7" w:rsidR="00DE2698" w:rsidRDefault="00DE2698" w:rsidP="00DE2698">
            <w:pPr>
              <w:pStyle w:val="a0"/>
              <w:numPr>
                <w:ilvl w:val="0"/>
                <w:numId w:val="0"/>
              </w:numPr>
              <w:jc w:val="both"/>
              <w:rPr>
                <w:rFonts w:ascii="微软雅黑" w:hAnsi="微软雅黑"/>
                <w:b w:val="0"/>
                <w:bCs w:val="0"/>
                <w:color w:val="000000"/>
                <w:sz w:val="20"/>
                <w:szCs w:val="20"/>
              </w:rPr>
            </w:pPr>
            <w:r w:rsidRPr="008734FA">
              <w:rPr>
                <w:rFonts w:ascii="微软雅黑" w:hAnsi="微软雅黑"/>
                <w:b w:val="0"/>
                <w:bCs w:val="0"/>
                <w:color w:val="000000"/>
                <w:sz w:val="20"/>
                <w:szCs w:val="20"/>
              </w:rPr>
              <w:t>Incoming bare Glass Size</w:t>
            </w:r>
            <w:r>
              <w:rPr>
                <w:rFonts w:ascii="微软雅黑" w:hAnsi="微软雅黑" w:hint="eastAsia"/>
                <w:b w:val="0"/>
                <w:bCs w:val="0"/>
                <w:color w:val="000000"/>
                <w:sz w:val="20"/>
                <w:szCs w:val="20"/>
              </w:rPr>
              <w:t xml:space="preserve">： </w:t>
            </w:r>
            <w:r>
              <w:rPr>
                <w:rFonts w:ascii="微软雅黑" w:hAnsi="微软雅黑"/>
                <w:b w:val="0"/>
                <w:bCs w:val="0"/>
                <w:color w:val="000000"/>
                <w:sz w:val="20"/>
                <w:szCs w:val="20"/>
              </w:rPr>
              <w:t xml:space="preserve">        </w:t>
            </w:r>
            <w:r w:rsidR="008B3EE7">
              <w:rPr>
                <w:rFonts w:ascii="微软雅黑" w:hAnsi="微软雅黑"/>
                <w:b w:val="0"/>
                <w:bCs w:val="0"/>
                <w:color w:val="000000"/>
                <w:sz w:val="20"/>
                <w:szCs w:val="20"/>
              </w:rPr>
              <w:t xml:space="preserve"> </w:t>
            </w:r>
            <w:r>
              <w:rPr>
                <w:rFonts w:ascii="微软雅黑" w:hAnsi="微软雅黑"/>
                <w:b w:val="0"/>
                <w:bCs w:val="0"/>
                <w:color w:val="000000"/>
                <w:sz w:val="20"/>
                <w:szCs w:val="20"/>
              </w:rPr>
              <w:t xml:space="preserve"> </w:t>
            </w:r>
            <w:r w:rsidR="008B3EE7">
              <w:rPr>
                <w:rFonts w:ascii="微软雅黑" w:hAnsi="微软雅黑"/>
                <w:b w:val="0"/>
                <w:bCs w:val="0"/>
                <w:color w:val="000000"/>
                <w:sz w:val="20"/>
                <w:szCs w:val="20"/>
              </w:rPr>
              <w:t xml:space="preserve"> </w:t>
            </w:r>
            <w:r w:rsidRPr="008734FA">
              <w:rPr>
                <w:rFonts w:ascii="微软雅黑" w:hAnsi="微软雅黑"/>
                <w:b w:val="0"/>
                <w:bCs w:val="0"/>
                <w:color w:val="000000"/>
                <w:sz w:val="20"/>
                <w:szCs w:val="20"/>
              </w:rPr>
              <w:t>510 X 515mm ±0.2mm</w:t>
            </w:r>
          </w:p>
          <w:p w14:paraId="198B91EC" w14:textId="6CEF4DC1" w:rsidR="00DE2698" w:rsidRDefault="00DE2698" w:rsidP="00DE2698">
            <w:pPr>
              <w:pStyle w:val="a0"/>
              <w:numPr>
                <w:ilvl w:val="0"/>
                <w:numId w:val="0"/>
              </w:numPr>
              <w:jc w:val="both"/>
              <w:rPr>
                <w:rFonts w:ascii="微软雅黑" w:hAnsi="微软雅黑"/>
                <w:b w:val="0"/>
                <w:bCs w:val="0"/>
                <w:color w:val="000000"/>
                <w:sz w:val="20"/>
                <w:szCs w:val="20"/>
              </w:rPr>
            </w:pPr>
            <w:r w:rsidRPr="008734FA">
              <w:rPr>
                <w:rFonts w:ascii="微软雅黑" w:hAnsi="微软雅黑"/>
                <w:b w:val="0"/>
                <w:bCs w:val="0"/>
                <w:color w:val="000000"/>
                <w:sz w:val="20"/>
                <w:szCs w:val="20"/>
              </w:rPr>
              <w:lastRenderedPageBreak/>
              <w:t xml:space="preserve">Incoming bare glass Thickness </w:t>
            </w:r>
            <w:r>
              <w:rPr>
                <w:rFonts w:ascii="微软雅黑" w:hAnsi="微软雅黑" w:hint="eastAsia"/>
                <w:b w:val="0"/>
                <w:bCs w:val="0"/>
                <w:color w:val="000000"/>
                <w:sz w:val="20"/>
                <w:szCs w:val="20"/>
              </w:rPr>
              <w:t xml:space="preserve">： </w:t>
            </w:r>
            <w:r w:rsidR="008B3EE7">
              <w:rPr>
                <w:rFonts w:ascii="微软雅黑" w:hAnsi="微软雅黑"/>
                <w:b w:val="0"/>
                <w:bCs w:val="0"/>
                <w:color w:val="000000"/>
                <w:sz w:val="20"/>
                <w:szCs w:val="20"/>
              </w:rPr>
              <w:t xml:space="preserve"> </w:t>
            </w:r>
            <w:r w:rsidRPr="008734FA">
              <w:rPr>
                <w:rFonts w:ascii="微软雅黑" w:hAnsi="微软雅黑"/>
                <w:b w:val="0"/>
                <w:bCs w:val="0"/>
                <w:color w:val="000000"/>
                <w:sz w:val="20"/>
                <w:szCs w:val="20"/>
              </w:rPr>
              <w:t>0.4~2.0mm±0.03mm</w:t>
            </w:r>
          </w:p>
          <w:p w14:paraId="401866F8" w14:textId="77777777" w:rsidR="00DE2698" w:rsidRDefault="00DE2698">
            <w:pPr>
              <w:pStyle w:val="a0"/>
              <w:numPr>
                <w:ilvl w:val="0"/>
                <w:numId w:val="0"/>
              </w:numPr>
              <w:jc w:val="both"/>
              <w:rPr>
                <w:rFonts w:ascii="微软雅黑" w:hAnsi="微软雅黑"/>
                <w:b w:val="0"/>
                <w:bCs w:val="0"/>
                <w:color w:val="000000"/>
                <w:sz w:val="20"/>
                <w:szCs w:val="20"/>
              </w:rPr>
            </w:pPr>
            <w:r>
              <w:rPr>
                <w:rFonts w:ascii="微软雅黑" w:hAnsi="微软雅黑"/>
                <w:b w:val="0"/>
                <w:bCs w:val="0"/>
                <w:color w:val="000000"/>
                <w:sz w:val="20"/>
                <w:szCs w:val="20"/>
              </w:rPr>
              <w:t>G</w:t>
            </w:r>
            <w:r>
              <w:rPr>
                <w:rFonts w:ascii="微软雅黑" w:hAnsi="微软雅黑" w:hint="eastAsia"/>
                <w:b w:val="0"/>
                <w:bCs w:val="0"/>
                <w:color w:val="000000"/>
                <w:sz w:val="20"/>
                <w:szCs w:val="20"/>
              </w:rPr>
              <w:t>lue</w:t>
            </w:r>
            <w:r>
              <w:rPr>
                <w:rFonts w:ascii="微软雅黑" w:hAnsi="微软雅黑"/>
                <w:b w:val="0"/>
                <w:bCs w:val="0"/>
                <w:color w:val="000000"/>
                <w:sz w:val="20"/>
                <w:szCs w:val="20"/>
              </w:rPr>
              <w:t xml:space="preserve"> </w:t>
            </w:r>
            <w:r>
              <w:rPr>
                <w:rFonts w:ascii="微软雅黑" w:hAnsi="微软雅黑" w:hint="eastAsia"/>
                <w:b w:val="0"/>
                <w:bCs w:val="0"/>
                <w:color w:val="000000"/>
                <w:sz w:val="20"/>
                <w:szCs w:val="20"/>
              </w:rPr>
              <w:t xml:space="preserve">thickness： </w:t>
            </w:r>
            <w:r>
              <w:rPr>
                <w:rFonts w:ascii="微软雅黑" w:hAnsi="微软雅黑"/>
                <w:b w:val="0"/>
                <w:bCs w:val="0"/>
                <w:color w:val="000000"/>
                <w:sz w:val="20"/>
                <w:szCs w:val="20"/>
              </w:rPr>
              <w:t xml:space="preserve">                            20~150</w:t>
            </w:r>
            <w:r>
              <w:rPr>
                <w:rFonts w:ascii="微软雅黑" w:hAnsi="微软雅黑" w:hint="eastAsia"/>
                <w:b w:val="0"/>
                <w:bCs w:val="0"/>
                <w:color w:val="000000"/>
                <w:sz w:val="20"/>
                <w:szCs w:val="20"/>
              </w:rPr>
              <w:t>μm</w:t>
            </w:r>
          </w:p>
          <w:p w14:paraId="4DDA62F9" w14:textId="717CED93" w:rsidR="00DE2698" w:rsidRPr="00DE2698" w:rsidRDefault="00DE2698">
            <w:pPr>
              <w:pStyle w:val="a0"/>
              <w:numPr>
                <w:ilvl w:val="0"/>
                <w:numId w:val="0"/>
              </w:numPr>
              <w:jc w:val="both"/>
              <w:rPr>
                <w:rFonts w:ascii="微软雅黑" w:hAnsi="微软雅黑"/>
                <w:b w:val="0"/>
                <w:bCs w:val="0"/>
                <w:color w:val="000000"/>
                <w:sz w:val="20"/>
                <w:szCs w:val="20"/>
              </w:rPr>
            </w:pPr>
            <w:r w:rsidRPr="008734FA">
              <w:rPr>
                <w:rFonts w:ascii="微软雅黑" w:hAnsi="微软雅黑"/>
                <w:b w:val="0"/>
                <w:bCs w:val="0"/>
                <w:color w:val="000000"/>
                <w:sz w:val="20"/>
                <w:szCs w:val="20"/>
              </w:rPr>
              <w:t>Incoming panel Warpage</w:t>
            </w:r>
            <w:r>
              <w:rPr>
                <w:rFonts w:ascii="微软雅黑" w:hAnsi="微软雅黑" w:hint="eastAsia"/>
                <w:b w:val="0"/>
                <w:bCs w:val="0"/>
                <w:color w:val="000000"/>
                <w:sz w:val="20"/>
                <w:szCs w:val="20"/>
              </w:rPr>
              <w:t xml:space="preserve">： </w:t>
            </w:r>
            <w:r>
              <w:rPr>
                <w:rFonts w:ascii="微软雅黑" w:hAnsi="微软雅黑"/>
                <w:b w:val="0"/>
                <w:bCs w:val="0"/>
                <w:color w:val="000000"/>
                <w:sz w:val="20"/>
                <w:szCs w:val="20"/>
              </w:rPr>
              <w:t xml:space="preserve">          </w:t>
            </w:r>
            <w:r w:rsidRPr="008734FA">
              <w:rPr>
                <w:rFonts w:ascii="微软雅黑" w:hAnsi="微软雅黑" w:hint="eastAsia"/>
                <w:b w:val="0"/>
                <w:bCs w:val="0"/>
                <w:color w:val="000000"/>
                <w:sz w:val="20"/>
                <w:szCs w:val="20"/>
              </w:rPr>
              <w:t>±</w:t>
            </w:r>
            <w:r>
              <w:rPr>
                <w:rFonts w:ascii="微软雅黑" w:hAnsi="微软雅黑"/>
                <w:b w:val="0"/>
                <w:bCs w:val="0"/>
                <w:color w:val="000000"/>
                <w:sz w:val="20"/>
                <w:szCs w:val="20"/>
              </w:rPr>
              <w:t>5</w:t>
            </w:r>
            <w:r w:rsidRPr="008734FA">
              <w:rPr>
                <w:rFonts w:ascii="微软雅黑" w:hAnsi="微软雅黑"/>
                <w:b w:val="0"/>
                <w:bCs w:val="0"/>
                <w:color w:val="000000"/>
                <w:sz w:val="20"/>
                <w:szCs w:val="20"/>
              </w:rPr>
              <w:t>mm</w:t>
            </w:r>
          </w:p>
        </w:tc>
        <w:tc>
          <w:tcPr>
            <w:tcW w:w="2627" w:type="dxa"/>
            <w:shd w:val="clear" w:color="auto" w:fill="92D050"/>
          </w:tcPr>
          <w:p w14:paraId="4E13CC2A" w14:textId="77777777" w:rsidR="00DE2698" w:rsidRDefault="00DE2698">
            <w:pPr>
              <w:spacing w:line="240" w:lineRule="auto"/>
              <w:rPr>
                <w:sz w:val="16"/>
                <w:szCs w:val="16"/>
                <w:lang w:eastAsia="zh-CN"/>
              </w:rPr>
            </w:pPr>
          </w:p>
        </w:tc>
      </w:tr>
      <w:tr w:rsidR="00DE2698" w14:paraId="61D8B74A" w14:textId="77777777" w:rsidTr="0094484E">
        <w:trPr>
          <w:trHeight w:val="446"/>
        </w:trPr>
        <w:tc>
          <w:tcPr>
            <w:tcW w:w="3119" w:type="dxa"/>
            <w:vAlign w:val="center"/>
          </w:tcPr>
          <w:p w14:paraId="2C6A73A5" w14:textId="34DDF131" w:rsidR="00DE2698" w:rsidRDefault="00DE2698">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G</w:t>
            </w:r>
            <w:r>
              <w:rPr>
                <w:rFonts w:ascii="微软雅黑" w:hAnsi="微软雅黑"/>
                <w:b w:val="0"/>
                <w:bCs w:val="0"/>
                <w:sz w:val="20"/>
                <w:szCs w:val="20"/>
              </w:rPr>
              <w:t>1+G2</w:t>
            </w:r>
          </w:p>
        </w:tc>
        <w:tc>
          <w:tcPr>
            <w:tcW w:w="8221" w:type="dxa"/>
            <w:vAlign w:val="center"/>
          </w:tcPr>
          <w:p w14:paraId="0AE34EDF" w14:textId="2E3BC83E" w:rsidR="00DE2698" w:rsidRPr="008734FA" w:rsidRDefault="00DE2698" w:rsidP="00DE2698">
            <w:pPr>
              <w:pStyle w:val="a0"/>
              <w:numPr>
                <w:ilvl w:val="0"/>
                <w:numId w:val="0"/>
              </w:numPr>
              <w:jc w:val="both"/>
              <w:rPr>
                <w:rFonts w:ascii="微软雅黑" w:hAnsi="微软雅黑"/>
                <w:b w:val="0"/>
                <w:bCs w:val="0"/>
                <w:color w:val="000000"/>
                <w:sz w:val="20"/>
                <w:szCs w:val="20"/>
              </w:rPr>
            </w:pPr>
            <w:r w:rsidRPr="00DE2698">
              <w:rPr>
                <w:rFonts w:ascii="微软雅黑" w:hAnsi="微软雅黑"/>
                <w:b w:val="0"/>
                <w:bCs w:val="0"/>
                <w:color w:val="000000"/>
                <w:sz w:val="20"/>
                <w:szCs w:val="20"/>
              </w:rPr>
              <w:t>Total thickness</w:t>
            </w:r>
            <w:r>
              <w:rPr>
                <w:rFonts w:ascii="微软雅黑" w:hAnsi="微软雅黑"/>
                <w:b w:val="0"/>
                <w:bCs w:val="0"/>
                <w:color w:val="000000"/>
                <w:sz w:val="20"/>
                <w:szCs w:val="20"/>
              </w:rPr>
              <w:t>:                               1~6.5</w:t>
            </w:r>
            <w:r>
              <w:rPr>
                <w:rFonts w:ascii="微软雅黑" w:hAnsi="微软雅黑" w:hint="eastAsia"/>
                <w:b w:val="0"/>
                <w:bCs w:val="0"/>
                <w:color w:val="000000"/>
                <w:sz w:val="20"/>
                <w:szCs w:val="20"/>
              </w:rPr>
              <w:t>mm</w:t>
            </w:r>
          </w:p>
        </w:tc>
        <w:tc>
          <w:tcPr>
            <w:tcW w:w="2627" w:type="dxa"/>
            <w:shd w:val="clear" w:color="auto" w:fill="92D050"/>
          </w:tcPr>
          <w:p w14:paraId="4D5570E4" w14:textId="77777777" w:rsidR="00DE2698" w:rsidRDefault="00DE2698">
            <w:pPr>
              <w:spacing w:line="240" w:lineRule="auto"/>
              <w:rPr>
                <w:sz w:val="16"/>
                <w:szCs w:val="16"/>
                <w:lang w:eastAsia="zh-CN"/>
              </w:rPr>
            </w:pPr>
          </w:p>
        </w:tc>
      </w:tr>
      <w:tr w:rsidR="00EB2D89" w14:paraId="6561953A" w14:textId="77777777" w:rsidTr="0094484E">
        <w:trPr>
          <w:trHeight w:val="446"/>
        </w:trPr>
        <w:tc>
          <w:tcPr>
            <w:tcW w:w="3119" w:type="dxa"/>
            <w:vAlign w:val="center"/>
          </w:tcPr>
          <w:p w14:paraId="6FB7F065" w14:textId="4FF7AE0B" w:rsidR="00EB2D89" w:rsidRDefault="00DE2698">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Pre</w:t>
            </w:r>
            <w:r>
              <w:rPr>
                <w:rFonts w:ascii="微软雅黑" w:hAnsi="微软雅黑"/>
                <w:b w:val="0"/>
                <w:bCs w:val="0"/>
                <w:sz w:val="20"/>
                <w:szCs w:val="20"/>
              </w:rPr>
              <w:t>-A</w:t>
            </w:r>
            <w:r>
              <w:rPr>
                <w:rFonts w:ascii="微软雅黑" w:hAnsi="微软雅黑" w:hint="eastAsia"/>
                <w:b w:val="0"/>
                <w:bCs w:val="0"/>
                <w:sz w:val="20"/>
                <w:szCs w:val="20"/>
              </w:rPr>
              <w:t>ligner</w:t>
            </w:r>
            <w:r>
              <w:rPr>
                <w:rFonts w:ascii="微软雅黑" w:hAnsi="微软雅黑"/>
                <w:b w:val="0"/>
                <w:bCs w:val="0"/>
                <w:sz w:val="20"/>
                <w:szCs w:val="20"/>
              </w:rPr>
              <w:t>-P</w:t>
            </w:r>
            <w:r>
              <w:rPr>
                <w:rFonts w:ascii="微软雅黑" w:hAnsi="微软雅黑" w:hint="eastAsia"/>
                <w:b w:val="0"/>
                <w:bCs w:val="0"/>
                <w:sz w:val="20"/>
                <w:szCs w:val="20"/>
              </w:rPr>
              <w:t>anel</w:t>
            </w:r>
            <w:r>
              <w:rPr>
                <w:rFonts w:ascii="微软雅黑" w:hAnsi="微软雅黑"/>
                <w:b w:val="0"/>
                <w:bCs w:val="0"/>
                <w:sz w:val="20"/>
                <w:szCs w:val="20"/>
              </w:rPr>
              <w:t xml:space="preserve"> E</w:t>
            </w:r>
            <w:r>
              <w:rPr>
                <w:rFonts w:ascii="微软雅黑" w:hAnsi="微软雅黑" w:hint="eastAsia"/>
                <w:b w:val="0"/>
                <w:bCs w:val="0"/>
                <w:sz w:val="20"/>
                <w:szCs w:val="20"/>
              </w:rPr>
              <w:t>dge</w:t>
            </w:r>
            <w:r>
              <w:rPr>
                <w:rFonts w:ascii="微软雅黑" w:hAnsi="微软雅黑"/>
                <w:b w:val="0"/>
                <w:bCs w:val="0"/>
                <w:sz w:val="20"/>
                <w:szCs w:val="20"/>
              </w:rPr>
              <w:t xml:space="preserve"> </w:t>
            </w:r>
            <w:r>
              <w:rPr>
                <w:rFonts w:ascii="微软雅黑" w:hAnsi="微软雅黑" w:hint="eastAsia"/>
                <w:b w:val="0"/>
                <w:bCs w:val="0"/>
                <w:sz w:val="20"/>
                <w:szCs w:val="20"/>
              </w:rPr>
              <w:t>check</w:t>
            </w:r>
          </w:p>
        </w:tc>
        <w:tc>
          <w:tcPr>
            <w:tcW w:w="8221" w:type="dxa"/>
            <w:vAlign w:val="center"/>
          </w:tcPr>
          <w:p w14:paraId="66F38147" w14:textId="6BA339F7" w:rsidR="00DE2698" w:rsidRPr="0041003E" w:rsidRDefault="00DE2698" w:rsidP="00DE2698">
            <w:pPr>
              <w:ind w:left="284" w:hanging="284"/>
              <w:jc w:val="both"/>
              <w:rPr>
                <w:color w:val="000000"/>
                <w:sz w:val="20"/>
                <w:szCs w:val="20"/>
              </w:rPr>
            </w:pPr>
            <w:r w:rsidRPr="00DE2698">
              <w:rPr>
                <w:color w:val="000000"/>
                <w:sz w:val="20"/>
                <w:szCs w:val="20"/>
              </w:rPr>
              <w:t xml:space="preserve">Chipping: </w:t>
            </w:r>
            <w:r w:rsidR="006D5685">
              <w:rPr>
                <w:color w:val="000000"/>
                <w:sz w:val="20"/>
                <w:szCs w:val="20"/>
              </w:rPr>
              <w:t xml:space="preserve">     </w:t>
            </w:r>
            <w:r w:rsidRPr="0041003E">
              <w:rPr>
                <w:color w:val="000000"/>
                <w:sz w:val="20"/>
                <w:szCs w:val="20"/>
              </w:rPr>
              <w:t>1mm*1mm</w:t>
            </w:r>
          </w:p>
          <w:p w14:paraId="7E8E55D0" w14:textId="5E624436" w:rsidR="00EB2D89" w:rsidRDefault="00DE2698" w:rsidP="00DE2698">
            <w:pPr>
              <w:pStyle w:val="a0"/>
              <w:numPr>
                <w:ilvl w:val="0"/>
                <w:numId w:val="0"/>
              </w:numPr>
              <w:jc w:val="both"/>
              <w:rPr>
                <w:rFonts w:ascii="微软雅黑" w:hAnsi="微软雅黑"/>
                <w:b w:val="0"/>
                <w:bCs w:val="0"/>
                <w:color w:val="000000"/>
                <w:sz w:val="20"/>
                <w:szCs w:val="20"/>
              </w:rPr>
            </w:pPr>
            <w:proofErr w:type="gramStart"/>
            <w:r w:rsidRPr="0041003E">
              <w:rPr>
                <w:rFonts w:ascii="微软雅黑" w:hAnsi="微软雅黑" w:cs="微软雅黑"/>
                <w:b w:val="0"/>
                <w:bCs w:val="0"/>
                <w:color w:val="000000"/>
                <w:sz w:val="20"/>
                <w:szCs w:val="20"/>
                <w:lang w:eastAsia="en-US"/>
              </w:rPr>
              <w:t>Crack :</w:t>
            </w:r>
            <w:proofErr w:type="gramEnd"/>
            <w:r w:rsidR="006D5685" w:rsidRPr="0041003E">
              <w:rPr>
                <w:rFonts w:ascii="微软雅黑" w:hAnsi="微软雅黑" w:cs="微软雅黑"/>
                <w:b w:val="0"/>
                <w:bCs w:val="0"/>
                <w:color w:val="000000"/>
                <w:sz w:val="20"/>
                <w:szCs w:val="20"/>
                <w:lang w:eastAsia="en-US"/>
              </w:rPr>
              <w:t xml:space="preserve">            </w:t>
            </w:r>
            <w:r w:rsidRPr="0041003E">
              <w:rPr>
                <w:rFonts w:ascii="微软雅黑" w:hAnsi="微软雅黑" w:cs="微软雅黑"/>
                <w:b w:val="0"/>
                <w:bCs w:val="0"/>
                <w:color w:val="000000"/>
                <w:sz w:val="20"/>
                <w:szCs w:val="20"/>
                <w:lang w:eastAsia="en-US"/>
              </w:rPr>
              <w:t>0.5mm*10mm</w:t>
            </w:r>
          </w:p>
        </w:tc>
        <w:tc>
          <w:tcPr>
            <w:tcW w:w="2627" w:type="dxa"/>
            <w:shd w:val="clear" w:color="auto" w:fill="92D050"/>
          </w:tcPr>
          <w:p w14:paraId="357F07F8" w14:textId="77777777" w:rsidR="00EB2D89" w:rsidRDefault="00EB2D89">
            <w:pPr>
              <w:spacing w:line="240" w:lineRule="auto"/>
              <w:rPr>
                <w:sz w:val="16"/>
                <w:szCs w:val="16"/>
                <w:lang w:eastAsia="zh-CN"/>
              </w:rPr>
            </w:pPr>
          </w:p>
        </w:tc>
      </w:tr>
      <w:tr w:rsidR="00DE2698" w14:paraId="6DB09BEC" w14:textId="77777777" w:rsidTr="0094484E">
        <w:trPr>
          <w:trHeight w:val="446"/>
        </w:trPr>
        <w:tc>
          <w:tcPr>
            <w:tcW w:w="3119" w:type="dxa"/>
            <w:vAlign w:val="center"/>
          </w:tcPr>
          <w:p w14:paraId="0AB703C4" w14:textId="6C16EA40" w:rsidR="00DE2698" w:rsidRDefault="008B3EE7">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Flip</w:t>
            </w:r>
            <w:r>
              <w:rPr>
                <w:rFonts w:ascii="微软雅黑" w:hAnsi="微软雅黑"/>
                <w:b w:val="0"/>
                <w:bCs w:val="0"/>
                <w:sz w:val="20"/>
                <w:szCs w:val="20"/>
              </w:rPr>
              <w:t xml:space="preserve"> U</w:t>
            </w:r>
            <w:r>
              <w:rPr>
                <w:rFonts w:ascii="微软雅黑" w:hAnsi="微软雅黑" w:hint="eastAsia"/>
                <w:b w:val="0"/>
                <w:bCs w:val="0"/>
                <w:sz w:val="20"/>
                <w:szCs w:val="20"/>
              </w:rPr>
              <w:t>nit</w:t>
            </w:r>
          </w:p>
        </w:tc>
        <w:tc>
          <w:tcPr>
            <w:tcW w:w="8221" w:type="dxa"/>
            <w:vAlign w:val="center"/>
          </w:tcPr>
          <w:p w14:paraId="2A182496" w14:textId="145A3711" w:rsidR="00DE2698" w:rsidRDefault="008B3EE7">
            <w:pPr>
              <w:pStyle w:val="a0"/>
              <w:numPr>
                <w:ilvl w:val="0"/>
                <w:numId w:val="0"/>
              </w:numPr>
              <w:jc w:val="both"/>
              <w:rPr>
                <w:rFonts w:ascii="微软雅黑" w:hAnsi="微软雅黑"/>
                <w:b w:val="0"/>
                <w:bCs w:val="0"/>
                <w:color w:val="000000"/>
                <w:sz w:val="20"/>
                <w:szCs w:val="20"/>
              </w:rPr>
            </w:pPr>
            <w:r>
              <w:rPr>
                <w:rFonts w:ascii="微软雅黑" w:hAnsi="微软雅黑" w:hint="eastAsia"/>
                <w:b w:val="0"/>
                <w:bCs w:val="0"/>
                <w:color w:val="000000"/>
                <w:sz w:val="20"/>
                <w:szCs w:val="20"/>
              </w:rPr>
              <w:t>Carrying</w:t>
            </w:r>
            <w:r>
              <w:rPr>
                <w:rFonts w:ascii="微软雅黑" w:hAnsi="微软雅黑"/>
                <w:b w:val="0"/>
                <w:bCs w:val="0"/>
                <w:color w:val="000000"/>
                <w:sz w:val="20"/>
                <w:szCs w:val="20"/>
              </w:rPr>
              <w:t xml:space="preserve"> </w:t>
            </w:r>
            <w:r>
              <w:rPr>
                <w:rFonts w:ascii="微软雅黑" w:hAnsi="微软雅黑" w:hint="eastAsia"/>
                <w:b w:val="0"/>
                <w:bCs w:val="0"/>
                <w:color w:val="000000"/>
                <w:sz w:val="20"/>
                <w:szCs w:val="20"/>
              </w:rPr>
              <w:t>capacity</w:t>
            </w:r>
            <w:r>
              <w:rPr>
                <w:rFonts w:ascii="微软雅黑" w:hAnsi="微软雅黑"/>
                <w:b w:val="0"/>
                <w:bCs w:val="0"/>
                <w:color w:val="000000"/>
                <w:sz w:val="20"/>
                <w:szCs w:val="20"/>
              </w:rPr>
              <w:t xml:space="preserve"> </w:t>
            </w:r>
            <w:r w:rsidR="008A7F55">
              <w:rPr>
                <w:rFonts w:ascii="微软雅黑" w:hAnsi="微软雅黑" w:hint="eastAsia"/>
                <w:b w:val="0"/>
                <w:bCs w:val="0"/>
                <w:color w:val="000000"/>
                <w:sz w:val="20"/>
                <w:szCs w:val="20"/>
              </w:rPr>
              <w:t>≤</w:t>
            </w:r>
            <w:r>
              <w:rPr>
                <w:rFonts w:ascii="微软雅黑" w:hAnsi="微软雅黑" w:hint="eastAsia"/>
                <w:b w:val="0"/>
                <w:bCs w:val="0"/>
                <w:color w:val="000000"/>
                <w:sz w:val="20"/>
                <w:szCs w:val="20"/>
              </w:rPr>
              <w:t xml:space="preserve"> </w:t>
            </w:r>
            <w:r>
              <w:rPr>
                <w:rFonts w:ascii="微软雅黑" w:hAnsi="微软雅黑"/>
                <w:b w:val="0"/>
                <w:bCs w:val="0"/>
                <w:color w:val="000000"/>
                <w:sz w:val="20"/>
                <w:szCs w:val="20"/>
              </w:rPr>
              <w:t xml:space="preserve"> </w:t>
            </w:r>
            <w:r>
              <w:rPr>
                <w:rFonts w:ascii="微软雅黑" w:hAnsi="微软雅黑" w:hint="eastAsia"/>
                <w:b w:val="0"/>
                <w:bCs w:val="0"/>
                <w:color w:val="000000"/>
                <w:sz w:val="20"/>
                <w:szCs w:val="20"/>
              </w:rPr>
              <w:t>4</w:t>
            </w:r>
            <w:r>
              <w:rPr>
                <w:rFonts w:ascii="微软雅黑" w:hAnsi="微软雅黑"/>
                <w:b w:val="0"/>
                <w:bCs w:val="0"/>
                <w:color w:val="000000"/>
                <w:sz w:val="20"/>
                <w:szCs w:val="20"/>
              </w:rPr>
              <w:t>KG</w:t>
            </w:r>
          </w:p>
        </w:tc>
        <w:tc>
          <w:tcPr>
            <w:tcW w:w="2627" w:type="dxa"/>
            <w:shd w:val="clear" w:color="auto" w:fill="92D050"/>
          </w:tcPr>
          <w:p w14:paraId="7B4052AC" w14:textId="77777777" w:rsidR="00DE2698" w:rsidRDefault="00DE2698">
            <w:pPr>
              <w:spacing w:line="240" w:lineRule="auto"/>
              <w:rPr>
                <w:sz w:val="16"/>
                <w:szCs w:val="16"/>
                <w:lang w:eastAsia="zh-CN"/>
              </w:rPr>
            </w:pPr>
          </w:p>
        </w:tc>
      </w:tr>
      <w:tr w:rsidR="008B3EE7" w14:paraId="52189B2A" w14:textId="77777777" w:rsidTr="0094484E">
        <w:trPr>
          <w:trHeight w:val="446"/>
        </w:trPr>
        <w:tc>
          <w:tcPr>
            <w:tcW w:w="3119" w:type="dxa"/>
            <w:vAlign w:val="center"/>
          </w:tcPr>
          <w:p w14:paraId="1AA6E21C" w14:textId="12784568" w:rsidR="008B3EE7" w:rsidRDefault="008B3EE7">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Bond</w:t>
            </w:r>
            <w:r>
              <w:rPr>
                <w:rFonts w:ascii="微软雅黑" w:hAnsi="微软雅黑"/>
                <w:b w:val="0"/>
                <w:bCs w:val="0"/>
                <w:sz w:val="20"/>
                <w:szCs w:val="20"/>
              </w:rPr>
              <w:t xml:space="preserve"> TTV</w:t>
            </w:r>
          </w:p>
        </w:tc>
        <w:tc>
          <w:tcPr>
            <w:tcW w:w="8221" w:type="dxa"/>
            <w:vAlign w:val="center"/>
          </w:tcPr>
          <w:p w14:paraId="0F3D0738" w14:textId="2E38DCC5" w:rsidR="008B3EE7" w:rsidRDefault="008B3EE7">
            <w:pPr>
              <w:pStyle w:val="a0"/>
              <w:numPr>
                <w:ilvl w:val="0"/>
                <w:numId w:val="0"/>
              </w:numPr>
              <w:jc w:val="both"/>
              <w:rPr>
                <w:rFonts w:ascii="微软雅黑" w:hAnsi="微软雅黑"/>
                <w:b w:val="0"/>
                <w:bCs w:val="0"/>
                <w:color w:val="000000"/>
                <w:sz w:val="20"/>
                <w:szCs w:val="20"/>
              </w:rPr>
            </w:pPr>
            <w:r>
              <w:rPr>
                <w:rFonts w:ascii="微软雅黑" w:hAnsi="微软雅黑" w:hint="eastAsia"/>
                <w:b w:val="0"/>
                <w:bCs w:val="0"/>
                <w:color w:val="000000"/>
                <w:sz w:val="20"/>
                <w:szCs w:val="20"/>
              </w:rPr>
              <w:t>＜2</w:t>
            </w:r>
            <w:r>
              <w:rPr>
                <w:rFonts w:ascii="微软雅黑" w:hAnsi="微软雅黑"/>
                <w:b w:val="0"/>
                <w:bCs w:val="0"/>
                <w:color w:val="000000"/>
                <w:sz w:val="20"/>
                <w:szCs w:val="20"/>
              </w:rPr>
              <w:t>5</w:t>
            </w:r>
            <w:r>
              <w:rPr>
                <w:rFonts w:ascii="微软雅黑" w:hAnsi="微软雅黑" w:hint="eastAsia"/>
                <w:b w:val="0"/>
                <w:bCs w:val="0"/>
                <w:color w:val="000000"/>
                <w:sz w:val="20"/>
                <w:szCs w:val="20"/>
              </w:rPr>
              <w:t>μm</w:t>
            </w:r>
          </w:p>
        </w:tc>
        <w:tc>
          <w:tcPr>
            <w:tcW w:w="2627" w:type="dxa"/>
            <w:shd w:val="clear" w:color="auto" w:fill="92D050"/>
          </w:tcPr>
          <w:p w14:paraId="334AA7EA" w14:textId="77777777" w:rsidR="008B3EE7" w:rsidRDefault="008B3EE7">
            <w:pPr>
              <w:spacing w:line="240" w:lineRule="auto"/>
              <w:rPr>
                <w:sz w:val="16"/>
                <w:szCs w:val="16"/>
                <w:lang w:eastAsia="zh-CN"/>
              </w:rPr>
            </w:pPr>
          </w:p>
        </w:tc>
      </w:tr>
      <w:tr w:rsidR="002C77C5" w14:paraId="7098D206" w14:textId="77777777" w:rsidTr="0094484E">
        <w:trPr>
          <w:trHeight w:val="446"/>
        </w:trPr>
        <w:tc>
          <w:tcPr>
            <w:tcW w:w="3119" w:type="dxa"/>
            <w:vMerge w:val="restart"/>
            <w:vAlign w:val="center"/>
          </w:tcPr>
          <w:p w14:paraId="62EE0A2B" w14:textId="3D06233A" w:rsidR="002C77C5" w:rsidRDefault="002C77C5">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Vacuum</w:t>
            </w:r>
            <w:r>
              <w:rPr>
                <w:rFonts w:ascii="微软雅黑" w:hAnsi="微软雅黑"/>
                <w:b w:val="0"/>
                <w:bCs w:val="0"/>
                <w:sz w:val="20"/>
                <w:szCs w:val="20"/>
              </w:rPr>
              <w:t xml:space="preserve"> </w:t>
            </w:r>
            <w:r>
              <w:rPr>
                <w:rFonts w:ascii="微软雅黑" w:hAnsi="微软雅黑" w:hint="eastAsia"/>
                <w:b w:val="0"/>
                <w:bCs w:val="0"/>
                <w:sz w:val="20"/>
                <w:szCs w:val="20"/>
              </w:rPr>
              <w:t>bake</w:t>
            </w:r>
            <w:r>
              <w:rPr>
                <w:rFonts w:ascii="微软雅黑" w:hAnsi="微软雅黑"/>
                <w:b w:val="0"/>
                <w:bCs w:val="0"/>
                <w:sz w:val="20"/>
                <w:szCs w:val="20"/>
              </w:rPr>
              <w:t xml:space="preserve"> </w:t>
            </w:r>
            <w:r>
              <w:rPr>
                <w:rFonts w:ascii="微软雅黑" w:hAnsi="微软雅黑" w:hint="eastAsia"/>
                <w:b w:val="0"/>
                <w:bCs w:val="0"/>
                <w:sz w:val="20"/>
                <w:szCs w:val="20"/>
              </w:rPr>
              <w:t>unit</w:t>
            </w:r>
          </w:p>
        </w:tc>
        <w:tc>
          <w:tcPr>
            <w:tcW w:w="8221" w:type="dxa"/>
            <w:vAlign w:val="center"/>
          </w:tcPr>
          <w:p w14:paraId="6108F4A7" w14:textId="1F0C91C1" w:rsidR="002C77C5" w:rsidRPr="008B3EE7" w:rsidRDefault="002C77C5" w:rsidP="008B3EE7">
            <w:pPr>
              <w:ind w:left="284" w:hanging="284"/>
              <w:jc w:val="both"/>
              <w:rPr>
                <w:color w:val="000000"/>
                <w:sz w:val="20"/>
                <w:szCs w:val="20"/>
              </w:rPr>
            </w:pPr>
            <w:r w:rsidRPr="008B3EE7">
              <w:rPr>
                <w:color w:val="000000"/>
                <w:sz w:val="20"/>
                <w:szCs w:val="20"/>
                <w:lang w:eastAsia="zh-CN"/>
              </w:rPr>
              <w:t xml:space="preserve">Temperature Setting </w:t>
            </w:r>
            <w:r>
              <w:rPr>
                <w:rFonts w:hint="eastAsia"/>
                <w:color w:val="000000"/>
                <w:sz w:val="20"/>
                <w:szCs w:val="20"/>
                <w:lang w:eastAsia="zh-CN"/>
              </w:rPr>
              <w:t>：</w:t>
            </w:r>
            <w:r w:rsidRPr="008B3EE7">
              <w:rPr>
                <w:color w:val="000000"/>
                <w:sz w:val="20"/>
                <w:szCs w:val="20"/>
              </w:rPr>
              <w:t>50-300℃； target±</w:t>
            </w:r>
            <w:r>
              <w:rPr>
                <w:color w:val="000000"/>
                <w:sz w:val="20"/>
                <w:szCs w:val="20"/>
              </w:rPr>
              <w:t>3</w:t>
            </w:r>
            <w:r w:rsidRPr="008B3EE7">
              <w:rPr>
                <w:color w:val="000000"/>
                <w:sz w:val="20"/>
                <w:szCs w:val="20"/>
              </w:rPr>
              <w:t>℃</w:t>
            </w:r>
            <w:r w:rsidR="00B4134F">
              <w:rPr>
                <w:rFonts w:hint="eastAsia"/>
                <w:color w:val="000000"/>
                <w:sz w:val="20"/>
                <w:szCs w:val="20"/>
                <w:lang w:eastAsia="zh-CN"/>
              </w:rPr>
              <w:t>（附件一）</w:t>
            </w:r>
          </w:p>
        </w:tc>
        <w:tc>
          <w:tcPr>
            <w:tcW w:w="2627" w:type="dxa"/>
            <w:shd w:val="clear" w:color="auto" w:fill="92D050"/>
          </w:tcPr>
          <w:p w14:paraId="2F9E8D20" w14:textId="77777777" w:rsidR="002C77C5" w:rsidRDefault="002C77C5">
            <w:pPr>
              <w:spacing w:line="240" w:lineRule="auto"/>
              <w:rPr>
                <w:sz w:val="16"/>
                <w:szCs w:val="16"/>
                <w:lang w:eastAsia="zh-CN"/>
              </w:rPr>
            </w:pPr>
          </w:p>
        </w:tc>
      </w:tr>
      <w:tr w:rsidR="002C77C5" w14:paraId="74B82798" w14:textId="77777777" w:rsidTr="0094484E">
        <w:trPr>
          <w:trHeight w:val="446"/>
        </w:trPr>
        <w:tc>
          <w:tcPr>
            <w:tcW w:w="3119" w:type="dxa"/>
            <w:vMerge/>
            <w:vAlign w:val="center"/>
          </w:tcPr>
          <w:p w14:paraId="31BE225F" w14:textId="14456C86" w:rsidR="002C77C5" w:rsidRDefault="002C77C5">
            <w:pPr>
              <w:pStyle w:val="a0"/>
              <w:numPr>
                <w:ilvl w:val="0"/>
                <w:numId w:val="0"/>
              </w:numPr>
              <w:jc w:val="center"/>
              <w:rPr>
                <w:rFonts w:ascii="微软雅黑" w:hAnsi="微软雅黑"/>
                <w:b w:val="0"/>
                <w:bCs w:val="0"/>
                <w:sz w:val="20"/>
                <w:szCs w:val="20"/>
              </w:rPr>
            </w:pPr>
          </w:p>
        </w:tc>
        <w:tc>
          <w:tcPr>
            <w:tcW w:w="8221" w:type="dxa"/>
            <w:vAlign w:val="center"/>
          </w:tcPr>
          <w:p w14:paraId="66396975" w14:textId="7778F1E1" w:rsidR="002C77C5" w:rsidRDefault="002C77C5" w:rsidP="008B3EE7">
            <w:pPr>
              <w:ind w:left="284" w:hanging="284"/>
              <w:jc w:val="both"/>
              <w:rPr>
                <w:color w:val="000000"/>
                <w:sz w:val="20"/>
                <w:szCs w:val="20"/>
              </w:rPr>
            </w:pPr>
            <w:r w:rsidRPr="008B3EE7">
              <w:rPr>
                <w:color w:val="000000"/>
                <w:sz w:val="20"/>
                <w:szCs w:val="20"/>
                <w:lang w:eastAsia="zh-CN"/>
              </w:rPr>
              <w:t>Vacuum condition</w:t>
            </w:r>
            <w:r w:rsidRPr="008B3EE7">
              <w:rPr>
                <w:rFonts w:ascii="Arial" w:eastAsiaTheme="minorEastAsia" w:hAnsi="Arial" w:cs="Arial"/>
                <w:color w:val="000000" w:themeColor="text1"/>
                <w:kern w:val="24"/>
                <w:sz w:val="28"/>
                <w:szCs w:val="28"/>
                <w:lang w:eastAsia="zh-CN"/>
              </w:rPr>
              <w:t xml:space="preserve"> </w:t>
            </w:r>
            <w:r w:rsidRPr="008B3EE7">
              <w:rPr>
                <w:color w:val="000000"/>
                <w:sz w:val="20"/>
                <w:szCs w:val="20"/>
              </w:rPr>
              <w:t>&lt;0.5 Pa@2min</w:t>
            </w:r>
          </w:p>
        </w:tc>
        <w:tc>
          <w:tcPr>
            <w:tcW w:w="2627" w:type="dxa"/>
            <w:shd w:val="clear" w:color="auto" w:fill="92D050"/>
          </w:tcPr>
          <w:p w14:paraId="438F8A44" w14:textId="77777777" w:rsidR="002C77C5" w:rsidRDefault="002C77C5">
            <w:pPr>
              <w:spacing w:line="240" w:lineRule="auto"/>
              <w:rPr>
                <w:sz w:val="16"/>
                <w:szCs w:val="16"/>
                <w:lang w:eastAsia="zh-CN"/>
              </w:rPr>
            </w:pPr>
          </w:p>
        </w:tc>
      </w:tr>
      <w:tr w:rsidR="002C77C5" w14:paraId="52157FEC" w14:textId="77777777" w:rsidTr="0094484E">
        <w:trPr>
          <w:trHeight w:val="446"/>
        </w:trPr>
        <w:tc>
          <w:tcPr>
            <w:tcW w:w="3119" w:type="dxa"/>
            <w:vMerge/>
            <w:vAlign w:val="center"/>
          </w:tcPr>
          <w:p w14:paraId="13B5C59C" w14:textId="50CA7003" w:rsidR="002C77C5" w:rsidRDefault="002C77C5">
            <w:pPr>
              <w:pStyle w:val="a0"/>
              <w:numPr>
                <w:ilvl w:val="0"/>
                <w:numId w:val="0"/>
              </w:numPr>
              <w:jc w:val="center"/>
              <w:rPr>
                <w:rFonts w:ascii="微软雅黑" w:hAnsi="微软雅黑"/>
                <w:b w:val="0"/>
                <w:bCs w:val="0"/>
                <w:sz w:val="20"/>
                <w:szCs w:val="20"/>
              </w:rPr>
            </w:pPr>
          </w:p>
        </w:tc>
        <w:tc>
          <w:tcPr>
            <w:tcW w:w="8221" w:type="dxa"/>
            <w:vAlign w:val="center"/>
          </w:tcPr>
          <w:p w14:paraId="3F6A9B68" w14:textId="04F654AF" w:rsidR="002C77C5" w:rsidRDefault="002C77C5" w:rsidP="008B3EE7">
            <w:pPr>
              <w:spacing w:line="240" w:lineRule="auto"/>
              <w:ind w:left="284" w:hanging="284"/>
              <w:jc w:val="both"/>
              <w:rPr>
                <w:sz w:val="20"/>
                <w:szCs w:val="20"/>
                <w:lang w:eastAsia="zh-CN"/>
              </w:rPr>
            </w:pPr>
            <w:r w:rsidRPr="008B3EE7">
              <w:rPr>
                <w:sz w:val="20"/>
                <w:szCs w:val="20"/>
                <w:lang w:eastAsia="zh-CN"/>
              </w:rPr>
              <w:t>Chamber leak rate</w:t>
            </w:r>
            <w:r>
              <w:rPr>
                <w:rFonts w:hint="eastAsia"/>
                <w:sz w:val="20"/>
                <w:szCs w:val="20"/>
                <w:lang w:eastAsia="zh-CN"/>
              </w:rPr>
              <w:t>：</w:t>
            </w:r>
            <w:r w:rsidRPr="002C77C5">
              <w:rPr>
                <w:rFonts w:hint="eastAsia"/>
                <w:sz w:val="20"/>
                <w:szCs w:val="20"/>
                <w:lang w:eastAsia="zh-CN"/>
              </w:rPr>
              <w:t>压力到达</w:t>
            </w:r>
            <w:r w:rsidRPr="002C77C5">
              <w:rPr>
                <w:sz w:val="20"/>
                <w:szCs w:val="20"/>
                <w:lang w:eastAsia="zh-CN"/>
              </w:rPr>
              <w:t>0.5Pa后，关闭真空阀门，30min后，压力≤50Pa</w:t>
            </w:r>
          </w:p>
        </w:tc>
        <w:tc>
          <w:tcPr>
            <w:tcW w:w="2627" w:type="dxa"/>
            <w:shd w:val="clear" w:color="auto" w:fill="92D050"/>
          </w:tcPr>
          <w:p w14:paraId="77D8C549" w14:textId="77777777" w:rsidR="002C77C5" w:rsidRDefault="002C77C5">
            <w:pPr>
              <w:spacing w:line="240" w:lineRule="auto"/>
              <w:rPr>
                <w:sz w:val="16"/>
                <w:szCs w:val="16"/>
                <w:lang w:eastAsia="zh-CN"/>
              </w:rPr>
            </w:pPr>
          </w:p>
        </w:tc>
      </w:tr>
      <w:tr w:rsidR="00947F3E" w14:paraId="08517AE4" w14:textId="77777777" w:rsidTr="0094484E">
        <w:trPr>
          <w:trHeight w:val="446"/>
        </w:trPr>
        <w:tc>
          <w:tcPr>
            <w:tcW w:w="3119" w:type="dxa"/>
            <w:vMerge w:val="restart"/>
            <w:vAlign w:val="center"/>
          </w:tcPr>
          <w:p w14:paraId="38ECEEA0" w14:textId="1B585687" w:rsidR="00947F3E" w:rsidRDefault="00947F3E">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Bonding</w:t>
            </w:r>
            <w:r>
              <w:rPr>
                <w:rFonts w:ascii="微软雅黑" w:hAnsi="微软雅黑"/>
                <w:b w:val="0"/>
                <w:bCs w:val="0"/>
                <w:sz w:val="20"/>
                <w:szCs w:val="20"/>
              </w:rPr>
              <w:t xml:space="preserve"> U</w:t>
            </w:r>
            <w:r>
              <w:rPr>
                <w:rFonts w:ascii="微软雅黑" w:hAnsi="微软雅黑" w:hint="eastAsia"/>
                <w:b w:val="0"/>
                <w:bCs w:val="0"/>
                <w:sz w:val="20"/>
                <w:szCs w:val="20"/>
              </w:rPr>
              <w:t>nit</w:t>
            </w:r>
          </w:p>
        </w:tc>
        <w:tc>
          <w:tcPr>
            <w:tcW w:w="8221" w:type="dxa"/>
            <w:vAlign w:val="center"/>
          </w:tcPr>
          <w:p w14:paraId="748B313C" w14:textId="5E30C543" w:rsidR="00947F3E" w:rsidRDefault="00947F3E">
            <w:pPr>
              <w:spacing w:line="240" w:lineRule="auto"/>
              <w:ind w:left="284" w:hanging="284"/>
              <w:jc w:val="both"/>
              <w:rPr>
                <w:sz w:val="20"/>
                <w:szCs w:val="20"/>
                <w:lang w:eastAsia="zh-CN"/>
              </w:rPr>
            </w:pPr>
            <w:r>
              <w:rPr>
                <w:rFonts w:hint="eastAsia"/>
                <w:sz w:val="20"/>
                <w:szCs w:val="20"/>
                <w:lang w:eastAsia="zh-CN"/>
              </w:rPr>
              <w:t>Bonding</w:t>
            </w:r>
            <w:r>
              <w:rPr>
                <w:sz w:val="20"/>
                <w:szCs w:val="20"/>
                <w:lang w:eastAsia="zh-CN"/>
              </w:rPr>
              <w:t xml:space="preserve"> </w:t>
            </w:r>
            <w:r>
              <w:rPr>
                <w:rFonts w:hint="eastAsia"/>
                <w:sz w:val="20"/>
                <w:szCs w:val="20"/>
                <w:lang w:eastAsia="zh-CN"/>
              </w:rPr>
              <w:t>curve：</w:t>
            </w:r>
            <w:r w:rsidRPr="002C77C5">
              <w:rPr>
                <w:sz w:val="20"/>
                <w:szCs w:val="20"/>
                <w:lang w:eastAsia="zh-CN"/>
              </w:rPr>
              <w:t>Can  save bonding curve ，including bond force ,bond  time ,pressure, temperature , vacuum and so on</w:t>
            </w:r>
          </w:p>
        </w:tc>
        <w:tc>
          <w:tcPr>
            <w:tcW w:w="2627" w:type="dxa"/>
            <w:shd w:val="clear" w:color="auto" w:fill="92D050"/>
          </w:tcPr>
          <w:p w14:paraId="1AECC515" w14:textId="77777777" w:rsidR="00947F3E" w:rsidRDefault="00947F3E">
            <w:pPr>
              <w:spacing w:line="240" w:lineRule="auto"/>
              <w:rPr>
                <w:sz w:val="16"/>
                <w:szCs w:val="16"/>
                <w:lang w:eastAsia="zh-CN"/>
              </w:rPr>
            </w:pPr>
          </w:p>
        </w:tc>
      </w:tr>
      <w:tr w:rsidR="00947F3E" w14:paraId="52193E65" w14:textId="77777777" w:rsidTr="0094484E">
        <w:trPr>
          <w:trHeight w:val="446"/>
        </w:trPr>
        <w:tc>
          <w:tcPr>
            <w:tcW w:w="3119" w:type="dxa"/>
            <w:vMerge/>
            <w:vAlign w:val="center"/>
          </w:tcPr>
          <w:p w14:paraId="38E44283" w14:textId="4A59C77A" w:rsidR="00947F3E" w:rsidRDefault="00947F3E">
            <w:pPr>
              <w:pStyle w:val="a0"/>
              <w:numPr>
                <w:ilvl w:val="0"/>
                <w:numId w:val="0"/>
              </w:numPr>
              <w:jc w:val="center"/>
              <w:rPr>
                <w:rFonts w:ascii="微软雅黑" w:hAnsi="微软雅黑"/>
                <w:b w:val="0"/>
                <w:bCs w:val="0"/>
                <w:sz w:val="20"/>
                <w:szCs w:val="20"/>
              </w:rPr>
            </w:pPr>
          </w:p>
        </w:tc>
        <w:tc>
          <w:tcPr>
            <w:tcW w:w="8221" w:type="dxa"/>
            <w:vAlign w:val="center"/>
          </w:tcPr>
          <w:p w14:paraId="27D87295" w14:textId="28549D30" w:rsidR="00947F3E" w:rsidRDefault="00947F3E">
            <w:pPr>
              <w:spacing w:line="240" w:lineRule="auto"/>
              <w:ind w:left="284" w:hanging="284"/>
              <w:jc w:val="both"/>
              <w:rPr>
                <w:sz w:val="20"/>
                <w:szCs w:val="20"/>
                <w:lang w:eastAsia="zh-CN"/>
              </w:rPr>
            </w:pPr>
            <w:r w:rsidRPr="008B3EE7">
              <w:rPr>
                <w:color w:val="000000"/>
                <w:sz w:val="20"/>
                <w:szCs w:val="20"/>
                <w:lang w:eastAsia="zh-CN"/>
              </w:rPr>
              <w:t>Vacuum condition</w:t>
            </w:r>
            <w:r w:rsidRPr="008B3EE7">
              <w:rPr>
                <w:rFonts w:ascii="Arial" w:eastAsiaTheme="minorEastAsia" w:hAnsi="Arial" w:cs="Arial"/>
                <w:color w:val="000000" w:themeColor="text1"/>
                <w:kern w:val="24"/>
                <w:sz w:val="28"/>
                <w:szCs w:val="28"/>
                <w:lang w:eastAsia="zh-CN"/>
              </w:rPr>
              <w:t xml:space="preserve"> </w:t>
            </w:r>
            <w:r w:rsidRPr="008B3EE7">
              <w:rPr>
                <w:color w:val="000000"/>
                <w:sz w:val="20"/>
                <w:szCs w:val="20"/>
              </w:rPr>
              <w:t>&lt;0.</w:t>
            </w:r>
            <w:r>
              <w:rPr>
                <w:color w:val="000000"/>
                <w:sz w:val="20"/>
                <w:szCs w:val="20"/>
              </w:rPr>
              <w:t>1</w:t>
            </w:r>
            <w:r w:rsidRPr="008B3EE7">
              <w:rPr>
                <w:color w:val="000000"/>
                <w:sz w:val="20"/>
                <w:szCs w:val="20"/>
              </w:rPr>
              <w:t>Pa@</w:t>
            </w:r>
            <w:r>
              <w:rPr>
                <w:color w:val="000000"/>
                <w:sz w:val="20"/>
                <w:szCs w:val="20"/>
              </w:rPr>
              <w:t>3</w:t>
            </w:r>
            <w:r w:rsidRPr="008B3EE7">
              <w:rPr>
                <w:color w:val="000000"/>
                <w:sz w:val="20"/>
                <w:szCs w:val="20"/>
              </w:rPr>
              <w:t>min</w:t>
            </w:r>
          </w:p>
        </w:tc>
        <w:tc>
          <w:tcPr>
            <w:tcW w:w="2627" w:type="dxa"/>
            <w:shd w:val="clear" w:color="auto" w:fill="92D050"/>
          </w:tcPr>
          <w:p w14:paraId="35B0938C" w14:textId="77777777" w:rsidR="00947F3E" w:rsidRDefault="00947F3E">
            <w:pPr>
              <w:spacing w:line="240" w:lineRule="auto"/>
              <w:rPr>
                <w:sz w:val="16"/>
                <w:szCs w:val="16"/>
                <w:lang w:eastAsia="zh-CN"/>
              </w:rPr>
            </w:pPr>
          </w:p>
        </w:tc>
      </w:tr>
      <w:tr w:rsidR="00947F3E" w14:paraId="54715A1E" w14:textId="77777777" w:rsidTr="0094484E">
        <w:trPr>
          <w:trHeight w:val="446"/>
        </w:trPr>
        <w:tc>
          <w:tcPr>
            <w:tcW w:w="3119" w:type="dxa"/>
            <w:vMerge/>
            <w:vAlign w:val="center"/>
          </w:tcPr>
          <w:p w14:paraId="2D7B8F0B" w14:textId="348BFE71" w:rsidR="00947F3E" w:rsidRDefault="00947F3E">
            <w:pPr>
              <w:pStyle w:val="a0"/>
              <w:numPr>
                <w:ilvl w:val="0"/>
                <w:numId w:val="0"/>
              </w:numPr>
              <w:jc w:val="center"/>
              <w:rPr>
                <w:rFonts w:ascii="微软雅黑" w:hAnsi="微软雅黑"/>
                <w:b w:val="0"/>
                <w:bCs w:val="0"/>
                <w:sz w:val="20"/>
                <w:szCs w:val="20"/>
              </w:rPr>
            </w:pPr>
          </w:p>
        </w:tc>
        <w:tc>
          <w:tcPr>
            <w:tcW w:w="8221" w:type="dxa"/>
            <w:vAlign w:val="center"/>
          </w:tcPr>
          <w:p w14:paraId="782B777A" w14:textId="1D18CFEA" w:rsidR="00947F3E" w:rsidRDefault="00947F3E">
            <w:pPr>
              <w:spacing w:line="240" w:lineRule="auto"/>
              <w:jc w:val="both"/>
              <w:rPr>
                <w:sz w:val="20"/>
                <w:szCs w:val="20"/>
                <w:lang w:eastAsia="zh-CN"/>
              </w:rPr>
            </w:pPr>
            <w:r w:rsidRPr="008B3EE7">
              <w:rPr>
                <w:sz w:val="20"/>
                <w:szCs w:val="20"/>
                <w:lang w:eastAsia="zh-CN"/>
              </w:rPr>
              <w:t xml:space="preserve">Ultimate </w:t>
            </w:r>
            <w:r>
              <w:rPr>
                <w:sz w:val="20"/>
                <w:szCs w:val="20"/>
                <w:lang w:eastAsia="zh-CN"/>
              </w:rPr>
              <w:t>V</w:t>
            </w:r>
            <w:r w:rsidRPr="00E74914">
              <w:rPr>
                <w:sz w:val="20"/>
                <w:szCs w:val="20"/>
                <w:lang w:eastAsia="zh-CN"/>
              </w:rPr>
              <w:t>acuum</w:t>
            </w:r>
            <w:r w:rsidRPr="00AF775C">
              <w:rPr>
                <w:rFonts w:hint="eastAsia"/>
                <w:sz w:val="20"/>
                <w:szCs w:val="20"/>
                <w:lang w:eastAsia="zh-CN"/>
              </w:rPr>
              <w:t>≤</w:t>
            </w:r>
            <w:r w:rsidRPr="008B3EE7">
              <w:rPr>
                <w:sz w:val="20"/>
                <w:szCs w:val="20"/>
                <w:lang w:eastAsia="zh-CN"/>
              </w:rPr>
              <w:t>0</w:t>
            </w:r>
            <w:r w:rsidRPr="008B3EE7">
              <w:rPr>
                <w:sz w:val="20"/>
                <w:szCs w:val="20"/>
              </w:rPr>
              <w:t>.01 Pa</w:t>
            </w:r>
          </w:p>
        </w:tc>
        <w:tc>
          <w:tcPr>
            <w:tcW w:w="2627" w:type="dxa"/>
            <w:shd w:val="clear" w:color="auto" w:fill="92D050"/>
          </w:tcPr>
          <w:p w14:paraId="36938566" w14:textId="77777777" w:rsidR="00947F3E" w:rsidRDefault="00947F3E">
            <w:pPr>
              <w:spacing w:line="240" w:lineRule="auto"/>
              <w:rPr>
                <w:sz w:val="16"/>
                <w:szCs w:val="16"/>
                <w:lang w:eastAsia="zh-CN"/>
              </w:rPr>
            </w:pPr>
          </w:p>
        </w:tc>
      </w:tr>
      <w:tr w:rsidR="00947F3E" w14:paraId="3593A8B9" w14:textId="77777777" w:rsidTr="0094484E">
        <w:trPr>
          <w:trHeight w:val="446"/>
        </w:trPr>
        <w:tc>
          <w:tcPr>
            <w:tcW w:w="3119" w:type="dxa"/>
            <w:vMerge/>
            <w:vAlign w:val="center"/>
          </w:tcPr>
          <w:p w14:paraId="1B9B165B" w14:textId="7B5B3DF3" w:rsidR="00947F3E" w:rsidRDefault="00947F3E">
            <w:pPr>
              <w:pStyle w:val="a0"/>
              <w:numPr>
                <w:ilvl w:val="0"/>
                <w:numId w:val="0"/>
              </w:numPr>
              <w:jc w:val="center"/>
              <w:rPr>
                <w:rFonts w:ascii="微软雅黑" w:hAnsi="微软雅黑"/>
                <w:b w:val="0"/>
                <w:bCs w:val="0"/>
                <w:sz w:val="20"/>
                <w:szCs w:val="20"/>
              </w:rPr>
            </w:pPr>
          </w:p>
        </w:tc>
        <w:tc>
          <w:tcPr>
            <w:tcW w:w="8221" w:type="dxa"/>
            <w:vAlign w:val="center"/>
          </w:tcPr>
          <w:p w14:paraId="27B5524A" w14:textId="595E0DB4" w:rsidR="00947F3E" w:rsidRDefault="00947F3E">
            <w:pPr>
              <w:spacing w:line="240" w:lineRule="auto"/>
              <w:ind w:left="284" w:hanging="284"/>
              <w:jc w:val="both"/>
              <w:rPr>
                <w:sz w:val="20"/>
                <w:szCs w:val="20"/>
                <w:lang w:eastAsia="zh-CN"/>
              </w:rPr>
            </w:pPr>
            <w:r w:rsidRPr="008B3EE7">
              <w:rPr>
                <w:sz w:val="20"/>
                <w:szCs w:val="20"/>
                <w:lang w:eastAsia="zh-CN"/>
              </w:rPr>
              <w:t>Chamber leak rate</w:t>
            </w:r>
            <w:r>
              <w:rPr>
                <w:rFonts w:hint="eastAsia"/>
                <w:sz w:val="20"/>
                <w:szCs w:val="20"/>
                <w:lang w:eastAsia="zh-CN"/>
              </w:rPr>
              <w:t>：</w:t>
            </w:r>
            <w:r w:rsidRPr="002C77C5">
              <w:rPr>
                <w:rFonts w:hint="eastAsia"/>
                <w:sz w:val="20"/>
                <w:szCs w:val="20"/>
                <w:lang w:eastAsia="zh-CN"/>
              </w:rPr>
              <w:t>压力到达</w:t>
            </w:r>
            <w:r w:rsidRPr="002C77C5">
              <w:rPr>
                <w:sz w:val="20"/>
                <w:szCs w:val="20"/>
                <w:lang w:eastAsia="zh-CN"/>
              </w:rPr>
              <w:t>0.5Pa后，关闭真空阀门，30min后，压力≤50Pa</w:t>
            </w:r>
          </w:p>
        </w:tc>
        <w:tc>
          <w:tcPr>
            <w:tcW w:w="2627" w:type="dxa"/>
            <w:shd w:val="clear" w:color="auto" w:fill="92D050"/>
          </w:tcPr>
          <w:p w14:paraId="7222A152" w14:textId="77777777" w:rsidR="00947F3E" w:rsidRDefault="00947F3E">
            <w:pPr>
              <w:spacing w:line="240" w:lineRule="auto"/>
              <w:rPr>
                <w:sz w:val="16"/>
                <w:szCs w:val="16"/>
                <w:lang w:eastAsia="zh-CN"/>
              </w:rPr>
            </w:pPr>
          </w:p>
        </w:tc>
      </w:tr>
      <w:tr w:rsidR="00947F3E" w14:paraId="25451DAC" w14:textId="77777777" w:rsidTr="0094484E">
        <w:trPr>
          <w:trHeight w:val="446"/>
        </w:trPr>
        <w:tc>
          <w:tcPr>
            <w:tcW w:w="3119" w:type="dxa"/>
            <w:vMerge/>
            <w:vAlign w:val="center"/>
          </w:tcPr>
          <w:p w14:paraId="7C0FDA7F" w14:textId="77777777" w:rsidR="00947F3E" w:rsidRDefault="00947F3E">
            <w:pPr>
              <w:pStyle w:val="a0"/>
              <w:numPr>
                <w:ilvl w:val="0"/>
                <w:numId w:val="0"/>
              </w:numPr>
              <w:jc w:val="center"/>
              <w:rPr>
                <w:rFonts w:ascii="微软雅黑" w:hAnsi="微软雅黑"/>
                <w:b w:val="0"/>
                <w:bCs w:val="0"/>
                <w:sz w:val="20"/>
                <w:szCs w:val="20"/>
              </w:rPr>
            </w:pPr>
          </w:p>
        </w:tc>
        <w:tc>
          <w:tcPr>
            <w:tcW w:w="8221" w:type="dxa"/>
            <w:vAlign w:val="center"/>
          </w:tcPr>
          <w:p w14:paraId="073E2A29" w14:textId="04C47654" w:rsidR="00947F3E" w:rsidRPr="008B3EE7" w:rsidRDefault="00947F3E">
            <w:pPr>
              <w:spacing w:line="240" w:lineRule="auto"/>
              <w:ind w:left="284" w:hanging="284"/>
              <w:jc w:val="both"/>
              <w:rPr>
                <w:sz w:val="20"/>
                <w:szCs w:val="20"/>
                <w:lang w:eastAsia="zh-CN"/>
              </w:rPr>
            </w:pPr>
            <w:r w:rsidRPr="00947F3E">
              <w:rPr>
                <w:sz w:val="20"/>
                <w:szCs w:val="20"/>
                <w:lang w:eastAsia="zh-CN"/>
              </w:rPr>
              <w:t>Bonding uniformity</w:t>
            </w:r>
            <w:r>
              <w:rPr>
                <w:rFonts w:hint="eastAsia"/>
                <w:sz w:val="20"/>
                <w:szCs w:val="20"/>
                <w:lang w:eastAsia="zh-CN"/>
              </w:rPr>
              <w:t>（</w:t>
            </w:r>
            <w:proofErr w:type="gramStart"/>
            <w:r w:rsidRPr="00947F3E">
              <w:rPr>
                <w:rFonts w:hint="eastAsia"/>
                <w:sz w:val="20"/>
                <w:szCs w:val="20"/>
                <w:lang w:eastAsia="zh-CN"/>
              </w:rPr>
              <w:t>感压试纸</w:t>
            </w:r>
            <w:proofErr w:type="gramEnd"/>
            <w:r w:rsidRPr="00947F3E">
              <w:rPr>
                <w:rFonts w:hint="eastAsia"/>
                <w:sz w:val="20"/>
                <w:szCs w:val="20"/>
                <w:lang w:eastAsia="zh-CN"/>
              </w:rPr>
              <w:t>均匀性（</w:t>
            </w:r>
            <w:r w:rsidRPr="00947F3E">
              <w:rPr>
                <w:sz w:val="20"/>
                <w:szCs w:val="20"/>
                <w:lang w:eastAsia="zh-CN"/>
              </w:rPr>
              <w:t>%）&gt;90%</w:t>
            </w:r>
            <w:r>
              <w:rPr>
                <w:rFonts w:hint="eastAsia"/>
                <w:sz w:val="20"/>
                <w:szCs w:val="20"/>
                <w:lang w:eastAsia="zh-CN"/>
              </w:rPr>
              <w:t>）</w:t>
            </w:r>
            <w:r w:rsidR="00B4134F">
              <w:rPr>
                <w:rFonts w:hint="eastAsia"/>
                <w:sz w:val="20"/>
                <w:szCs w:val="20"/>
                <w:lang w:eastAsia="zh-CN"/>
              </w:rPr>
              <w:t>（附件三）</w:t>
            </w:r>
          </w:p>
        </w:tc>
        <w:tc>
          <w:tcPr>
            <w:tcW w:w="2627" w:type="dxa"/>
            <w:shd w:val="clear" w:color="auto" w:fill="92D050"/>
          </w:tcPr>
          <w:p w14:paraId="76E40949" w14:textId="77777777" w:rsidR="00947F3E" w:rsidRDefault="00947F3E">
            <w:pPr>
              <w:spacing w:line="240" w:lineRule="auto"/>
              <w:rPr>
                <w:sz w:val="16"/>
                <w:szCs w:val="16"/>
                <w:lang w:eastAsia="zh-CN"/>
              </w:rPr>
            </w:pPr>
          </w:p>
        </w:tc>
      </w:tr>
      <w:tr w:rsidR="008A7F55" w14:paraId="69A6822C" w14:textId="77777777" w:rsidTr="0094484E">
        <w:trPr>
          <w:trHeight w:val="446"/>
        </w:trPr>
        <w:tc>
          <w:tcPr>
            <w:tcW w:w="3119" w:type="dxa"/>
            <w:vMerge w:val="restart"/>
            <w:vAlign w:val="center"/>
          </w:tcPr>
          <w:p w14:paraId="73C0B37A" w14:textId="5C86DE86" w:rsidR="008A7F55" w:rsidRDefault="008A7F55">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B</w:t>
            </w:r>
            <w:r>
              <w:rPr>
                <w:rFonts w:ascii="微软雅黑" w:hAnsi="微软雅黑" w:hint="eastAsia"/>
                <w:b w:val="0"/>
                <w:bCs w:val="0"/>
                <w:sz w:val="20"/>
                <w:szCs w:val="20"/>
              </w:rPr>
              <w:t>onding</w:t>
            </w:r>
            <w:r>
              <w:rPr>
                <w:rFonts w:ascii="微软雅黑" w:hAnsi="微软雅黑"/>
                <w:b w:val="0"/>
                <w:bCs w:val="0"/>
                <w:sz w:val="20"/>
                <w:szCs w:val="20"/>
              </w:rPr>
              <w:t xml:space="preserve"> U</w:t>
            </w:r>
            <w:r>
              <w:rPr>
                <w:rFonts w:ascii="微软雅黑" w:hAnsi="微软雅黑" w:hint="eastAsia"/>
                <w:b w:val="0"/>
                <w:bCs w:val="0"/>
                <w:sz w:val="20"/>
                <w:szCs w:val="20"/>
              </w:rPr>
              <w:t>nit</w:t>
            </w:r>
            <w:r>
              <w:rPr>
                <w:rFonts w:ascii="微软雅黑" w:hAnsi="微软雅黑"/>
                <w:b w:val="0"/>
                <w:bCs w:val="0"/>
                <w:sz w:val="20"/>
                <w:szCs w:val="20"/>
              </w:rPr>
              <w:t>-P</w:t>
            </w:r>
            <w:r>
              <w:rPr>
                <w:rFonts w:ascii="微软雅黑" w:hAnsi="微软雅黑" w:hint="eastAsia"/>
                <w:b w:val="0"/>
                <w:bCs w:val="0"/>
                <w:sz w:val="20"/>
                <w:szCs w:val="20"/>
              </w:rPr>
              <w:t>ress</w:t>
            </w:r>
            <w:r>
              <w:rPr>
                <w:rFonts w:ascii="微软雅黑" w:hAnsi="微软雅黑"/>
                <w:b w:val="0"/>
                <w:bCs w:val="0"/>
                <w:sz w:val="20"/>
                <w:szCs w:val="20"/>
              </w:rPr>
              <w:t xml:space="preserve"> P</w:t>
            </w:r>
            <w:r>
              <w:rPr>
                <w:rFonts w:ascii="微软雅黑" w:hAnsi="微软雅黑" w:hint="eastAsia"/>
                <w:b w:val="0"/>
                <w:bCs w:val="0"/>
                <w:sz w:val="20"/>
                <w:szCs w:val="20"/>
              </w:rPr>
              <w:t>late</w:t>
            </w:r>
          </w:p>
        </w:tc>
        <w:tc>
          <w:tcPr>
            <w:tcW w:w="8221" w:type="dxa"/>
            <w:vAlign w:val="center"/>
          </w:tcPr>
          <w:p w14:paraId="42B238AB" w14:textId="0B9063E7" w:rsidR="008A7F55" w:rsidRDefault="008A7F55" w:rsidP="002C77C5">
            <w:pPr>
              <w:ind w:left="284" w:hanging="284"/>
              <w:jc w:val="both"/>
              <w:rPr>
                <w:sz w:val="20"/>
                <w:szCs w:val="20"/>
              </w:rPr>
            </w:pPr>
            <w:r w:rsidRPr="002C77C5">
              <w:rPr>
                <w:sz w:val="20"/>
                <w:szCs w:val="20"/>
                <w:lang w:eastAsia="zh-CN"/>
              </w:rPr>
              <w:t>Bonding Force</w:t>
            </w:r>
            <w:r>
              <w:rPr>
                <w:rFonts w:hint="eastAsia"/>
                <w:sz w:val="20"/>
                <w:szCs w:val="20"/>
                <w:lang w:eastAsia="zh-CN"/>
              </w:rPr>
              <w:t>：</w:t>
            </w:r>
            <w:r w:rsidRPr="002C77C5">
              <w:rPr>
                <w:sz w:val="20"/>
                <w:szCs w:val="20"/>
              </w:rPr>
              <w:t xml:space="preserve">0~10kg/cm² </w:t>
            </w:r>
            <w:proofErr w:type="gramStart"/>
            <w:r w:rsidRPr="002C77C5">
              <w:rPr>
                <w:sz w:val="20"/>
                <w:szCs w:val="20"/>
              </w:rPr>
              <w:t xml:space="preserve">( </w:t>
            </w:r>
            <w:proofErr w:type="spellStart"/>
            <w:r w:rsidRPr="002C77C5">
              <w:rPr>
                <w:sz w:val="20"/>
                <w:szCs w:val="20"/>
              </w:rPr>
              <w:t>unif</w:t>
            </w:r>
            <w:proofErr w:type="spellEnd"/>
            <w:proofErr w:type="gramEnd"/>
            <w:r w:rsidRPr="002C77C5">
              <w:rPr>
                <w:sz w:val="20"/>
                <w:szCs w:val="20"/>
              </w:rPr>
              <w:t xml:space="preserve">. &lt;Target 1%)  </w:t>
            </w:r>
          </w:p>
        </w:tc>
        <w:tc>
          <w:tcPr>
            <w:tcW w:w="2627" w:type="dxa"/>
            <w:shd w:val="clear" w:color="auto" w:fill="92D050"/>
          </w:tcPr>
          <w:p w14:paraId="4A34E0F2" w14:textId="77777777" w:rsidR="008A7F55" w:rsidRDefault="008A7F55">
            <w:pPr>
              <w:spacing w:line="240" w:lineRule="auto"/>
              <w:rPr>
                <w:sz w:val="16"/>
                <w:szCs w:val="16"/>
                <w:lang w:eastAsia="zh-CN"/>
              </w:rPr>
            </w:pPr>
          </w:p>
        </w:tc>
      </w:tr>
      <w:tr w:rsidR="008A7F55" w14:paraId="1A978850" w14:textId="77777777" w:rsidTr="0094484E">
        <w:trPr>
          <w:trHeight w:val="446"/>
        </w:trPr>
        <w:tc>
          <w:tcPr>
            <w:tcW w:w="3119" w:type="dxa"/>
            <w:vMerge/>
            <w:vAlign w:val="center"/>
          </w:tcPr>
          <w:p w14:paraId="369E2DF6" w14:textId="77777777" w:rsidR="008A7F55" w:rsidRDefault="008A7F55">
            <w:pPr>
              <w:pStyle w:val="a0"/>
              <w:numPr>
                <w:ilvl w:val="0"/>
                <w:numId w:val="0"/>
              </w:numPr>
              <w:jc w:val="center"/>
              <w:rPr>
                <w:rFonts w:ascii="微软雅黑" w:hAnsi="微软雅黑"/>
                <w:b w:val="0"/>
                <w:bCs w:val="0"/>
                <w:sz w:val="20"/>
                <w:szCs w:val="20"/>
              </w:rPr>
            </w:pPr>
          </w:p>
        </w:tc>
        <w:tc>
          <w:tcPr>
            <w:tcW w:w="8221" w:type="dxa"/>
            <w:vAlign w:val="center"/>
          </w:tcPr>
          <w:p w14:paraId="6D55F455" w14:textId="6AFA4D1B" w:rsidR="008A7F55" w:rsidRDefault="008A7F55">
            <w:pPr>
              <w:spacing w:line="240" w:lineRule="auto"/>
              <w:ind w:left="284" w:hanging="284"/>
              <w:jc w:val="both"/>
              <w:rPr>
                <w:color w:val="000000"/>
                <w:sz w:val="20"/>
                <w:szCs w:val="20"/>
                <w:lang w:eastAsia="zh-CN"/>
              </w:rPr>
            </w:pPr>
            <w:r w:rsidRPr="00215999">
              <w:rPr>
                <w:color w:val="000000"/>
                <w:sz w:val="20"/>
                <w:szCs w:val="20"/>
                <w:lang w:eastAsia="zh-CN"/>
              </w:rPr>
              <w:t>Compression rate</w:t>
            </w:r>
            <w:r>
              <w:rPr>
                <w:rFonts w:hint="eastAsia"/>
                <w:color w:val="000000"/>
                <w:sz w:val="20"/>
                <w:szCs w:val="20"/>
                <w:lang w:eastAsia="zh-CN"/>
              </w:rPr>
              <w:t>：</w:t>
            </w:r>
            <w:r w:rsidRPr="00215999">
              <w:rPr>
                <w:color w:val="000000"/>
                <w:sz w:val="20"/>
                <w:szCs w:val="20"/>
                <w:lang w:eastAsia="zh-CN"/>
              </w:rPr>
              <w:t>500~5000N/s can be adjusted</w:t>
            </w:r>
          </w:p>
        </w:tc>
        <w:tc>
          <w:tcPr>
            <w:tcW w:w="2627" w:type="dxa"/>
            <w:shd w:val="clear" w:color="auto" w:fill="92D050"/>
          </w:tcPr>
          <w:p w14:paraId="158B430A" w14:textId="77777777" w:rsidR="008A7F55" w:rsidRDefault="008A7F55">
            <w:pPr>
              <w:spacing w:line="240" w:lineRule="auto"/>
              <w:rPr>
                <w:sz w:val="16"/>
                <w:szCs w:val="16"/>
                <w:lang w:eastAsia="zh-CN"/>
              </w:rPr>
            </w:pPr>
          </w:p>
        </w:tc>
      </w:tr>
      <w:tr w:rsidR="008A7F55" w14:paraId="210922B4" w14:textId="77777777" w:rsidTr="0094484E">
        <w:trPr>
          <w:trHeight w:val="446"/>
        </w:trPr>
        <w:tc>
          <w:tcPr>
            <w:tcW w:w="3119" w:type="dxa"/>
            <w:vMerge/>
            <w:vAlign w:val="center"/>
          </w:tcPr>
          <w:p w14:paraId="425528F3" w14:textId="52D97526" w:rsidR="008A7F55" w:rsidRDefault="008A7F55">
            <w:pPr>
              <w:pStyle w:val="a0"/>
              <w:numPr>
                <w:ilvl w:val="0"/>
                <w:numId w:val="0"/>
              </w:numPr>
              <w:jc w:val="center"/>
              <w:rPr>
                <w:rFonts w:ascii="微软雅黑" w:hAnsi="微软雅黑"/>
                <w:b w:val="0"/>
                <w:bCs w:val="0"/>
                <w:sz w:val="20"/>
                <w:szCs w:val="20"/>
              </w:rPr>
            </w:pPr>
          </w:p>
        </w:tc>
        <w:tc>
          <w:tcPr>
            <w:tcW w:w="8221" w:type="dxa"/>
            <w:vAlign w:val="center"/>
          </w:tcPr>
          <w:p w14:paraId="5810BB7B" w14:textId="33C4147B" w:rsidR="008A7F55" w:rsidRDefault="008A7F55">
            <w:pPr>
              <w:spacing w:line="240" w:lineRule="auto"/>
              <w:ind w:left="284" w:hanging="284"/>
              <w:jc w:val="both"/>
              <w:rPr>
                <w:color w:val="000000"/>
                <w:sz w:val="20"/>
                <w:szCs w:val="20"/>
                <w:lang w:eastAsia="zh-CN"/>
              </w:rPr>
            </w:pPr>
            <w:r w:rsidRPr="00215999">
              <w:rPr>
                <w:color w:val="000000"/>
                <w:sz w:val="20"/>
                <w:szCs w:val="20"/>
                <w:lang w:eastAsia="zh-CN"/>
              </w:rPr>
              <w:t>Press Plate Material</w:t>
            </w:r>
            <w:r>
              <w:rPr>
                <w:rFonts w:hint="eastAsia"/>
                <w:color w:val="000000"/>
                <w:sz w:val="20"/>
                <w:szCs w:val="20"/>
                <w:lang w:eastAsia="zh-CN"/>
              </w:rPr>
              <w:t>：</w:t>
            </w:r>
            <w:proofErr w:type="spellStart"/>
            <w:r w:rsidRPr="0041003E">
              <w:rPr>
                <w:rFonts w:hint="eastAsia"/>
                <w:color w:val="000000"/>
                <w:sz w:val="20"/>
                <w:szCs w:val="20"/>
                <w:lang w:eastAsia="zh-CN"/>
              </w:rPr>
              <w:t>SiC</w:t>
            </w:r>
            <w:proofErr w:type="spellEnd"/>
            <w:r w:rsidR="0041003E">
              <w:rPr>
                <w:rFonts w:hint="eastAsia"/>
                <w:color w:val="000000"/>
                <w:sz w:val="20"/>
                <w:szCs w:val="20"/>
                <w:lang w:eastAsia="zh-CN"/>
              </w:rPr>
              <w:t>（以满足工艺要求为准）</w:t>
            </w:r>
          </w:p>
        </w:tc>
        <w:tc>
          <w:tcPr>
            <w:tcW w:w="2627" w:type="dxa"/>
            <w:shd w:val="clear" w:color="auto" w:fill="92D050"/>
          </w:tcPr>
          <w:p w14:paraId="14F54949" w14:textId="77777777" w:rsidR="008A7F55" w:rsidRDefault="008A7F55">
            <w:pPr>
              <w:spacing w:line="240" w:lineRule="auto"/>
              <w:rPr>
                <w:sz w:val="16"/>
                <w:szCs w:val="16"/>
                <w:lang w:eastAsia="zh-CN"/>
              </w:rPr>
            </w:pPr>
          </w:p>
        </w:tc>
      </w:tr>
      <w:tr w:rsidR="008A7F55" w14:paraId="22E994D5" w14:textId="77777777" w:rsidTr="0094484E">
        <w:trPr>
          <w:trHeight w:val="446"/>
        </w:trPr>
        <w:tc>
          <w:tcPr>
            <w:tcW w:w="3119" w:type="dxa"/>
            <w:vMerge/>
            <w:vAlign w:val="center"/>
          </w:tcPr>
          <w:p w14:paraId="76851B2B" w14:textId="135196BF" w:rsidR="008A7F55" w:rsidRDefault="008A7F55">
            <w:pPr>
              <w:pStyle w:val="a0"/>
              <w:numPr>
                <w:ilvl w:val="0"/>
                <w:numId w:val="0"/>
              </w:numPr>
              <w:jc w:val="center"/>
              <w:rPr>
                <w:rFonts w:ascii="微软雅黑" w:hAnsi="微软雅黑"/>
                <w:b w:val="0"/>
                <w:bCs w:val="0"/>
                <w:sz w:val="20"/>
                <w:szCs w:val="20"/>
              </w:rPr>
            </w:pPr>
          </w:p>
        </w:tc>
        <w:tc>
          <w:tcPr>
            <w:tcW w:w="8221" w:type="dxa"/>
            <w:vAlign w:val="center"/>
          </w:tcPr>
          <w:p w14:paraId="6B704145" w14:textId="51C71D48" w:rsidR="008A7F55" w:rsidRDefault="008A7F55">
            <w:pPr>
              <w:spacing w:line="240" w:lineRule="auto"/>
              <w:ind w:left="284" w:hanging="284"/>
              <w:jc w:val="both"/>
              <w:rPr>
                <w:color w:val="000000"/>
                <w:sz w:val="20"/>
                <w:szCs w:val="20"/>
                <w:lang w:eastAsia="zh-CN"/>
              </w:rPr>
            </w:pPr>
            <w:r w:rsidRPr="00215999">
              <w:rPr>
                <w:color w:val="000000"/>
                <w:sz w:val="20"/>
                <w:szCs w:val="20"/>
                <w:lang w:eastAsia="zh-CN"/>
              </w:rPr>
              <w:t>Plate flatness</w:t>
            </w:r>
            <w:r>
              <w:rPr>
                <w:color w:val="000000"/>
                <w:sz w:val="20"/>
                <w:szCs w:val="20"/>
                <w:lang w:eastAsia="zh-CN"/>
              </w:rPr>
              <w:t>:</w:t>
            </w:r>
            <w:r>
              <w:rPr>
                <w:rFonts w:hint="eastAsia"/>
                <w:color w:val="000000"/>
                <w:sz w:val="20"/>
                <w:szCs w:val="20"/>
                <w:lang w:eastAsia="zh-CN"/>
              </w:rPr>
              <w:t>≤</w:t>
            </w:r>
            <w:r>
              <w:rPr>
                <w:color w:val="000000"/>
                <w:sz w:val="20"/>
                <w:szCs w:val="20"/>
                <w:lang w:eastAsia="zh-CN"/>
              </w:rPr>
              <w:t>1</w:t>
            </w:r>
            <w:r>
              <w:rPr>
                <w:rFonts w:hint="eastAsia"/>
                <w:color w:val="000000"/>
                <w:sz w:val="20"/>
                <w:szCs w:val="20"/>
                <w:lang w:eastAsia="zh-CN"/>
              </w:rPr>
              <w:t>μm</w:t>
            </w:r>
          </w:p>
        </w:tc>
        <w:tc>
          <w:tcPr>
            <w:tcW w:w="2627" w:type="dxa"/>
            <w:shd w:val="clear" w:color="auto" w:fill="92D050"/>
          </w:tcPr>
          <w:p w14:paraId="4C84EF9F" w14:textId="77777777" w:rsidR="008A7F55" w:rsidRDefault="008A7F55">
            <w:pPr>
              <w:spacing w:line="240" w:lineRule="auto"/>
              <w:rPr>
                <w:sz w:val="16"/>
                <w:szCs w:val="16"/>
                <w:lang w:eastAsia="zh-CN"/>
              </w:rPr>
            </w:pPr>
          </w:p>
        </w:tc>
      </w:tr>
      <w:tr w:rsidR="008A7F55" w14:paraId="65662AD6" w14:textId="77777777" w:rsidTr="0094484E">
        <w:trPr>
          <w:trHeight w:val="446"/>
        </w:trPr>
        <w:tc>
          <w:tcPr>
            <w:tcW w:w="3119" w:type="dxa"/>
            <w:vMerge/>
            <w:vAlign w:val="center"/>
          </w:tcPr>
          <w:p w14:paraId="75D97335" w14:textId="77777777" w:rsidR="008A7F55" w:rsidRDefault="008A7F55">
            <w:pPr>
              <w:pStyle w:val="a0"/>
              <w:numPr>
                <w:ilvl w:val="0"/>
                <w:numId w:val="0"/>
              </w:numPr>
              <w:jc w:val="center"/>
              <w:rPr>
                <w:rFonts w:ascii="微软雅黑" w:hAnsi="微软雅黑"/>
                <w:b w:val="0"/>
                <w:bCs w:val="0"/>
                <w:sz w:val="20"/>
                <w:szCs w:val="20"/>
              </w:rPr>
            </w:pPr>
          </w:p>
        </w:tc>
        <w:tc>
          <w:tcPr>
            <w:tcW w:w="8221" w:type="dxa"/>
            <w:vAlign w:val="center"/>
          </w:tcPr>
          <w:p w14:paraId="3225A73A" w14:textId="7FF22C9D" w:rsidR="008A7F55" w:rsidRPr="00215999" w:rsidRDefault="008A7F55">
            <w:pPr>
              <w:spacing w:line="240" w:lineRule="auto"/>
              <w:ind w:left="284" w:hanging="284"/>
              <w:jc w:val="both"/>
              <w:rPr>
                <w:color w:val="000000"/>
                <w:sz w:val="20"/>
                <w:szCs w:val="20"/>
                <w:lang w:eastAsia="zh-CN"/>
              </w:rPr>
            </w:pPr>
            <w:r w:rsidRPr="008A7F55">
              <w:rPr>
                <w:color w:val="000000"/>
                <w:sz w:val="20"/>
                <w:szCs w:val="20"/>
                <w:lang w:eastAsia="zh-CN"/>
              </w:rPr>
              <w:t>Press Plate Heater</w:t>
            </w:r>
            <w:r>
              <w:rPr>
                <w:rFonts w:hint="eastAsia"/>
                <w:color w:val="000000"/>
                <w:sz w:val="20"/>
                <w:szCs w:val="20"/>
                <w:lang w:eastAsia="zh-CN"/>
              </w:rPr>
              <w:t>：</w:t>
            </w:r>
            <w:r w:rsidRPr="008A7F55">
              <w:rPr>
                <w:color w:val="000000"/>
                <w:sz w:val="20"/>
                <w:szCs w:val="20"/>
                <w:lang w:eastAsia="zh-CN"/>
              </w:rPr>
              <w:t>Temperature range : 50-300℃； target±2℃</w:t>
            </w:r>
            <w:r w:rsidR="00B4134F">
              <w:rPr>
                <w:rFonts w:hint="eastAsia"/>
                <w:color w:val="000000"/>
                <w:sz w:val="20"/>
                <w:szCs w:val="20"/>
                <w:lang w:eastAsia="zh-CN"/>
              </w:rPr>
              <w:t>（附件一）</w:t>
            </w:r>
          </w:p>
        </w:tc>
        <w:tc>
          <w:tcPr>
            <w:tcW w:w="2627" w:type="dxa"/>
            <w:shd w:val="clear" w:color="auto" w:fill="92D050"/>
          </w:tcPr>
          <w:p w14:paraId="698D1B88" w14:textId="77777777" w:rsidR="008A7F55" w:rsidRDefault="008A7F55">
            <w:pPr>
              <w:spacing w:line="240" w:lineRule="auto"/>
              <w:rPr>
                <w:sz w:val="16"/>
                <w:szCs w:val="16"/>
                <w:lang w:eastAsia="zh-CN"/>
              </w:rPr>
            </w:pPr>
          </w:p>
        </w:tc>
      </w:tr>
      <w:tr w:rsidR="0041003E" w14:paraId="2A58F11A" w14:textId="77777777" w:rsidTr="0094484E">
        <w:trPr>
          <w:trHeight w:val="446"/>
        </w:trPr>
        <w:tc>
          <w:tcPr>
            <w:tcW w:w="3119" w:type="dxa"/>
            <w:vMerge/>
            <w:vAlign w:val="center"/>
          </w:tcPr>
          <w:p w14:paraId="13D28EE9" w14:textId="77777777" w:rsidR="0041003E" w:rsidRDefault="0041003E" w:rsidP="0041003E">
            <w:pPr>
              <w:pStyle w:val="a0"/>
              <w:numPr>
                <w:ilvl w:val="0"/>
                <w:numId w:val="0"/>
              </w:numPr>
              <w:jc w:val="center"/>
              <w:rPr>
                <w:rFonts w:ascii="微软雅黑" w:hAnsi="微软雅黑"/>
                <w:b w:val="0"/>
                <w:bCs w:val="0"/>
                <w:sz w:val="20"/>
                <w:szCs w:val="20"/>
              </w:rPr>
            </w:pPr>
          </w:p>
        </w:tc>
        <w:tc>
          <w:tcPr>
            <w:tcW w:w="8221" w:type="dxa"/>
            <w:vAlign w:val="center"/>
          </w:tcPr>
          <w:p w14:paraId="0FC146B5" w14:textId="66F5D4D0" w:rsidR="0041003E" w:rsidRPr="008A7F55" w:rsidRDefault="0041003E" w:rsidP="0041003E">
            <w:pPr>
              <w:spacing w:line="240" w:lineRule="auto"/>
              <w:ind w:left="284" w:hanging="284"/>
              <w:jc w:val="both"/>
              <w:rPr>
                <w:color w:val="000000"/>
                <w:sz w:val="20"/>
                <w:szCs w:val="20"/>
                <w:lang w:eastAsia="zh-CN"/>
              </w:rPr>
            </w:pPr>
            <w:r>
              <w:rPr>
                <w:color w:val="000000"/>
                <w:sz w:val="20"/>
                <w:szCs w:val="20"/>
                <w:lang w:eastAsia="zh-CN"/>
              </w:rPr>
              <w:t>P</w:t>
            </w:r>
            <w:r>
              <w:rPr>
                <w:rFonts w:hint="eastAsia"/>
                <w:color w:val="000000"/>
                <w:sz w:val="20"/>
                <w:szCs w:val="20"/>
                <w:lang w:eastAsia="zh-CN"/>
              </w:rPr>
              <w:t>ress</w:t>
            </w:r>
            <w:r w:rsidRPr="0041003E">
              <w:rPr>
                <w:color w:val="000000"/>
                <w:sz w:val="20"/>
                <w:szCs w:val="20"/>
                <w:lang w:eastAsia="zh-CN"/>
              </w:rPr>
              <w:t xml:space="preserve"> heating rate</w:t>
            </w:r>
            <w:r>
              <w:rPr>
                <w:rFonts w:hint="eastAsia"/>
                <w:color w:val="000000"/>
                <w:sz w:val="20"/>
                <w:szCs w:val="20"/>
                <w:lang w:eastAsia="zh-CN"/>
              </w:rPr>
              <w:t>：0</w:t>
            </w:r>
            <w:r>
              <w:rPr>
                <w:color w:val="000000"/>
                <w:sz w:val="20"/>
                <w:szCs w:val="20"/>
                <w:lang w:eastAsia="zh-CN"/>
              </w:rPr>
              <w:t>~40</w:t>
            </w:r>
            <w:r>
              <w:rPr>
                <w:rFonts w:hint="eastAsia"/>
                <w:color w:val="000000"/>
                <w:sz w:val="20"/>
                <w:szCs w:val="20"/>
                <w:lang w:eastAsia="zh-CN"/>
              </w:rPr>
              <w:t>℃/min</w:t>
            </w:r>
            <w:r w:rsidR="00B4134F">
              <w:rPr>
                <w:rFonts w:hint="eastAsia"/>
                <w:color w:val="000000"/>
                <w:sz w:val="20"/>
                <w:szCs w:val="20"/>
                <w:lang w:eastAsia="zh-CN"/>
              </w:rPr>
              <w:t>（附件一）</w:t>
            </w:r>
          </w:p>
        </w:tc>
        <w:tc>
          <w:tcPr>
            <w:tcW w:w="2627" w:type="dxa"/>
            <w:shd w:val="clear" w:color="auto" w:fill="92D050"/>
          </w:tcPr>
          <w:p w14:paraId="04C23ADD" w14:textId="77777777" w:rsidR="0041003E" w:rsidRDefault="0041003E" w:rsidP="0041003E">
            <w:pPr>
              <w:spacing w:line="240" w:lineRule="auto"/>
              <w:rPr>
                <w:sz w:val="16"/>
                <w:szCs w:val="16"/>
                <w:lang w:eastAsia="zh-CN"/>
              </w:rPr>
            </w:pPr>
          </w:p>
        </w:tc>
      </w:tr>
      <w:tr w:rsidR="0041003E" w14:paraId="2C348A84" w14:textId="77777777" w:rsidTr="0094484E">
        <w:trPr>
          <w:trHeight w:val="446"/>
        </w:trPr>
        <w:tc>
          <w:tcPr>
            <w:tcW w:w="3119" w:type="dxa"/>
            <w:vMerge/>
            <w:vAlign w:val="center"/>
          </w:tcPr>
          <w:p w14:paraId="222720C9" w14:textId="77777777" w:rsidR="0041003E" w:rsidRDefault="0041003E" w:rsidP="0041003E">
            <w:pPr>
              <w:pStyle w:val="a0"/>
              <w:numPr>
                <w:ilvl w:val="0"/>
                <w:numId w:val="0"/>
              </w:numPr>
              <w:jc w:val="center"/>
              <w:rPr>
                <w:rFonts w:ascii="微软雅黑" w:hAnsi="微软雅黑"/>
                <w:b w:val="0"/>
                <w:bCs w:val="0"/>
                <w:sz w:val="20"/>
                <w:szCs w:val="20"/>
              </w:rPr>
            </w:pPr>
          </w:p>
        </w:tc>
        <w:tc>
          <w:tcPr>
            <w:tcW w:w="8221" w:type="dxa"/>
            <w:vAlign w:val="center"/>
          </w:tcPr>
          <w:p w14:paraId="522178B7" w14:textId="7B2C20DE" w:rsidR="0041003E" w:rsidRPr="00215999" w:rsidRDefault="0041003E" w:rsidP="0041003E">
            <w:pPr>
              <w:spacing w:line="240" w:lineRule="auto"/>
              <w:ind w:left="284" w:hanging="284"/>
              <w:jc w:val="both"/>
              <w:rPr>
                <w:color w:val="000000"/>
                <w:sz w:val="20"/>
                <w:szCs w:val="20"/>
                <w:lang w:eastAsia="zh-CN"/>
              </w:rPr>
            </w:pPr>
            <w:r w:rsidRPr="008A7F55">
              <w:rPr>
                <w:color w:val="000000"/>
                <w:sz w:val="20"/>
                <w:szCs w:val="20"/>
                <w:lang w:eastAsia="zh-CN"/>
              </w:rPr>
              <w:t>Press Plate cooling function</w:t>
            </w:r>
            <w:r>
              <w:rPr>
                <w:rFonts w:hint="eastAsia"/>
                <w:color w:val="000000"/>
                <w:sz w:val="20"/>
                <w:szCs w:val="20"/>
                <w:lang w:eastAsia="zh-CN"/>
              </w:rPr>
              <w:t>：</w:t>
            </w:r>
            <w:r w:rsidRPr="008A7F55">
              <w:rPr>
                <w:color w:val="000000"/>
                <w:sz w:val="20"/>
                <w:szCs w:val="20"/>
                <w:lang w:eastAsia="zh-CN"/>
              </w:rPr>
              <w:t>Cooling rate: 0~30℃/min</w:t>
            </w:r>
            <w:r w:rsidR="00B4134F">
              <w:rPr>
                <w:rFonts w:hint="eastAsia"/>
                <w:color w:val="000000"/>
                <w:sz w:val="20"/>
                <w:szCs w:val="20"/>
                <w:lang w:eastAsia="zh-CN"/>
              </w:rPr>
              <w:t>（附件一）</w:t>
            </w:r>
          </w:p>
        </w:tc>
        <w:tc>
          <w:tcPr>
            <w:tcW w:w="2627" w:type="dxa"/>
            <w:shd w:val="clear" w:color="auto" w:fill="92D050"/>
          </w:tcPr>
          <w:p w14:paraId="6920D913" w14:textId="77777777" w:rsidR="0041003E" w:rsidRDefault="0041003E" w:rsidP="0041003E">
            <w:pPr>
              <w:spacing w:line="240" w:lineRule="auto"/>
              <w:rPr>
                <w:sz w:val="16"/>
                <w:szCs w:val="16"/>
                <w:lang w:eastAsia="zh-CN"/>
              </w:rPr>
            </w:pPr>
          </w:p>
        </w:tc>
      </w:tr>
      <w:tr w:rsidR="0041003E" w14:paraId="6EF7EA27" w14:textId="77777777" w:rsidTr="0094484E">
        <w:trPr>
          <w:trHeight w:val="446"/>
        </w:trPr>
        <w:tc>
          <w:tcPr>
            <w:tcW w:w="3119" w:type="dxa"/>
            <w:vMerge w:val="restart"/>
            <w:vAlign w:val="center"/>
          </w:tcPr>
          <w:p w14:paraId="22D296A2" w14:textId="53319AA8" w:rsidR="0041003E" w:rsidRDefault="0041003E" w:rsidP="0041003E">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B</w:t>
            </w:r>
            <w:r>
              <w:rPr>
                <w:rFonts w:ascii="微软雅黑" w:hAnsi="微软雅黑" w:hint="eastAsia"/>
                <w:b w:val="0"/>
                <w:bCs w:val="0"/>
                <w:sz w:val="20"/>
                <w:szCs w:val="20"/>
              </w:rPr>
              <w:t>onding</w:t>
            </w:r>
            <w:r>
              <w:rPr>
                <w:rFonts w:ascii="微软雅黑" w:hAnsi="微软雅黑"/>
                <w:b w:val="0"/>
                <w:bCs w:val="0"/>
                <w:sz w:val="20"/>
                <w:szCs w:val="20"/>
              </w:rPr>
              <w:t xml:space="preserve"> U</w:t>
            </w:r>
            <w:r>
              <w:rPr>
                <w:rFonts w:ascii="微软雅黑" w:hAnsi="微软雅黑" w:hint="eastAsia"/>
                <w:b w:val="0"/>
                <w:bCs w:val="0"/>
                <w:sz w:val="20"/>
                <w:szCs w:val="20"/>
              </w:rPr>
              <w:t>nit</w:t>
            </w:r>
            <w:r>
              <w:rPr>
                <w:rFonts w:ascii="微软雅黑" w:hAnsi="微软雅黑"/>
                <w:b w:val="0"/>
                <w:bCs w:val="0"/>
                <w:sz w:val="20"/>
                <w:szCs w:val="20"/>
              </w:rPr>
              <w:t>-B</w:t>
            </w:r>
            <w:r>
              <w:rPr>
                <w:rFonts w:ascii="微软雅黑" w:hAnsi="微软雅黑" w:hint="eastAsia"/>
                <w:b w:val="0"/>
                <w:bCs w:val="0"/>
                <w:sz w:val="20"/>
                <w:szCs w:val="20"/>
              </w:rPr>
              <w:t>ase</w:t>
            </w:r>
            <w:r>
              <w:rPr>
                <w:rFonts w:ascii="微软雅黑" w:hAnsi="微软雅黑"/>
                <w:b w:val="0"/>
                <w:bCs w:val="0"/>
                <w:sz w:val="20"/>
                <w:szCs w:val="20"/>
              </w:rPr>
              <w:t xml:space="preserve"> P</w:t>
            </w:r>
            <w:r>
              <w:rPr>
                <w:rFonts w:ascii="微软雅黑" w:hAnsi="微软雅黑" w:hint="eastAsia"/>
                <w:b w:val="0"/>
                <w:bCs w:val="0"/>
                <w:sz w:val="20"/>
                <w:szCs w:val="20"/>
              </w:rPr>
              <w:t>late</w:t>
            </w:r>
          </w:p>
        </w:tc>
        <w:tc>
          <w:tcPr>
            <w:tcW w:w="8221" w:type="dxa"/>
            <w:vAlign w:val="center"/>
          </w:tcPr>
          <w:p w14:paraId="03E99434" w14:textId="2A947C7D" w:rsidR="0041003E" w:rsidRPr="00215999" w:rsidRDefault="0041003E" w:rsidP="0041003E">
            <w:pPr>
              <w:spacing w:line="240" w:lineRule="auto"/>
              <w:ind w:left="284" w:hanging="284"/>
              <w:jc w:val="both"/>
              <w:rPr>
                <w:color w:val="000000"/>
                <w:sz w:val="20"/>
                <w:szCs w:val="20"/>
                <w:lang w:eastAsia="zh-CN"/>
              </w:rPr>
            </w:pPr>
            <w:r w:rsidRPr="008A7F55">
              <w:rPr>
                <w:color w:val="000000"/>
                <w:sz w:val="20"/>
                <w:szCs w:val="20"/>
                <w:lang w:eastAsia="zh-CN"/>
              </w:rPr>
              <w:t>Base Plate Material</w:t>
            </w:r>
            <w:r>
              <w:rPr>
                <w:rFonts w:hint="eastAsia"/>
                <w:color w:val="000000"/>
                <w:sz w:val="20"/>
                <w:szCs w:val="20"/>
                <w:lang w:eastAsia="zh-CN"/>
              </w:rPr>
              <w:t>：</w:t>
            </w:r>
            <w:proofErr w:type="spellStart"/>
            <w:r w:rsidRPr="0041003E">
              <w:rPr>
                <w:rFonts w:hint="eastAsia"/>
                <w:color w:val="000000"/>
                <w:sz w:val="20"/>
                <w:szCs w:val="20"/>
                <w:lang w:eastAsia="zh-CN"/>
              </w:rPr>
              <w:t>SiC</w:t>
            </w:r>
            <w:proofErr w:type="spellEnd"/>
            <w:r>
              <w:rPr>
                <w:rFonts w:hint="eastAsia"/>
                <w:color w:val="000000"/>
                <w:sz w:val="20"/>
                <w:szCs w:val="20"/>
                <w:lang w:eastAsia="zh-CN"/>
              </w:rPr>
              <w:t>（以满足工艺要求为准）</w:t>
            </w:r>
          </w:p>
        </w:tc>
        <w:tc>
          <w:tcPr>
            <w:tcW w:w="2627" w:type="dxa"/>
            <w:shd w:val="clear" w:color="auto" w:fill="92D050"/>
          </w:tcPr>
          <w:p w14:paraId="32E75014" w14:textId="77777777" w:rsidR="0041003E" w:rsidRDefault="0041003E" w:rsidP="0041003E">
            <w:pPr>
              <w:spacing w:line="240" w:lineRule="auto"/>
              <w:rPr>
                <w:sz w:val="16"/>
                <w:szCs w:val="16"/>
                <w:lang w:eastAsia="zh-CN"/>
              </w:rPr>
            </w:pPr>
          </w:p>
        </w:tc>
      </w:tr>
      <w:tr w:rsidR="0041003E" w14:paraId="48522E62" w14:textId="77777777" w:rsidTr="0094484E">
        <w:trPr>
          <w:trHeight w:val="446"/>
        </w:trPr>
        <w:tc>
          <w:tcPr>
            <w:tcW w:w="3119" w:type="dxa"/>
            <w:vMerge/>
            <w:vAlign w:val="center"/>
          </w:tcPr>
          <w:p w14:paraId="5FA4F877" w14:textId="77777777" w:rsidR="0041003E" w:rsidRDefault="0041003E" w:rsidP="0041003E">
            <w:pPr>
              <w:pStyle w:val="a0"/>
              <w:numPr>
                <w:ilvl w:val="0"/>
                <w:numId w:val="0"/>
              </w:numPr>
              <w:jc w:val="center"/>
              <w:rPr>
                <w:rFonts w:ascii="微软雅黑" w:hAnsi="微软雅黑"/>
                <w:b w:val="0"/>
                <w:bCs w:val="0"/>
                <w:sz w:val="20"/>
                <w:szCs w:val="20"/>
              </w:rPr>
            </w:pPr>
          </w:p>
        </w:tc>
        <w:tc>
          <w:tcPr>
            <w:tcW w:w="8221" w:type="dxa"/>
            <w:vAlign w:val="center"/>
          </w:tcPr>
          <w:p w14:paraId="56DCE4F7" w14:textId="32EB9F9B" w:rsidR="0041003E" w:rsidRPr="00215999" w:rsidRDefault="0041003E" w:rsidP="0041003E">
            <w:pPr>
              <w:spacing w:line="240" w:lineRule="auto"/>
              <w:ind w:left="284" w:hanging="284"/>
              <w:jc w:val="both"/>
              <w:rPr>
                <w:color w:val="000000"/>
                <w:sz w:val="20"/>
                <w:szCs w:val="20"/>
                <w:lang w:eastAsia="zh-CN"/>
              </w:rPr>
            </w:pPr>
            <w:r w:rsidRPr="00215999">
              <w:rPr>
                <w:color w:val="000000"/>
                <w:sz w:val="20"/>
                <w:szCs w:val="20"/>
                <w:lang w:eastAsia="zh-CN"/>
              </w:rPr>
              <w:t>Plate flatness</w:t>
            </w:r>
            <w:r>
              <w:rPr>
                <w:color w:val="000000"/>
                <w:sz w:val="20"/>
                <w:szCs w:val="20"/>
                <w:lang w:eastAsia="zh-CN"/>
              </w:rPr>
              <w:t>:</w:t>
            </w:r>
            <w:r>
              <w:rPr>
                <w:rFonts w:hint="eastAsia"/>
                <w:color w:val="000000"/>
                <w:sz w:val="20"/>
                <w:szCs w:val="20"/>
                <w:lang w:eastAsia="zh-CN"/>
              </w:rPr>
              <w:t>≤</w:t>
            </w:r>
            <w:r>
              <w:rPr>
                <w:color w:val="000000"/>
                <w:sz w:val="20"/>
                <w:szCs w:val="20"/>
                <w:lang w:eastAsia="zh-CN"/>
              </w:rPr>
              <w:t>1</w:t>
            </w:r>
            <w:r>
              <w:rPr>
                <w:rFonts w:hint="eastAsia"/>
                <w:color w:val="000000"/>
                <w:sz w:val="20"/>
                <w:szCs w:val="20"/>
                <w:lang w:eastAsia="zh-CN"/>
              </w:rPr>
              <w:t>μm</w:t>
            </w:r>
          </w:p>
        </w:tc>
        <w:tc>
          <w:tcPr>
            <w:tcW w:w="2627" w:type="dxa"/>
            <w:shd w:val="clear" w:color="auto" w:fill="92D050"/>
          </w:tcPr>
          <w:p w14:paraId="7348BB9B" w14:textId="77777777" w:rsidR="0041003E" w:rsidRDefault="0041003E" w:rsidP="0041003E">
            <w:pPr>
              <w:spacing w:line="240" w:lineRule="auto"/>
              <w:rPr>
                <w:sz w:val="16"/>
                <w:szCs w:val="16"/>
                <w:lang w:eastAsia="zh-CN"/>
              </w:rPr>
            </w:pPr>
          </w:p>
        </w:tc>
      </w:tr>
      <w:tr w:rsidR="0041003E" w14:paraId="690C5D25" w14:textId="77777777" w:rsidTr="0094484E">
        <w:trPr>
          <w:trHeight w:val="446"/>
        </w:trPr>
        <w:tc>
          <w:tcPr>
            <w:tcW w:w="3119" w:type="dxa"/>
            <w:vMerge/>
            <w:vAlign w:val="center"/>
          </w:tcPr>
          <w:p w14:paraId="40B36FC3" w14:textId="77777777" w:rsidR="0041003E" w:rsidRDefault="0041003E" w:rsidP="0041003E">
            <w:pPr>
              <w:pStyle w:val="a0"/>
              <w:numPr>
                <w:ilvl w:val="0"/>
                <w:numId w:val="0"/>
              </w:numPr>
              <w:jc w:val="center"/>
              <w:rPr>
                <w:rFonts w:ascii="微软雅黑" w:hAnsi="微软雅黑"/>
                <w:b w:val="0"/>
                <w:bCs w:val="0"/>
                <w:sz w:val="20"/>
                <w:szCs w:val="20"/>
              </w:rPr>
            </w:pPr>
          </w:p>
        </w:tc>
        <w:tc>
          <w:tcPr>
            <w:tcW w:w="8221" w:type="dxa"/>
            <w:vAlign w:val="center"/>
          </w:tcPr>
          <w:p w14:paraId="3ED3653B" w14:textId="181510A4" w:rsidR="0041003E" w:rsidRPr="00215999" w:rsidRDefault="0041003E" w:rsidP="0041003E">
            <w:pPr>
              <w:spacing w:line="240" w:lineRule="auto"/>
              <w:ind w:left="284" w:hanging="284"/>
              <w:jc w:val="both"/>
              <w:rPr>
                <w:color w:val="000000"/>
                <w:sz w:val="20"/>
                <w:szCs w:val="20"/>
                <w:lang w:eastAsia="zh-CN"/>
              </w:rPr>
            </w:pPr>
            <w:r>
              <w:rPr>
                <w:color w:val="000000"/>
                <w:sz w:val="20"/>
                <w:szCs w:val="20"/>
                <w:lang w:eastAsia="zh-CN"/>
              </w:rPr>
              <w:t>B</w:t>
            </w:r>
            <w:r>
              <w:rPr>
                <w:rFonts w:hint="eastAsia"/>
                <w:color w:val="000000"/>
                <w:sz w:val="20"/>
                <w:szCs w:val="20"/>
                <w:lang w:eastAsia="zh-CN"/>
              </w:rPr>
              <w:t>ase</w:t>
            </w:r>
            <w:r w:rsidRPr="0041003E">
              <w:rPr>
                <w:color w:val="000000"/>
                <w:sz w:val="20"/>
                <w:szCs w:val="20"/>
                <w:lang w:eastAsia="zh-CN"/>
              </w:rPr>
              <w:t xml:space="preserve"> heating rate</w:t>
            </w:r>
            <w:r>
              <w:rPr>
                <w:rFonts w:hint="eastAsia"/>
                <w:color w:val="000000"/>
                <w:sz w:val="20"/>
                <w:szCs w:val="20"/>
                <w:lang w:eastAsia="zh-CN"/>
              </w:rPr>
              <w:t>：0</w:t>
            </w:r>
            <w:r>
              <w:rPr>
                <w:color w:val="000000"/>
                <w:sz w:val="20"/>
                <w:szCs w:val="20"/>
                <w:lang w:eastAsia="zh-CN"/>
              </w:rPr>
              <w:t>~40</w:t>
            </w:r>
            <w:r>
              <w:rPr>
                <w:rFonts w:hint="eastAsia"/>
                <w:color w:val="000000"/>
                <w:sz w:val="20"/>
                <w:szCs w:val="20"/>
                <w:lang w:eastAsia="zh-CN"/>
              </w:rPr>
              <w:t>℃/min</w:t>
            </w:r>
            <w:r w:rsidR="00B4134F">
              <w:rPr>
                <w:rFonts w:hint="eastAsia"/>
                <w:color w:val="000000"/>
                <w:sz w:val="20"/>
                <w:szCs w:val="20"/>
                <w:lang w:eastAsia="zh-CN"/>
              </w:rPr>
              <w:t>（附件一）</w:t>
            </w:r>
          </w:p>
        </w:tc>
        <w:tc>
          <w:tcPr>
            <w:tcW w:w="2627" w:type="dxa"/>
            <w:shd w:val="clear" w:color="auto" w:fill="92D050"/>
          </w:tcPr>
          <w:p w14:paraId="4EDF56A8" w14:textId="77777777" w:rsidR="0041003E" w:rsidRDefault="0041003E" w:rsidP="0041003E">
            <w:pPr>
              <w:spacing w:line="240" w:lineRule="auto"/>
              <w:rPr>
                <w:sz w:val="16"/>
                <w:szCs w:val="16"/>
                <w:lang w:eastAsia="zh-CN"/>
              </w:rPr>
            </w:pPr>
          </w:p>
        </w:tc>
      </w:tr>
      <w:tr w:rsidR="0041003E" w14:paraId="6A9B4B1F" w14:textId="77777777" w:rsidTr="0094484E">
        <w:trPr>
          <w:trHeight w:val="446"/>
        </w:trPr>
        <w:tc>
          <w:tcPr>
            <w:tcW w:w="3119" w:type="dxa"/>
            <w:vMerge/>
            <w:vAlign w:val="center"/>
          </w:tcPr>
          <w:p w14:paraId="096FFAA6" w14:textId="77777777" w:rsidR="0041003E" w:rsidRDefault="0041003E" w:rsidP="0041003E">
            <w:pPr>
              <w:pStyle w:val="a0"/>
              <w:numPr>
                <w:ilvl w:val="0"/>
                <w:numId w:val="0"/>
              </w:numPr>
              <w:jc w:val="center"/>
              <w:rPr>
                <w:rFonts w:ascii="微软雅黑" w:hAnsi="微软雅黑"/>
                <w:b w:val="0"/>
                <w:bCs w:val="0"/>
                <w:sz w:val="20"/>
                <w:szCs w:val="20"/>
              </w:rPr>
            </w:pPr>
          </w:p>
        </w:tc>
        <w:tc>
          <w:tcPr>
            <w:tcW w:w="8221" w:type="dxa"/>
            <w:vAlign w:val="center"/>
          </w:tcPr>
          <w:p w14:paraId="27EF65A2" w14:textId="04C86D48" w:rsidR="0041003E" w:rsidRPr="00215999" w:rsidRDefault="0041003E" w:rsidP="0041003E">
            <w:pPr>
              <w:spacing w:line="240" w:lineRule="auto"/>
              <w:ind w:left="284" w:hanging="284"/>
              <w:jc w:val="both"/>
              <w:rPr>
                <w:color w:val="000000"/>
                <w:sz w:val="20"/>
                <w:szCs w:val="20"/>
                <w:lang w:eastAsia="zh-CN"/>
              </w:rPr>
            </w:pPr>
            <w:r w:rsidRPr="008A7F55">
              <w:rPr>
                <w:color w:val="000000"/>
                <w:sz w:val="20"/>
                <w:szCs w:val="20"/>
                <w:lang w:eastAsia="zh-CN"/>
              </w:rPr>
              <w:t>Press Plate Heater</w:t>
            </w:r>
            <w:r>
              <w:rPr>
                <w:rFonts w:hint="eastAsia"/>
                <w:color w:val="000000"/>
                <w:sz w:val="20"/>
                <w:szCs w:val="20"/>
                <w:lang w:eastAsia="zh-CN"/>
              </w:rPr>
              <w:t>：</w:t>
            </w:r>
            <w:r w:rsidRPr="008A7F55">
              <w:rPr>
                <w:color w:val="000000"/>
                <w:sz w:val="20"/>
                <w:szCs w:val="20"/>
                <w:lang w:eastAsia="zh-CN"/>
              </w:rPr>
              <w:t>Temperature range : 50-300℃； target±2℃</w:t>
            </w:r>
            <w:r w:rsidR="00B4134F">
              <w:rPr>
                <w:rFonts w:hint="eastAsia"/>
                <w:color w:val="000000"/>
                <w:sz w:val="20"/>
                <w:szCs w:val="20"/>
                <w:lang w:eastAsia="zh-CN"/>
              </w:rPr>
              <w:t>（附件一）</w:t>
            </w:r>
          </w:p>
        </w:tc>
        <w:tc>
          <w:tcPr>
            <w:tcW w:w="2627" w:type="dxa"/>
            <w:shd w:val="clear" w:color="auto" w:fill="92D050"/>
          </w:tcPr>
          <w:p w14:paraId="261ABB97" w14:textId="77777777" w:rsidR="0041003E" w:rsidRDefault="0041003E" w:rsidP="0041003E">
            <w:pPr>
              <w:spacing w:line="240" w:lineRule="auto"/>
              <w:rPr>
                <w:sz w:val="16"/>
                <w:szCs w:val="16"/>
                <w:lang w:eastAsia="zh-CN"/>
              </w:rPr>
            </w:pPr>
          </w:p>
        </w:tc>
      </w:tr>
      <w:tr w:rsidR="0041003E" w14:paraId="7FF135DA" w14:textId="77777777" w:rsidTr="0094484E">
        <w:trPr>
          <w:trHeight w:val="446"/>
        </w:trPr>
        <w:tc>
          <w:tcPr>
            <w:tcW w:w="3119" w:type="dxa"/>
            <w:vAlign w:val="center"/>
          </w:tcPr>
          <w:p w14:paraId="3A50B292" w14:textId="0041589E" w:rsidR="0041003E" w:rsidRDefault="0041003E" w:rsidP="0041003E">
            <w:pPr>
              <w:pStyle w:val="a0"/>
              <w:numPr>
                <w:ilvl w:val="0"/>
                <w:numId w:val="0"/>
              </w:numPr>
              <w:jc w:val="center"/>
              <w:rPr>
                <w:rFonts w:ascii="微软雅黑" w:hAnsi="微软雅黑"/>
                <w:b w:val="0"/>
                <w:bCs w:val="0"/>
                <w:sz w:val="20"/>
                <w:szCs w:val="20"/>
              </w:rPr>
            </w:pPr>
            <w:r w:rsidRPr="008A7F55">
              <w:rPr>
                <w:rFonts w:ascii="微软雅黑" w:hAnsi="微软雅黑"/>
                <w:b w:val="0"/>
                <w:bCs w:val="0"/>
                <w:sz w:val="20"/>
                <w:szCs w:val="20"/>
              </w:rPr>
              <w:t>Post Bake Plate</w:t>
            </w:r>
          </w:p>
        </w:tc>
        <w:tc>
          <w:tcPr>
            <w:tcW w:w="8221" w:type="dxa"/>
            <w:vAlign w:val="center"/>
          </w:tcPr>
          <w:p w14:paraId="44DF5644" w14:textId="7FFC1541" w:rsidR="0041003E" w:rsidRPr="00215999" w:rsidRDefault="0041003E" w:rsidP="0041003E">
            <w:pPr>
              <w:spacing w:line="240" w:lineRule="auto"/>
              <w:ind w:left="284" w:hanging="284"/>
              <w:jc w:val="both"/>
              <w:rPr>
                <w:color w:val="000000"/>
                <w:sz w:val="20"/>
                <w:szCs w:val="20"/>
                <w:lang w:eastAsia="zh-CN"/>
              </w:rPr>
            </w:pPr>
            <w:r w:rsidRPr="008A7F55">
              <w:rPr>
                <w:color w:val="000000"/>
                <w:sz w:val="20"/>
                <w:szCs w:val="20"/>
                <w:lang w:eastAsia="zh-CN"/>
              </w:rPr>
              <w:t>Temperature range : 50-300℃； target±</w:t>
            </w:r>
            <w:r>
              <w:rPr>
                <w:color w:val="000000"/>
                <w:sz w:val="20"/>
                <w:szCs w:val="20"/>
                <w:lang w:eastAsia="zh-CN"/>
              </w:rPr>
              <w:t>4</w:t>
            </w:r>
            <w:r w:rsidRPr="008A7F55">
              <w:rPr>
                <w:color w:val="000000"/>
                <w:sz w:val="20"/>
                <w:szCs w:val="20"/>
                <w:lang w:eastAsia="zh-CN"/>
              </w:rPr>
              <w:t>℃</w:t>
            </w:r>
            <w:r w:rsidR="00B4134F">
              <w:rPr>
                <w:rFonts w:hint="eastAsia"/>
                <w:color w:val="000000"/>
                <w:sz w:val="20"/>
                <w:szCs w:val="20"/>
                <w:lang w:eastAsia="zh-CN"/>
              </w:rPr>
              <w:t>（附件一）</w:t>
            </w:r>
          </w:p>
        </w:tc>
        <w:tc>
          <w:tcPr>
            <w:tcW w:w="2627" w:type="dxa"/>
            <w:shd w:val="clear" w:color="auto" w:fill="92D050"/>
          </w:tcPr>
          <w:p w14:paraId="46FD56A1" w14:textId="77777777" w:rsidR="0041003E" w:rsidRDefault="0041003E" w:rsidP="0041003E">
            <w:pPr>
              <w:spacing w:line="240" w:lineRule="auto"/>
              <w:rPr>
                <w:sz w:val="16"/>
                <w:szCs w:val="16"/>
                <w:lang w:eastAsia="zh-CN"/>
              </w:rPr>
            </w:pPr>
          </w:p>
        </w:tc>
      </w:tr>
      <w:tr w:rsidR="0041003E" w14:paraId="1363F75A" w14:textId="77777777" w:rsidTr="0094484E">
        <w:trPr>
          <w:trHeight w:val="446"/>
        </w:trPr>
        <w:tc>
          <w:tcPr>
            <w:tcW w:w="3119" w:type="dxa"/>
            <w:vAlign w:val="center"/>
          </w:tcPr>
          <w:p w14:paraId="081D9FA6" w14:textId="0CABEFF7" w:rsidR="0041003E" w:rsidRDefault="0041003E" w:rsidP="0041003E">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Cooling area</w:t>
            </w:r>
          </w:p>
        </w:tc>
        <w:tc>
          <w:tcPr>
            <w:tcW w:w="8221" w:type="dxa"/>
            <w:vAlign w:val="center"/>
          </w:tcPr>
          <w:p w14:paraId="7382664A" w14:textId="2FE8CCFB" w:rsidR="0041003E" w:rsidRPr="00215999" w:rsidRDefault="0041003E" w:rsidP="0041003E">
            <w:pPr>
              <w:spacing w:line="240" w:lineRule="auto"/>
              <w:ind w:left="284" w:hanging="284"/>
              <w:jc w:val="both"/>
              <w:rPr>
                <w:color w:val="000000"/>
                <w:sz w:val="20"/>
                <w:szCs w:val="20"/>
                <w:lang w:eastAsia="zh-CN"/>
              </w:rPr>
            </w:pPr>
            <w:r w:rsidRPr="00C101F1">
              <w:rPr>
                <w:color w:val="000000"/>
                <w:sz w:val="20"/>
                <w:szCs w:val="20"/>
                <w:lang w:eastAsia="zh-CN"/>
              </w:rPr>
              <w:t>Cooling Method</w:t>
            </w:r>
            <w:r>
              <w:rPr>
                <w:color w:val="000000"/>
                <w:sz w:val="20"/>
                <w:szCs w:val="20"/>
                <w:lang w:eastAsia="zh-CN"/>
              </w:rPr>
              <w:t xml:space="preserve">: </w:t>
            </w:r>
            <w:r w:rsidRPr="00C101F1">
              <w:rPr>
                <w:color w:val="000000"/>
                <w:sz w:val="20"/>
                <w:szCs w:val="20"/>
                <w:lang w:eastAsia="zh-CN"/>
              </w:rPr>
              <w:t>Natural</w:t>
            </w:r>
            <w:r>
              <w:rPr>
                <w:color w:val="000000"/>
                <w:sz w:val="20"/>
                <w:szCs w:val="20"/>
                <w:lang w:eastAsia="zh-CN"/>
              </w:rPr>
              <w:t xml:space="preserve"> </w:t>
            </w:r>
            <w:r w:rsidRPr="00C101F1">
              <w:rPr>
                <w:color w:val="000000"/>
                <w:sz w:val="20"/>
                <w:szCs w:val="20"/>
                <w:lang w:eastAsia="zh-CN"/>
              </w:rPr>
              <w:t>&amp;</w:t>
            </w:r>
            <w:r>
              <w:rPr>
                <w:color w:val="000000"/>
                <w:sz w:val="20"/>
                <w:szCs w:val="20"/>
                <w:lang w:eastAsia="zh-CN"/>
              </w:rPr>
              <w:t xml:space="preserve"> </w:t>
            </w:r>
            <w:r w:rsidRPr="00C101F1">
              <w:rPr>
                <w:color w:val="000000"/>
                <w:sz w:val="20"/>
                <w:szCs w:val="20"/>
                <w:lang w:eastAsia="zh-CN"/>
              </w:rPr>
              <w:t>N2 Air heat dissipation</w:t>
            </w:r>
          </w:p>
        </w:tc>
        <w:tc>
          <w:tcPr>
            <w:tcW w:w="2627" w:type="dxa"/>
            <w:shd w:val="clear" w:color="auto" w:fill="92D050"/>
          </w:tcPr>
          <w:p w14:paraId="6C9B0D8E" w14:textId="77777777" w:rsidR="0041003E" w:rsidRDefault="0041003E" w:rsidP="0041003E">
            <w:pPr>
              <w:spacing w:line="240" w:lineRule="auto"/>
              <w:rPr>
                <w:sz w:val="16"/>
                <w:szCs w:val="16"/>
                <w:lang w:eastAsia="zh-CN"/>
              </w:rPr>
            </w:pPr>
          </w:p>
        </w:tc>
      </w:tr>
      <w:tr w:rsidR="00222747" w14:paraId="3230DB40" w14:textId="77777777" w:rsidTr="0094484E">
        <w:trPr>
          <w:trHeight w:val="446"/>
        </w:trPr>
        <w:tc>
          <w:tcPr>
            <w:tcW w:w="3119" w:type="dxa"/>
            <w:vMerge w:val="restart"/>
            <w:vAlign w:val="center"/>
          </w:tcPr>
          <w:p w14:paraId="738B2193" w14:textId="2B0F033E" w:rsidR="00222747" w:rsidRDefault="00222747" w:rsidP="0041003E">
            <w:pPr>
              <w:pStyle w:val="a0"/>
              <w:numPr>
                <w:ilvl w:val="0"/>
                <w:numId w:val="0"/>
              </w:numPr>
              <w:jc w:val="center"/>
              <w:rPr>
                <w:rFonts w:ascii="微软雅黑" w:hAnsi="微软雅黑"/>
                <w:b w:val="0"/>
                <w:bCs w:val="0"/>
                <w:sz w:val="20"/>
                <w:szCs w:val="20"/>
              </w:rPr>
            </w:pPr>
            <w:r w:rsidRPr="00E74914">
              <w:rPr>
                <w:rFonts w:ascii="微软雅黑" w:hAnsi="微软雅黑"/>
                <w:b w:val="0"/>
                <w:bCs w:val="0"/>
                <w:sz w:val="20"/>
                <w:szCs w:val="20"/>
              </w:rPr>
              <w:t>Measurement U</w:t>
            </w:r>
            <w:r w:rsidRPr="00E74914">
              <w:rPr>
                <w:rFonts w:ascii="微软雅黑" w:hAnsi="微软雅黑" w:hint="eastAsia"/>
                <w:b w:val="0"/>
                <w:bCs w:val="0"/>
                <w:sz w:val="20"/>
                <w:szCs w:val="20"/>
              </w:rPr>
              <w:t>nit</w:t>
            </w:r>
          </w:p>
        </w:tc>
        <w:tc>
          <w:tcPr>
            <w:tcW w:w="8221" w:type="dxa"/>
            <w:vAlign w:val="center"/>
          </w:tcPr>
          <w:p w14:paraId="3B93F2EC" w14:textId="7318FB41" w:rsidR="00222747" w:rsidRPr="00215999" w:rsidRDefault="00222747" w:rsidP="0041003E">
            <w:pPr>
              <w:spacing w:line="240" w:lineRule="auto"/>
              <w:ind w:left="284" w:hanging="284"/>
              <w:jc w:val="both"/>
              <w:rPr>
                <w:color w:val="000000"/>
                <w:sz w:val="20"/>
                <w:szCs w:val="20"/>
                <w:lang w:eastAsia="zh-CN"/>
              </w:rPr>
            </w:pPr>
            <w:r>
              <w:rPr>
                <w:rFonts w:hint="eastAsia"/>
                <w:color w:val="000000"/>
                <w:sz w:val="20"/>
                <w:szCs w:val="20"/>
                <w:lang w:eastAsia="zh-CN"/>
              </w:rPr>
              <w:t xml:space="preserve">测量精度： </w:t>
            </w:r>
            <w:r>
              <w:rPr>
                <w:color w:val="000000"/>
                <w:sz w:val="20"/>
                <w:szCs w:val="20"/>
                <w:lang w:eastAsia="zh-CN"/>
              </w:rPr>
              <w:t xml:space="preserve"> </w:t>
            </w:r>
            <w:r w:rsidRPr="00C101F1">
              <w:rPr>
                <w:rFonts w:hint="eastAsia"/>
                <w:color w:val="000000"/>
                <w:sz w:val="20"/>
                <w:szCs w:val="20"/>
                <w:lang w:eastAsia="zh-CN"/>
              </w:rPr>
              <w:t>±</w:t>
            </w:r>
            <w:r>
              <w:rPr>
                <w:color w:val="000000"/>
                <w:sz w:val="20"/>
                <w:szCs w:val="20"/>
                <w:lang w:eastAsia="zh-CN"/>
              </w:rPr>
              <w:t>2</w:t>
            </w:r>
            <w:r w:rsidRPr="00C101F1">
              <w:rPr>
                <w:color w:val="000000"/>
                <w:sz w:val="20"/>
                <w:szCs w:val="20"/>
                <w:lang w:eastAsia="zh-CN"/>
              </w:rPr>
              <w:t>0um</w:t>
            </w:r>
          </w:p>
        </w:tc>
        <w:tc>
          <w:tcPr>
            <w:tcW w:w="2627" w:type="dxa"/>
            <w:shd w:val="clear" w:color="auto" w:fill="92D050"/>
          </w:tcPr>
          <w:p w14:paraId="35DB1E94" w14:textId="77777777" w:rsidR="00222747" w:rsidRDefault="00222747" w:rsidP="0041003E">
            <w:pPr>
              <w:spacing w:line="240" w:lineRule="auto"/>
              <w:rPr>
                <w:sz w:val="16"/>
                <w:szCs w:val="16"/>
                <w:lang w:eastAsia="zh-CN"/>
              </w:rPr>
            </w:pPr>
          </w:p>
        </w:tc>
      </w:tr>
      <w:tr w:rsidR="00222747" w14:paraId="1509B516" w14:textId="77777777" w:rsidTr="0094484E">
        <w:trPr>
          <w:trHeight w:val="446"/>
        </w:trPr>
        <w:tc>
          <w:tcPr>
            <w:tcW w:w="3119" w:type="dxa"/>
            <w:vMerge/>
            <w:vAlign w:val="center"/>
          </w:tcPr>
          <w:p w14:paraId="2CBC78E0" w14:textId="77777777" w:rsidR="00222747" w:rsidRPr="00E74914" w:rsidRDefault="00222747" w:rsidP="0041003E">
            <w:pPr>
              <w:pStyle w:val="a0"/>
              <w:numPr>
                <w:ilvl w:val="0"/>
                <w:numId w:val="0"/>
              </w:numPr>
              <w:jc w:val="center"/>
              <w:rPr>
                <w:rFonts w:ascii="微软雅黑" w:hAnsi="微软雅黑"/>
                <w:b w:val="0"/>
                <w:bCs w:val="0"/>
                <w:sz w:val="20"/>
                <w:szCs w:val="20"/>
              </w:rPr>
            </w:pPr>
          </w:p>
        </w:tc>
        <w:tc>
          <w:tcPr>
            <w:tcW w:w="8221" w:type="dxa"/>
            <w:vAlign w:val="center"/>
          </w:tcPr>
          <w:p w14:paraId="5575F62D" w14:textId="03D95255" w:rsidR="00222747" w:rsidRDefault="00222747" w:rsidP="0041003E">
            <w:pPr>
              <w:spacing w:line="240" w:lineRule="auto"/>
              <w:ind w:left="284" w:hanging="284"/>
              <w:jc w:val="both"/>
              <w:rPr>
                <w:rFonts w:hint="eastAsia"/>
                <w:color w:val="000000"/>
                <w:sz w:val="20"/>
                <w:szCs w:val="20"/>
                <w:lang w:eastAsia="zh-CN"/>
              </w:rPr>
            </w:pPr>
            <w:r>
              <w:rPr>
                <w:rFonts w:hint="eastAsia"/>
                <w:color w:val="000000"/>
                <w:sz w:val="20"/>
                <w:szCs w:val="20"/>
                <w:lang w:eastAsia="zh-CN"/>
              </w:rPr>
              <w:t>翘曲应对能力：±1</w:t>
            </w:r>
            <w:r>
              <w:rPr>
                <w:color w:val="000000"/>
                <w:sz w:val="20"/>
                <w:szCs w:val="20"/>
                <w:lang w:eastAsia="zh-CN"/>
              </w:rPr>
              <w:t>0</w:t>
            </w:r>
            <w:r>
              <w:rPr>
                <w:rFonts w:hint="eastAsia"/>
                <w:color w:val="000000"/>
                <w:sz w:val="20"/>
                <w:szCs w:val="20"/>
                <w:lang w:eastAsia="zh-CN"/>
              </w:rPr>
              <w:t>mm</w:t>
            </w:r>
          </w:p>
        </w:tc>
        <w:tc>
          <w:tcPr>
            <w:tcW w:w="2627" w:type="dxa"/>
            <w:shd w:val="clear" w:color="auto" w:fill="92D050"/>
          </w:tcPr>
          <w:p w14:paraId="2971FD28" w14:textId="77777777" w:rsidR="00222747" w:rsidRDefault="00222747" w:rsidP="0041003E">
            <w:pPr>
              <w:spacing w:line="240" w:lineRule="auto"/>
              <w:rPr>
                <w:sz w:val="16"/>
                <w:szCs w:val="16"/>
                <w:lang w:eastAsia="zh-CN"/>
              </w:rPr>
            </w:pPr>
          </w:p>
        </w:tc>
      </w:tr>
      <w:tr w:rsidR="00222747" w14:paraId="2A54E1DC" w14:textId="77777777" w:rsidTr="0094484E">
        <w:trPr>
          <w:trHeight w:val="446"/>
        </w:trPr>
        <w:tc>
          <w:tcPr>
            <w:tcW w:w="3119" w:type="dxa"/>
            <w:vMerge/>
            <w:vAlign w:val="center"/>
          </w:tcPr>
          <w:p w14:paraId="64456631" w14:textId="77777777" w:rsidR="00222747" w:rsidRPr="00E74914" w:rsidRDefault="00222747" w:rsidP="0041003E">
            <w:pPr>
              <w:pStyle w:val="a0"/>
              <w:numPr>
                <w:ilvl w:val="0"/>
                <w:numId w:val="0"/>
              </w:numPr>
              <w:jc w:val="center"/>
              <w:rPr>
                <w:rFonts w:ascii="微软雅黑" w:hAnsi="微软雅黑"/>
                <w:b w:val="0"/>
                <w:bCs w:val="0"/>
                <w:sz w:val="20"/>
                <w:szCs w:val="20"/>
              </w:rPr>
            </w:pPr>
          </w:p>
        </w:tc>
        <w:tc>
          <w:tcPr>
            <w:tcW w:w="8221" w:type="dxa"/>
            <w:vAlign w:val="center"/>
          </w:tcPr>
          <w:p w14:paraId="556E5B96" w14:textId="6898C8B0" w:rsidR="00222747" w:rsidRDefault="00222747" w:rsidP="00222747">
            <w:pPr>
              <w:spacing w:line="240" w:lineRule="auto"/>
              <w:ind w:left="284" w:hanging="284"/>
              <w:jc w:val="both"/>
              <w:rPr>
                <w:rFonts w:hint="eastAsia"/>
                <w:color w:val="000000"/>
                <w:sz w:val="20"/>
                <w:szCs w:val="20"/>
                <w:lang w:eastAsia="zh-CN"/>
              </w:rPr>
            </w:pPr>
            <w:r>
              <w:rPr>
                <w:rFonts w:hint="eastAsia"/>
                <w:color w:val="000000"/>
                <w:sz w:val="20"/>
                <w:szCs w:val="20"/>
                <w:lang w:eastAsia="zh-CN"/>
              </w:rPr>
              <w:t>S</w:t>
            </w:r>
            <w:r>
              <w:rPr>
                <w:color w:val="000000"/>
                <w:sz w:val="20"/>
                <w:szCs w:val="20"/>
                <w:lang w:eastAsia="zh-CN"/>
              </w:rPr>
              <w:t>hift</w:t>
            </w:r>
            <w:r>
              <w:rPr>
                <w:rFonts w:hint="eastAsia"/>
                <w:color w:val="000000"/>
                <w:sz w:val="20"/>
                <w:szCs w:val="20"/>
                <w:lang w:eastAsia="zh-CN"/>
              </w:rPr>
              <w:t>应对范围：≤1</w:t>
            </w:r>
            <w:r>
              <w:rPr>
                <w:color w:val="000000"/>
                <w:sz w:val="20"/>
                <w:szCs w:val="20"/>
                <w:lang w:eastAsia="zh-CN"/>
              </w:rPr>
              <w:t>0</w:t>
            </w:r>
            <w:r>
              <w:rPr>
                <w:rFonts w:hint="eastAsia"/>
                <w:color w:val="000000"/>
                <w:sz w:val="20"/>
                <w:szCs w:val="20"/>
                <w:lang w:eastAsia="zh-CN"/>
              </w:rPr>
              <w:t>mm</w:t>
            </w:r>
          </w:p>
        </w:tc>
        <w:tc>
          <w:tcPr>
            <w:tcW w:w="2627" w:type="dxa"/>
            <w:shd w:val="clear" w:color="auto" w:fill="92D050"/>
          </w:tcPr>
          <w:p w14:paraId="05BC7804" w14:textId="77777777" w:rsidR="00222747" w:rsidRDefault="00222747" w:rsidP="0041003E">
            <w:pPr>
              <w:spacing w:line="240" w:lineRule="auto"/>
              <w:rPr>
                <w:sz w:val="16"/>
                <w:szCs w:val="16"/>
                <w:lang w:eastAsia="zh-CN"/>
              </w:rPr>
            </w:pPr>
          </w:p>
        </w:tc>
      </w:tr>
      <w:tr w:rsidR="00222747" w14:paraId="0E28FA9B" w14:textId="77777777" w:rsidTr="0094484E">
        <w:trPr>
          <w:trHeight w:val="446"/>
        </w:trPr>
        <w:tc>
          <w:tcPr>
            <w:tcW w:w="3119" w:type="dxa"/>
            <w:vMerge/>
            <w:vAlign w:val="center"/>
          </w:tcPr>
          <w:p w14:paraId="43EE8F0C" w14:textId="77777777" w:rsidR="00222747" w:rsidRPr="00E74914" w:rsidRDefault="00222747" w:rsidP="0041003E">
            <w:pPr>
              <w:pStyle w:val="a0"/>
              <w:numPr>
                <w:ilvl w:val="0"/>
                <w:numId w:val="0"/>
              </w:numPr>
              <w:jc w:val="center"/>
              <w:rPr>
                <w:rFonts w:ascii="微软雅黑" w:hAnsi="微软雅黑"/>
                <w:b w:val="0"/>
                <w:bCs w:val="0"/>
                <w:sz w:val="20"/>
                <w:szCs w:val="20"/>
              </w:rPr>
            </w:pPr>
          </w:p>
        </w:tc>
        <w:tc>
          <w:tcPr>
            <w:tcW w:w="8221" w:type="dxa"/>
            <w:vAlign w:val="center"/>
          </w:tcPr>
          <w:p w14:paraId="31F2954E" w14:textId="307FCFE3" w:rsidR="00222747" w:rsidRDefault="00222747" w:rsidP="0041003E">
            <w:pPr>
              <w:spacing w:line="240" w:lineRule="auto"/>
              <w:ind w:left="284" w:hanging="284"/>
              <w:jc w:val="both"/>
              <w:rPr>
                <w:rFonts w:hint="eastAsia"/>
                <w:color w:val="000000"/>
                <w:sz w:val="20"/>
                <w:szCs w:val="20"/>
                <w:lang w:eastAsia="zh-CN"/>
              </w:rPr>
            </w:pPr>
            <w:r>
              <w:rPr>
                <w:rFonts w:hint="eastAsia"/>
                <w:color w:val="000000"/>
                <w:sz w:val="20"/>
                <w:szCs w:val="20"/>
                <w:lang w:eastAsia="zh-CN"/>
              </w:rPr>
              <w:t>单片测量时间：＜6min</w:t>
            </w:r>
          </w:p>
        </w:tc>
        <w:tc>
          <w:tcPr>
            <w:tcW w:w="2627" w:type="dxa"/>
            <w:shd w:val="clear" w:color="auto" w:fill="92D050"/>
          </w:tcPr>
          <w:p w14:paraId="425691ED" w14:textId="77777777" w:rsidR="00222747" w:rsidRDefault="00222747" w:rsidP="0041003E">
            <w:pPr>
              <w:spacing w:line="240" w:lineRule="auto"/>
              <w:rPr>
                <w:sz w:val="16"/>
                <w:szCs w:val="16"/>
                <w:lang w:eastAsia="zh-CN"/>
              </w:rPr>
            </w:pPr>
          </w:p>
        </w:tc>
      </w:tr>
      <w:tr w:rsidR="00222747" w14:paraId="3EAFD34F" w14:textId="77777777" w:rsidTr="0094484E">
        <w:trPr>
          <w:trHeight w:val="446"/>
        </w:trPr>
        <w:tc>
          <w:tcPr>
            <w:tcW w:w="3119" w:type="dxa"/>
            <w:vMerge/>
            <w:vAlign w:val="center"/>
          </w:tcPr>
          <w:p w14:paraId="72D7A69B" w14:textId="77777777" w:rsidR="00222747" w:rsidRPr="00E74914" w:rsidRDefault="00222747" w:rsidP="0041003E">
            <w:pPr>
              <w:pStyle w:val="a0"/>
              <w:numPr>
                <w:ilvl w:val="0"/>
                <w:numId w:val="0"/>
              </w:numPr>
              <w:jc w:val="center"/>
              <w:rPr>
                <w:rFonts w:ascii="微软雅黑" w:hAnsi="微软雅黑"/>
                <w:b w:val="0"/>
                <w:bCs w:val="0"/>
                <w:sz w:val="20"/>
                <w:szCs w:val="20"/>
              </w:rPr>
            </w:pPr>
          </w:p>
        </w:tc>
        <w:tc>
          <w:tcPr>
            <w:tcW w:w="8221" w:type="dxa"/>
            <w:vAlign w:val="center"/>
          </w:tcPr>
          <w:p w14:paraId="561F897C" w14:textId="6D2D871B" w:rsidR="00222747" w:rsidRDefault="00222747" w:rsidP="0041003E">
            <w:pPr>
              <w:spacing w:line="240" w:lineRule="auto"/>
              <w:ind w:left="284" w:hanging="284"/>
              <w:jc w:val="both"/>
              <w:rPr>
                <w:rFonts w:hint="eastAsia"/>
                <w:color w:val="000000"/>
                <w:sz w:val="20"/>
                <w:szCs w:val="20"/>
                <w:lang w:eastAsia="zh-CN"/>
              </w:rPr>
            </w:pPr>
            <w:r>
              <w:rPr>
                <w:rFonts w:hint="eastAsia"/>
                <w:color w:val="000000"/>
                <w:sz w:val="20"/>
                <w:szCs w:val="20"/>
                <w:lang w:eastAsia="zh-CN"/>
              </w:rPr>
              <w:t>测量分辨率≤1μm</w:t>
            </w:r>
          </w:p>
        </w:tc>
        <w:tc>
          <w:tcPr>
            <w:tcW w:w="2627" w:type="dxa"/>
            <w:shd w:val="clear" w:color="auto" w:fill="92D050"/>
          </w:tcPr>
          <w:p w14:paraId="12EA3995" w14:textId="77777777" w:rsidR="00222747" w:rsidRDefault="00222747" w:rsidP="0041003E">
            <w:pPr>
              <w:spacing w:line="240" w:lineRule="auto"/>
              <w:rPr>
                <w:sz w:val="16"/>
                <w:szCs w:val="16"/>
                <w:lang w:eastAsia="zh-CN"/>
              </w:rPr>
            </w:pPr>
          </w:p>
        </w:tc>
      </w:tr>
      <w:tr w:rsidR="00222747" w14:paraId="6FBFF320" w14:textId="77777777" w:rsidTr="0094484E">
        <w:trPr>
          <w:trHeight w:val="446"/>
        </w:trPr>
        <w:tc>
          <w:tcPr>
            <w:tcW w:w="3119" w:type="dxa"/>
            <w:vMerge/>
            <w:vAlign w:val="center"/>
          </w:tcPr>
          <w:p w14:paraId="510AF56F" w14:textId="77777777" w:rsidR="00222747" w:rsidRPr="00E74914" w:rsidRDefault="00222747" w:rsidP="0041003E">
            <w:pPr>
              <w:pStyle w:val="a0"/>
              <w:numPr>
                <w:ilvl w:val="0"/>
                <w:numId w:val="0"/>
              </w:numPr>
              <w:jc w:val="center"/>
              <w:rPr>
                <w:rFonts w:ascii="微软雅黑" w:hAnsi="微软雅黑"/>
                <w:b w:val="0"/>
                <w:bCs w:val="0"/>
                <w:sz w:val="20"/>
                <w:szCs w:val="20"/>
              </w:rPr>
            </w:pPr>
          </w:p>
        </w:tc>
        <w:tc>
          <w:tcPr>
            <w:tcW w:w="8221" w:type="dxa"/>
            <w:vAlign w:val="center"/>
          </w:tcPr>
          <w:p w14:paraId="2C76761F" w14:textId="509D5A60" w:rsidR="00222747" w:rsidRDefault="00222747" w:rsidP="0041003E">
            <w:pPr>
              <w:spacing w:line="240" w:lineRule="auto"/>
              <w:ind w:left="284" w:hanging="284"/>
              <w:jc w:val="both"/>
              <w:rPr>
                <w:rFonts w:hint="eastAsia"/>
                <w:color w:val="000000"/>
                <w:sz w:val="20"/>
                <w:szCs w:val="20"/>
                <w:lang w:eastAsia="zh-CN"/>
              </w:rPr>
            </w:pPr>
            <w:r>
              <w:rPr>
                <w:rFonts w:hint="eastAsia"/>
                <w:color w:val="000000"/>
                <w:sz w:val="20"/>
                <w:szCs w:val="20"/>
                <w:lang w:eastAsia="zh-CN"/>
              </w:rPr>
              <w:t>玻璃检测能力：镜面和非镜面均可，且4角均需检测</w:t>
            </w:r>
          </w:p>
        </w:tc>
        <w:tc>
          <w:tcPr>
            <w:tcW w:w="2627" w:type="dxa"/>
            <w:shd w:val="clear" w:color="auto" w:fill="92D050"/>
          </w:tcPr>
          <w:p w14:paraId="579E5216" w14:textId="77777777" w:rsidR="00222747" w:rsidRDefault="00222747" w:rsidP="0041003E">
            <w:pPr>
              <w:spacing w:line="240" w:lineRule="auto"/>
              <w:rPr>
                <w:sz w:val="16"/>
                <w:szCs w:val="16"/>
                <w:lang w:eastAsia="zh-CN"/>
              </w:rPr>
            </w:pPr>
          </w:p>
        </w:tc>
      </w:tr>
      <w:tr w:rsidR="00222747" w14:paraId="6251BCCC" w14:textId="77777777" w:rsidTr="0094484E">
        <w:trPr>
          <w:trHeight w:val="446"/>
        </w:trPr>
        <w:tc>
          <w:tcPr>
            <w:tcW w:w="3119" w:type="dxa"/>
            <w:vMerge/>
            <w:vAlign w:val="center"/>
          </w:tcPr>
          <w:p w14:paraId="29D3ED44" w14:textId="77777777" w:rsidR="00222747" w:rsidRPr="00E74914" w:rsidRDefault="00222747" w:rsidP="0041003E">
            <w:pPr>
              <w:pStyle w:val="a0"/>
              <w:numPr>
                <w:ilvl w:val="0"/>
                <w:numId w:val="0"/>
              </w:numPr>
              <w:jc w:val="center"/>
              <w:rPr>
                <w:rFonts w:ascii="微软雅黑" w:hAnsi="微软雅黑"/>
                <w:b w:val="0"/>
                <w:bCs w:val="0"/>
                <w:sz w:val="20"/>
                <w:szCs w:val="20"/>
              </w:rPr>
            </w:pPr>
          </w:p>
        </w:tc>
        <w:tc>
          <w:tcPr>
            <w:tcW w:w="8221" w:type="dxa"/>
            <w:vAlign w:val="center"/>
          </w:tcPr>
          <w:p w14:paraId="4242112F" w14:textId="1AC86207" w:rsidR="00222747" w:rsidRDefault="00222747" w:rsidP="00222747">
            <w:pPr>
              <w:spacing w:line="240" w:lineRule="auto"/>
              <w:ind w:left="284" w:hanging="284"/>
              <w:rPr>
                <w:rFonts w:hint="eastAsia"/>
                <w:color w:val="000000"/>
                <w:sz w:val="20"/>
                <w:szCs w:val="20"/>
                <w:lang w:eastAsia="zh-CN"/>
              </w:rPr>
            </w:pPr>
            <w:r>
              <w:rPr>
                <w:rFonts w:hint="eastAsia"/>
                <w:color w:val="000000"/>
                <w:sz w:val="20"/>
                <w:szCs w:val="20"/>
                <w:lang w:eastAsia="zh-CN"/>
              </w:rPr>
              <w:t>Shift</w:t>
            </w:r>
            <w:r>
              <w:rPr>
                <w:color w:val="000000"/>
                <w:sz w:val="20"/>
                <w:szCs w:val="20"/>
                <w:lang w:eastAsia="zh-CN"/>
              </w:rPr>
              <w:t xml:space="preserve"> S</w:t>
            </w:r>
            <w:r>
              <w:rPr>
                <w:rFonts w:hint="eastAsia"/>
                <w:color w:val="000000"/>
                <w:sz w:val="20"/>
                <w:szCs w:val="20"/>
                <w:lang w:eastAsia="zh-CN"/>
              </w:rPr>
              <w:t>pec自判功能：</w:t>
            </w:r>
            <w:r w:rsidRPr="00222747">
              <w:rPr>
                <w:rFonts w:hint="eastAsia"/>
                <w:color w:val="000000"/>
                <w:sz w:val="20"/>
                <w:szCs w:val="20"/>
                <w:lang w:eastAsia="zh-CN"/>
              </w:rPr>
              <w:t>测量后自动判定</w:t>
            </w:r>
            <w:r w:rsidRPr="00222747">
              <w:rPr>
                <w:color w:val="000000"/>
                <w:sz w:val="20"/>
                <w:szCs w:val="20"/>
                <w:lang w:eastAsia="zh-CN"/>
              </w:rPr>
              <w:t>shift是否满足spec，超出spec，主机自动预警，并停止生产。</w:t>
            </w:r>
          </w:p>
        </w:tc>
        <w:tc>
          <w:tcPr>
            <w:tcW w:w="2627" w:type="dxa"/>
            <w:shd w:val="clear" w:color="auto" w:fill="92D050"/>
          </w:tcPr>
          <w:p w14:paraId="7B9A1CD9" w14:textId="77777777" w:rsidR="00222747" w:rsidRDefault="00222747" w:rsidP="0041003E">
            <w:pPr>
              <w:spacing w:line="240" w:lineRule="auto"/>
              <w:rPr>
                <w:sz w:val="16"/>
                <w:szCs w:val="16"/>
                <w:lang w:eastAsia="zh-CN"/>
              </w:rPr>
            </w:pPr>
          </w:p>
        </w:tc>
      </w:tr>
      <w:tr w:rsidR="00222747" w14:paraId="333FB65B" w14:textId="77777777" w:rsidTr="0094484E">
        <w:trPr>
          <w:trHeight w:val="446"/>
        </w:trPr>
        <w:tc>
          <w:tcPr>
            <w:tcW w:w="3119" w:type="dxa"/>
            <w:vMerge/>
            <w:vAlign w:val="center"/>
          </w:tcPr>
          <w:p w14:paraId="285DD5DC" w14:textId="77777777" w:rsidR="00222747" w:rsidRPr="00E74914" w:rsidRDefault="00222747" w:rsidP="0041003E">
            <w:pPr>
              <w:pStyle w:val="a0"/>
              <w:numPr>
                <w:ilvl w:val="0"/>
                <w:numId w:val="0"/>
              </w:numPr>
              <w:jc w:val="center"/>
              <w:rPr>
                <w:rFonts w:ascii="微软雅黑" w:hAnsi="微软雅黑"/>
                <w:b w:val="0"/>
                <w:bCs w:val="0"/>
                <w:sz w:val="20"/>
                <w:szCs w:val="20"/>
              </w:rPr>
            </w:pPr>
          </w:p>
        </w:tc>
        <w:tc>
          <w:tcPr>
            <w:tcW w:w="8221" w:type="dxa"/>
            <w:vAlign w:val="center"/>
          </w:tcPr>
          <w:p w14:paraId="32E213AB" w14:textId="485F43D9" w:rsidR="00222747" w:rsidRDefault="00222747" w:rsidP="0041003E">
            <w:pPr>
              <w:spacing w:line="240" w:lineRule="auto"/>
              <w:ind w:left="284" w:hanging="284"/>
              <w:jc w:val="both"/>
              <w:rPr>
                <w:rFonts w:hint="eastAsia"/>
                <w:color w:val="000000"/>
                <w:sz w:val="20"/>
                <w:szCs w:val="20"/>
                <w:lang w:eastAsia="zh-CN"/>
              </w:rPr>
            </w:pPr>
            <w:r w:rsidRPr="00222747">
              <w:rPr>
                <w:rFonts w:hint="eastAsia"/>
                <w:color w:val="000000"/>
                <w:sz w:val="20"/>
                <w:szCs w:val="20"/>
                <w:lang w:eastAsia="zh-CN"/>
              </w:rPr>
              <w:t>数据上传功能</w:t>
            </w:r>
            <w:r>
              <w:rPr>
                <w:rFonts w:hint="eastAsia"/>
                <w:color w:val="000000"/>
                <w:sz w:val="20"/>
                <w:szCs w:val="20"/>
                <w:lang w:eastAsia="zh-CN"/>
              </w:rPr>
              <w:t>：</w:t>
            </w:r>
            <w:r w:rsidRPr="00222747">
              <w:rPr>
                <w:color w:val="000000"/>
                <w:sz w:val="20"/>
                <w:szCs w:val="20"/>
                <w:lang w:eastAsia="zh-CN"/>
              </w:rPr>
              <w:t>Lot完成后shift数据自动上</w:t>
            </w:r>
            <w:proofErr w:type="gramStart"/>
            <w:r w:rsidRPr="00222747">
              <w:rPr>
                <w:color w:val="000000"/>
                <w:sz w:val="20"/>
                <w:szCs w:val="20"/>
                <w:lang w:eastAsia="zh-CN"/>
              </w:rPr>
              <w:t>传系统</w:t>
            </w:r>
            <w:proofErr w:type="gramEnd"/>
          </w:p>
        </w:tc>
        <w:tc>
          <w:tcPr>
            <w:tcW w:w="2627" w:type="dxa"/>
            <w:shd w:val="clear" w:color="auto" w:fill="92D050"/>
          </w:tcPr>
          <w:p w14:paraId="26194A2F" w14:textId="77777777" w:rsidR="00222747" w:rsidRDefault="00222747" w:rsidP="0041003E">
            <w:pPr>
              <w:spacing w:line="240" w:lineRule="auto"/>
              <w:rPr>
                <w:sz w:val="16"/>
                <w:szCs w:val="16"/>
                <w:lang w:eastAsia="zh-CN"/>
              </w:rPr>
            </w:pPr>
          </w:p>
        </w:tc>
      </w:tr>
      <w:tr w:rsidR="0041003E" w14:paraId="736FCC6A" w14:textId="77777777" w:rsidTr="0094484E">
        <w:trPr>
          <w:trHeight w:val="446"/>
        </w:trPr>
        <w:tc>
          <w:tcPr>
            <w:tcW w:w="3119" w:type="dxa"/>
            <w:vMerge w:val="restart"/>
            <w:vAlign w:val="center"/>
          </w:tcPr>
          <w:p w14:paraId="25341D9C" w14:textId="12866645" w:rsidR="0041003E" w:rsidRDefault="0041003E" w:rsidP="0041003E">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Bonding</w:t>
            </w:r>
            <w:r>
              <w:rPr>
                <w:rFonts w:ascii="微软雅黑" w:hAnsi="微软雅黑"/>
                <w:b w:val="0"/>
                <w:bCs w:val="0"/>
                <w:sz w:val="20"/>
                <w:szCs w:val="20"/>
              </w:rPr>
              <w:t xml:space="preserve"> </w:t>
            </w:r>
            <w:r w:rsidRPr="003F1470">
              <w:rPr>
                <w:rFonts w:ascii="微软雅黑" w:hAnsi="微软雅黑"/>
                <w:b w:val="0"/>
                <w:bCs w:val="0"/>
                <w:sz w:val="20"/>
                <w:szCs w:val="20"/>
              </w:rPr>
              <w:t>capacity</w:t>
            </w:r>
          </w:p>
        </w:tc>
        <w:tc>
          <w:tcPr>
            <w:tcW w:w="8221" w:type="dxa"/>
            <w:vAlign w:val="center"/>
          </w:tcPr>
          <w:p w14:paraId="5B60A397" w14:textId="08149E8A" w:rsidR="0041003E" w:rsidRPr="00C101F1" w:rsidRDefault="0041003E" w:rsidP="0041003E">
            <w:pPr>
              <w:spacing w:line="240" w:lineRule="auto"/>
              <w:ind w:left="284" w:hanging="284"/>
              <w:jc w:val="both"/>
              <w:rPr>
                <w:color w:val="000000"/>
                <w:sz w:val="20"/>
                <w:szCs w:val="20"/>
                <w:lang w:eastAsia="zh-CN"/>
              </w:rPr>
            </w:pPr>
            <w:r>
              <w:rPr>
                <w:color w:val="000000"/>
                <w:sz w:val="20"/>
                <w:szCs w:val="20"/>
                <w:lang w:eastAsia="zh-CN"/>
              </w:rPr>
              <w:t>B</w:t>
            </w:r>
            <w:r>
              <w:rPr>
                <w:rFonts w:hint="eastAsia"/>
                <w:color w:val="000000"/>
                <w:sz w:val="20"/>
                <w:szCs w:val="20"/>
                <w:lang w:eastAsia="zh-CN"/>
              </w:rPr>
              <w:t>ond</w:t>
            </w:r>
            <w:r>
              <w:rPr>
                <w:color w:val="000000"/>
                <w:sz w:val="20"/>
                <w:szCs w:val="20"/>
                <w:lang w:eastAsia="zh-CN"/>
              </w:rPr>
              <w:t xml:space="preserve"> </w:t>
            </w:r>
            <w:r>
              <w:rPr>
                <w:rFonts w:hint="eastAsia"/>
                <w:color w:val="000000"/>
                <w:sz w:val="20"/>
                <w:szCs w:val="20"/>
                <w:lang w:eastAsia="zh-CN"/>
              </w:rPr>
              <w:t>shift</w:t>
            </w:r>
            <w:r>
              <w:rPr>
                <w:rFonts w:cs="Arial"/>
                <w:sz w:val="20"/>
                <w:szCs w:val="20"/>
                <w:lang w:eastAsia="zh-CN"/>
              </w:rPr>
              <w:t>&lt;</w:t>
            </w:r>
            <w:r w:rsidR="00051671">
              <w:rPr>
                <w:color w:val="000000"/>
                <w:sz w:val="20"/>
                <w:szCs w:val="20"/>
                <w:lang w:eastAsia="zh-CN"/>
              </w:rPr>
              <w:t>4</w:t>
            </w:r>
            <w:r>
              <w:rPr>
                <w:color w:val="000000"/>
                <w:sz w:val="20"/>
                <w:szCs w:val="20"/>
                <w:lang w:eastAsia="zh-CN"/>
              </w:rPr>
              <w:t>00</w:t>
            </w:r>
            <w:r w:rsidRPr="00C101F1">
              <w:rPr>
                <w:color w:val="000000"/>
                <w:sz w:val="20"/>
                <w:szCs w:val="20"/>
                <w:lang w:eastAsia="zh-CN"/>
              </w:rPr>
              <w:t xml:space="preserve"> um</w:t>
            </w:r>
            <w:r w:rsidRPr="003F1470">
              <w:rPr>
                <w:color w:val="000000"/>
                <w:sz w:val="20"/>
                <w:szCs w:val="20"/>
                <w:lang w:eastAsia="zh-CN"/>
              </w:rPr>
              <w:t xml:space="preserve"> </w:t>
            </w:r>
            <w:r>
              <w:rPr>
                <w:rFonts w:hint="eastAsia"/>
                <w:color w:val="000000"/>
                <w:sz w:val="20"/>
                <w:szCs w:val="20"/>
                <w:lang w:eastAsia="zh-CN"/>
              </w:rPr>
              <w:t>（</w:t>
            </w:r>
            <w:r w:rsidRPr="003F1470">
              <w:rPr>
                <w:color w:val="000000"/>
                <w:sz w:val="20"/>
                <w:szCs w:val="20"/>
                <w:lang w:eastAsia="zh-CN"/>
              </w:rPr>
              <w:t xml:space="preserve">Bare </w:t>
            </w:r>
            <w:proofErr w:type="spellStart"/>
            <w:r w:rsidRPr="003F1470">
              <w:rPr>
                <w:color w:val="000000"/>
                <w:sz w:val="20"/>
                <w:szCs w:val="20"/>
                <w:lang w:eastAsia="zh-CN"/>
              </w:rPr>
              <w:t>glass+TBDB+EMC</w:t>
            </w:r>
            <w:proofErr w:type="spellEnd"/>
            <w:r w:rsidRPr="003F1470">
              <w:rPr>
                <w:color w:val="000000"/>
                <w:sz w:val="20"/>
                <w:szCs w:val="20"/>
                <w:lang w:eastAsia="zh-CN"/>
              </w:rPr>
              <w:t xml:space="preserve"> Glass</w:t>
            </w:r>
            <w:r>
              <w:rPr>
                <w:rFonts w:hint="eastAsia"/>
                <w:color w:val="000000"/>
                <w:sz w:val="20"/>
                <w:szCs w:val="20"/>
                <w:lang w:eastAsia="zh-CN"/>
              </w:rPr>
              <w:t>），测试2</w:t>
            </w:r>
            <w:r>
              <w:rPr>
                <w:color w:val="000000"/>
                <w:sz w:val="20"/>
                <w:szCs w:val="20"/>
                <w:lang w:eastAsia="zh-CN"/>
              </w:rPr>
              <w:t xml:space="preserve"> </w:t>
            </w:r>
            <w:r>
              <w:rPr>
                <w:rFonts w:hint="eastAsia"/>
                <w:color w:val="000000"/>
                <w:sz w:val="20"/>
                <w:szCs w:val="20"/>
                <w:lang w:eastAsia="zh-CN"/>
              </w:rPr>
              <w:t>lot</w:t>
            </w:r>
          </w:p>
        </w:tc>
        <w:tc>
          <w:tcPr>
            <w:tcW w:w="2627" w:type="dxa"/>
            <w:shd w:val="clear" w:color="auto" w:fill="92D050"/>
          </w:tcPr>
          <w:p w14:paraId="2570CCDC" w14:textId="77777777" w:rsidR="0041003E" w:rsidRDefault="0041003E" w:rsidP="0041003E">
            <w:pPr>
              <w:spacing w:line="240" w:lineRule="auto"/>
              <w:rPr>
                <w:sz w:val="16"/>
                <w:szCs w:val="16"/>
                <w:lang w:eastAsia="zh-CN"/>
              </w:rPr>
            </w:pPr>
          </w:p>
        </w:tc>
      </w:tr>
      <w:tr w:rsidR="0041003E" w14:paraId="31EEEA96" w14:textId="77777777" w:rsidTr="0094484E">
        <w:trPr>
          <w:trHeight w:val="446"/>
        </w:trPr>
        <w:tc>
          <w:tcPr>
            <w:tcW w:w="3119" w:type="dxa"/>
            <w:vMerge/>
            <w:vAlign w:val="center"/>
          </w:tcPr>
          <w:p w14:paraId="2301FD10" w14:textId="77777777" w:rsidR="0041003E" w:rsidRDefault="0041003E" w:rsidP="0041003E">
            <w:pPr>
              <w:pStyle w:val="a0"/>
              <w:numPr>
                <w:ilvl w:val="0"/>
                <w:numId w:val="0"/>
              </w:numPr>
              <w:jc w:val="center"/>
              <w:rPr>
                <w:rFonts w:ascii="微软雅黑" w:hAnsi="微软雅黑"/>
                <w:b w:val="0"/>
                <w:bCs w:val="0"/>
                <w:sz w:val="20"/>
                <w:szCs w:val="20"/>
              </w:rPr>
            </w:pPr>
          </w:p>
        </w:tc>
        <w:tc>
          <w:tcPr>
            <w:tcW w:w="8221" w:type="dxa"/>
            <w:vAlign w:val="center"/>
          </w:tcPr>
          <w:p w14:paraId="1E5620B6" w14:textId="6B2736BC" w:rsidR="0041003E" w:rsidRPr="00C101F1" w:rsidRDefault="0041003E" w:rsidP="0041003E">
            <w:pPr>
              <w:spacing w:line="240" w:lineRule="auto"/>
              <w:ind w:left="284" w:hanging="284"/>
              <w:jc w:val="both"/>
              <w:rPr>
                <w:color w:val="000000"/>
                <w:sz w:val="20"/>
                <w:szCs w:val="20"/>
                <w:lang w:eastAsia="zh-CN"/>
              </w:rPr>
            </w:pPr>
            <w:r>
              <w:rPr>
                <w:color w:val="000000"/>
                <w:sz w:val="20"/>
                <w:szCs w:val="20"/>
                <w:lang w:eastAsia="zh-CN"/>
              </w:rPr>
              <w:t>B</w:t>
            </w:r>
            <w:r>
              <w:rPr>
                <w:rFonts w:hint="eastAsia"/>
                <w:color w:val="000000"/>
                <w:sz w:val="20"/>
                <w:szCs w:val="20"/>
                <w:lang w:eastAsia="zh-CN"/>
              </w:rPr>
              <w:t>ond</w:t>
            </w:r>
            <w:r>
              <w:rPr>
                <w:color w:val="000000"/>
                <w:sz w:val="20"/>
                <w:szCs w:val="20"/>
                <w:lang w:eastAsia="zh-CN"/>
              </w:rPr>
              <w:t xml:space="preserve"> TTV</w:t>
            </w:r>
            <w:r>
              <w:rPr>
                <w:rFonts w:hint="eastAsia"/>
                <w:color w:val="000000"/>
                <w:sz w:val="20"/>
                <w:szCs w:val="20"/>
                <w:lang w:eastAsia="zh-CN"/>
              </w:rPr>
              <w:t>＜</w:t>
            </w:r>
            <w:r>
              <w:rPr>
                <w:color w:val="000000"/>
                <w:sz w:val="20"/>
                <w:szCs w:val="20"/>
                <w:lang w:eastAsia="zh-CN"/>
              </w:rPr>
              <w:t>25</w:t>
            </w:r>
            <w:r w:rsidRPr="00C101F1">
              <w:rPr>
                <w:color w:val="000000"/>
                <w:sz w:val="20"/>
                <w:szCs w:val="20"/>
                <w:lang w:eastAsia="zh-CN"/>
              </w:rPr>
              <w:t xml:space="preserve"> um</w:t>
            </w:r>
            <w:r>
              <w:rPr>
                <w:rFonts w:hint="eastAsia"/>
                <w:color w:val="000000"/>
                <w:sz w:val="20"/>
                <w:szCs w:val="20"/>
                <w:lang w:eastAsia="zh-CN"/>
              </w:rPr>
              <w:t>，测试2</w:t>
            </w:r>
            <w:r>
              <w:rPr>
                <w:color w:val="000000"/>
                <w:sz w:val="20"/>
                <w:szCs w:val="20"/>
                <w:lang w:eastAsia="zh-CN"/>
              </w:rPr>
              <w:t xml:space="preserve"> </w:t>
            </w:r>
            <w:r>
              <w:rPr>
                <w:rFonts w:hint="eastAsia"/>
                <w:color w:val="000000"/>
                <w:sz w:val="20"/>
                <w:szCs w:val="20"/>
                <w:lang w:eastAsia="zh-CN"/>
              </w:rPr>
              <w:t>lot</w:t>
            </w:r>
          </w:p>
        </w:tc>
        <w:tc>
          <w:tcPr>
            <w:tcW w:w="2627" w:type="dxa"/>
            <w:shd w:val="clear" w:color="auto" w:fill="92D050"/>
          </w:tcPr>
          <w:p w14:paraId="6931AE0C" w14:textId="77777777" w:rsidR="0041003E" w:rsidRDefault="0041003E" w:rsidP="0041003E">
            <w:pPr>
              <w:spacing w:line="240" w:lineRule="auto"/>
              <w:rPr>
                <w:sz w:val="16"/>
                <w:szCs w:val="16"/>
                <w:lang w:eastAsia="zh-CN"/>
              </w:rPr>
            </w:pPr>
          </w:p>
        </w:tc>
      </w:tr>
      <w:tr w:rsidR="0041003E" w14:paraId="3855B59D" w14:textId="77777777" w:rsidTr="0094484E">
        <w:trPr>
          <w:trHeight w:val="446"/>
        </w:trPr>
        <w:tc>
          <w:tcPr>
            <w:tcW w:w="3119" w:type="dxa"/>
            <w:vAlign w:val="center"/>
          </w:tcPr>
          <w:p w14:paraId="7AD189D5" w14:textId="02392C64" w:rsidR="0041003E" w:rsidRDefault="0041003E" w:rsidP="0041003E">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lastRenderedPageBreak/>
              <w:t>I</w:t>
            </w:r>
            <w:r>
              <w:rPr>
                <w:rFonts w:ascii="微软雅黑" w:hAnsi="微软雅黑"/>
                <w:b w:val="0"/>
                <w:bCs w:val="0"/>
                <w:sz w:val="20"/>
                <w:szCs w:val="20"/>
              </w:rPr>
              <w:t>D</w:t>
            </w:r>
            <w:r>
              <w:rPr>
                <w:rFonts w:ascii="微软雅黑" w:hAnsi="微软雅黑" w:hint="eastAsia"/>
                <w:b w:val="0"/>
                <w:bCs w:val="0"/>
                <w:sz w:val="20"/>
                <w:szCs w:val="20"/>
              </w:rPr>
              <w:t>识别</w:t>
            </w:r>
          </w:p>
        </w:tc>
        <w:tc>
          <w:tcPr>
            <w:tcW w:w="8221" w:type="dxa"/>
            <w:vAlign w:val="center"/>
          </w:tcPr>
          <w:p w14:paraId="53A1B992" w14:textId="1C544358" w:rsidR="0041003E" w:rsidRPr="00C101F1" w:rsidRDefault="0041003E" w:rsidP="0041003E">
            <w:pPr>
              <w:spacing w:line="240" w:lineRule="auto"/>
              <w:ind w:left="284" w:hanging="284"/>
              <w:jc w:val="both"/>
              <w:rPr>
                <w:color w:val="000000"/>
                <w:sz w:val="20"/>
                <w:szCs w:val="20"/>
                <w:lang w:eastAsia="zh-CN"/>
              </w:rPr>
            </w:pPr>
            <w:r>
              <w:rPr>
                <w:color w:val="000000"/>
                <w:sz w:val="20"/>
                <w:szCs w:val="20"/>
                <w:lang w:eastAsia="zh-CN"/>
              </w:rPr>
              <w:t>G</w:t>
            </w:r>
            <w:r>
              <w:rPr>
                <w:rFonts w:hint="eastAsia"/>
                <w:color w:val="000000"/>
                <w:sz w:val="20"/>
                <w:szCs w:val="20"/>
                <w:lang w:eastAsia="zh-CN"/>
              </w:rPr>
              <w:t>lass</w:t>
            </w:r>
            <w:r>
              <w:rPr>
                <w:color w:val="000000"/>
                <w:sz w:val="20"/>
                <w:szCs w:val="20"/>
                <w:lang w:eastAsia="zh-CN"/>
              </w:rPr>
              <w:t xml:space="preserve"> ID</w:t>
            </w:r>
            <w:r>
              <w:rPr>
                <w:rFonts w:hint="eastAsia"/>
                <w:color w:val="000000"/>
                <w:sz w:val="20"/>
                <w:szCs w:val="20"/>
                <w:lang w:eastAsia="zh-CN"/>
              </w:rPr>
              <w:t>、</w:t>
            </w:r>
            <w:proofErr w:type="spellStart"/>
            <w:r>
              <w:rPr>
                <w:rFonts w:hint="eastAsia"/>
                <w:color w:val="000000"/>
                <w:sz w:val="20"/>
                <w:szCs w:val="20"/>
                <w:lang w:eastAsia="zh-CN"/>
              </w:rPr>
              <w:t>Foup</w:t>
            </w:r>
            <w:proofErr w:type="spellEnd"/>
            <w:r>
              <w:rPr>
                <w:color w:val="000000"/>
                <w:sz w:val="20"/>
                <w:szCs w:val="20"/>
                <w:lang w:eastAsia="zh-CN"/>
              </w:rPr>
              <w:t xml:space="preserve"> ID</w:t>
            </w:r>
            <w:r>
              <w:rPr>
                <w:rFonts w:hint="eastAsia"/>
                <w:color w:val="000000"/>
                <w:sz w:val="20"/>
                <w:szCs w:val="20"/>
                <w:lang w:eastAsia="zh-CN"/>
              </w:rPr>
              <w:t>读取无异常</w:t>
            </w:r>
          </w:p>
        </w:tc>
        <w:tc>
          <w:tcPr>
            <w:tcW w:w="2627" w:type="dxa"/>
            <w:shd w:val="clear" w:color="auto" w:fill="92D050"/>
          </w:tcPr>
          <w:p w14:paraId="7E59065A" w14:textId="77777777" w:rsidR="0041003E" w:rsidRDefault="0041003E" w:rsidP="0041003E">
            <w:pPr>
              <w:spacing w:line="240" w:lineRule="auto"/>
              <w:rPr>
                <w:sz w:val="16"/>
                <w:szCs w:val="16"/>
                <w:lang w:eastAsia="zh-CN"/>
              </w:rPr>
            </w:pPr>
          </w:p>
        </w:tc>
      </w:tr>
      <w:tr w:rsidR="0041003E" w14:paraId="7D84741C" w14:textId="77777777" w:rsidTr="0094484E">
        <w:trPr>
          <w:trHeight w:val="446"/>
        </w:trPr>
        <w:tc>
          <w:tcPr>
            <w:tcW w:w="3119" w:type="dxa"/>
            <w:vAlign w:val="center"/>
          </w:tcPr>
          <w:p w14:paraId="315576C6" w14:textId="627D3A9F" w:rsidR="0041003E" w:rsidRDefault="0041003E" w:rsidP="0041003E">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Mapping</w:t>
            </w:r>
          </w:p>
        </w:tc>
        <w:tc>
          <w:tcPr>
            <w:tcW w:w="8221" w:type="dxa"/>
            <w:vAlign w:val="center"/>
          </w:tcPr>
          <w:p w14:paraId="36BA68DD" w14:textId="209EA585" w:rsidR="0041003E" w:rsidRDefault="0041003E" w:rsidP="0041003E">
            <w:pPr>
              <w:spacing w:line="240" w:lineRule="auto"/>
              <w:ind w:left="284" w:hanging="284"/>
              <w:jc w:val="both"/>
              <w:rPr>
                <w:color w:val="000000"/>
                <w:sz w:val="20"/>
                <w:szCs w:val="20"/>
                <w:lang w:eastAsia="zh-CN"/>
              </w:rPr>
            </w:pPr>
            <w:r>
              <w:rPr>
                <w:rFonts w:hint="eastAsia"/>
                <w:color w:val="000000"/>
                <w:sz w:val="20"/>
                <w:szCs w:val="20"/>
                <w:lang w:eastAsia="zh-CN"/>
              </w:rPr>
              <w:t>Mapping无异常</w:t>
            </w:r>
          </w:p>
        </w:tc>
        <w:tc>
          <w:tcPr>
            <w:tcW w:w="2627" w:type="dxa"/>
            <w:shd w:val="clear" w:color="auto" w:fill="92D050"/>
          </w:tcPr>
          <w:p w14:paraId="2855C572" w14:textId="77777777" w:rsidR="0041003E" w:rsidRDefault="0041003E" w:rsidP="0041003E">
            <w:pPr>
              <w:spacing w:line="240" w:lineRule="auto"/>
              <w:rPr>
                <w:sz w:val="16"/>
                <w:szCs w:val="16"/>
                <w:lang w:eastAsia="zh-CN"/>
              </w:rPr>
            </w:pPr>
          </w:p>
        </w:tc>
      </w:tr>
    </w:tbl>
    <w:p w14:paraId="76C61634" w14:textId="4DB47861" w:rsidR="00EB2D89" w:rsidRDefault="00EB2D89">
      <w:pPr>
        <w:ind w:left="284" w:hanging="284"/>
        <w:outlineLvl w:val="2"/>
        <w:rPr>
          <w:sz w:val="21"/>
          <w:szCs w:val="21"/>
          <w:lang w:eastAsia="zh-CN"/>
        </w:rPr>
      </w:pPr>
    </w:p>
    <w:p w14:paraId="1F7AFADB" w14:textId="4BF66053" w:rsidR="002652EE" w:rsidRDefault="002652EE">
      <w:pPr>
        <w:ind w:left="284" w:hanging="284"/>
        <w:outlineLvl w:val="2"/>
        <w:rPr>
          <w:sz w:val="21"/>
          <w:szCs w:val="21"/>
          <w:lang w:eastAsia="zh-CN"/>
        </w:rPr>
      </w:pPr>
    </w:p>
    <w:p w14:paraId="45DA35E8" w14:textId="5F52D262" w:rsidR="002652EE" w:rsidRDefault="002652EE">
      <w:pPr>
        <w:ind w:left="284" w:hanging="284"/>
        <w:outlineLvl w:val="2"/>
        <w:rPr>
          <w:sz w:val="21"/>
          <w:szCs w:val="21"/>
          <w:lang w:eastAsia="zh-CN"/>
        </w:rPr>
      </w:pPr>
    </w:p>
    <w:p w14:paraId="075DCFEC" w14:textId="77777777" w:rsidR="002652EE" w:rsidRDefault="002652EE">
      <w:pPr>
        <w:ind w:left="284" w:hanging="284"/>
        <w:outlineLvl w:val="2"/>
        <w:rPr>
          <w:sz w:val="21"/>
          <w:szCs w:val="21"/>
          <w:lang w:eastAsia="zh-CN"/>
        </w:rPr>
      </w:pPr>
    </w:p>
    <w:p w14:paraId="756934FF" w14:textId="77777777" w:rsidR="00EB2D89" w:rsidRDefault="00000000">
      <w:pPr>
        <w:pStyle w:val="a0"/>
        <w:numPr>
          <w:ilvl w:val="2"/>
          <w:numId w:val="7"/>
        </w:numPr>
        <w:ind w:left="1418" w:hanging="567"/>
        <w:outlineLvl w:val="2"/>
        <w:rPr>
          <w:rFonts w:ascii="微软雅黑" w:hAnsi="微软雅黑"/>
          <w:b w:val="0"/>
          <w:bCs w:val="0"/>
          <w:sz w:val="21"/>
          <w:szCs w:val="21"/>
        </w:rPr>
      </w:pPr>
      <w:r>
        <w:rPr>
          <w:rFonts w:ascii="微软雅黑" w:hAnsi="微软雅黑" w:hint="eastAsia"/>
          <w:b w:val="0"/>
          <w:bCs w:val="0"/>
          <w:sz w:val="21"/>
          <w:szCs w:val="21"/>
        </w:rPr>
        <w:t>设备标准工艺验收（Tier</w:t>
      </w:r>
      <w:r>
        <w:rPr>
          <w:rFonts w:ascii="微软雅黑" w:hAnsi="微软雅黑"/>
          <w:b w:val="0"/>
          <w:bCs w:val="0"/>
          <w:sz w:val="21"/>
          <w:szCs w:val="21"/>
        </w:rPr>
        <w:t xml:space="preserve"> 2</w:t>
      </w:r>
      <w:r>
        <w:rPr>
          <w:rFonts w:ascii="微软雅黑" w:hAnsi="微软雅黑" w:hint="eastAsia"/>
          <w:b w:val="0"/>
          <w:bCs w:val="0"/>
          <w:sz w:val="21"/>
          <w:szCs w:val="21"/>
        </w:rPr>
        <w:t>）</w:t>
      </w:r>
    </w:p>
    <w:p w14:paraId="4E4408F8" w14:textId="4608B3C2" w:rsidR="00EB2D89" w:rsidRPr="00051671" w:rsidRDefault="00000000" w:rsidP="00051671">
      <w:pPr>
        <w:pStyle w:val="a0"/>
        <w:numPr>
          <w:ilvl w:val="0"/>
          <w:numId w:val="0"/>
        </w:numPr>
        <w:ind w:left="1418"/>
        <w:outlineLvl w:val="2"/>
        <w:rPr>
          <w:rFonts w:ascii="微软雅黑" w:hAnsi="微软雅黑"/>
          <w:b w:val="0"/>
          <w:bCs w:val="0"/>
          <w:sz w:val="21"/>
          <w:szCs w:val="21"/>
        </w:rPr>
      </w:pPr>
      <w:r>
        <w:rPr>
          <w:rFonts w:ascii="微软雅黑" w:hAnsi="微软雅黑" w:hint="eastAsia"/>
          <w:b w:val="0"/>
          <w:bCs w:val="0"/>
          <w:sz w:val="21"/>
          <w:szCs w:val="21"/>
        </w:rPr>
        <w:t>无图案基板（玻璃，Sputter基底，硅片）或标准</w:t>
      </w:r>
      <w:proofErr w:type="gramStart"/>
      <w:r>
        <w:rPr>
          <w:rFonts w:ascii="微软雅黑" w:hAnsi="微软雅黑" w:hint="eastAsia"/>
          <w:b w:val="0"/>
          <w:bCs w:val="0"/>
          <w:sz w:val="21"/>
          <w:szCs w:val="21"/>
        </w:rPr>
        <w:t>片满足</w:t>
      </w:r>
      <w:proofErr w:type="gramEnd"/>
      <w:r>
        <w:rPr>
          <w:rFonts w:ascii="微软雅黑" w:hAnsi="微软雅黑" w:hint="eastAsia"/>
          <w:b w:val="0"/>
          <w:bCs w:val="0"/>
          <w:sz w:val="21"/>
          <w:szCs w:val="21"/>
        </w:rPr>
        <w:t>工艺规格需求。</w:t>
      </w:r>
    </w:p>
    <w:tbl>
      <w:tblPr>
        <w:tblStyle w:val="af7"/>
        <w:tblW w:w="5000" w:type="pct"/>
        <w:tblInd w:w="-5" w:type="dxa"/>
        <w:tblLook w:val="04A0" w:firstRow="1" w:lastRow="0" w:firstColumn="1" w:lastColumn="0" w:noHBand="0" w:noVBand="1"/>
      </w:tblPr>
      <w:tblGrid>
        <w:gridCol w:w="1935"/>
        <w:gridCol w:w="2168"/>
        <w:gridCol w:w="1537"/>
        <w:gridCol w:w="3058"/>
        <w:gridCol w:w="2899"/>
        <w:gridCol w:w="2352"/>
      </w:tblGrid>
      <w:tr w:rsidR="00EB2D89" w14:paraId="1C1DE4E1" w14:textId="77777777" w:rsidTr="00B94637">
        <w:trPr>
          <w:trHeight w:val="306"/>
        </w:trPr>
        <w:tc>
          <w:tcPr>
            <w:tcW w:w="694" w:type="pct"/>
            <w:shd w:val="clear" w:color="auto" w:fill="D9D9D9" w:themeFill="background1" w:themeFillShade="D9"/>
            <w:vAlign w:val="center"/>
          </w:tcPr>
          <w:p w14:paraId="2318FC92" w14:textId="77777777" w:rsidR="00EB2D89" w:rsidRDefault="00000000">
            <w:pPr>
              <w:pStyle w:val="a0"/>
              <w:numPr>
                <w:ilvl w:val="0"/>
                <w:numId w:val="0"/>
              </w:numPr>
              <w:jc w:val="center"/>
              <w:rPr>
                <w:rFonts w:ascii="微软雅黑" w:hAnsi="微软雅黑"/>
                <w:sz w:val="20"/>
                <w:szCs w:val="20"/>
              </w:rPr>
            </w:pPr>
            <w:r>
              <w:rPr>
                <w:rFonts w:ascii="微软雅黑" w:hAnsi="微软雅黑" w:hint="eastAsia"/>
                <w:sz w:val="20"/>
                <w:szCs w:val="20"/>
              </w:rPr>
              <w:t>测试项目</w:t>
            </w:r>
          </w:p>
        </w:tc>
        <w:tc>
          <w:tcPr>
            <w:tcW w:w="777" w:type="pct"/>
            <w:shd w:val="clear" w:color="auto" w:fill="D9D9D9" w:themeFill="background1" w:themeFillShade="D9"/>
            <w:vAlign w:val="center"/>
          </w:tcPr>
          <w:p w14:paraId="109E24CA" w14:textId="77777777" w:rsidR="00EB2D89" w:rsidRDefault="00000000">
            <w:pPr>
              <w:pStyle w:val="a0"/>
              <w:numPr>
                <w:ilvl w:val="0"/>
                <w:numId w:val="0"/>
              </w:numPr>
              <w:jc w:val="center"/>
              <w:rPr>
                <w:rFonts w:ascii="微软雅黑" w:hAnsi="微软雅黑"/>
                <w:sz w:val="20"/>
                <w:szCs w:val="20"/>
              </w:rPr>
            </w:pPr>
            <w:r>
              <w:rPr>
                <w:rFonts w:ascii="微软雅黑" w:hAnsi="微软雅黑" w:hint="eastAsia"/>
                <w:sz w:val="20"/>
                <w:szCs w:val="20"/>
              </w:rPr>
              <w:t>测试物料</w:t>
            </w:r>
          </w:p>
        </w:tc>
        <w:tc>
          <w:tcPr>
            <w:tcW w:w="551" w:type="pct"/>
            <w:shd w:val="clear" w:color="auto" w:fill="D9D9D9" w:themeFill="background1" w:themeFillShade="D9"/>
            <w:vAlign w:val="center"/>
          </w:tcPr>
          <w:p w14:paraId="1DF61241" w14:textId="77777777" w:rsidR="00EB2D89" w:rsidRDefault="00000000">
            <w:pPr>
              <w:pStyle w:val="a0"/>
              <w:numPr>
                <w:ilvl w:val="0"/>
                <w:numId w:val="0"/>
              </w:numPr>
              <w:jc w:val="center"/>
              <w:rPr>
                <w:rFonts w:ascii="微软雅黑" w:hAnsi="微软雅黑"/>
                <w:sz w:val="20"/>
                <w:szCs w:val="20"/>
              </w:rPr>
            </w:pPr>
            <w:r>
              <w:rPr>
                <w:rFonts w:ascii="微软雅黑" w:hAnsi="微软雅黑"/>
                <w:sz w:val="20"/>
                <w:szCs w:val="20"/>
              </w:rPr>
              <w:t>数量</w:t>
            </w:r>
          </w:p>
        </w:tc>
        <w:tc>
          <w:tcPr>
            <w:tcW w:w="1096" w:type="pct"/>
            <w:shd w:val="clear" w:color="auto" w:fill="D9D9D9" w:themeFill="background1" w:themeFillShade="D9"/>
            <w:vAlign w:val="center"/>
          </w:tcPr>
          <w:p w14:paraId="04271C49" w14:textId="77777777" w:rsidR="00EB2D89" w:rsidRDefault="00000000">
            <w:pPr>
              <w:pStyle w:val="a0"/>
              <w:numPr>
                <w:ilvl w:val="0"/>
                <w:numId w:val="0"/>
              </w:numPr>
              <w:jc w:val="center"/>
              <w:rPr>
                <w:rFonts w:ascii="微软雅黑" w:hAnsi="微软雅黑"/>
                <w:sz w:val="20"/>
                <w:szCs w:val="20"/>
              </w:rPr>
            </w:pPr>
            <w:r>
              <w:rPr>
                <w:rFonts w:ascii="微软雅黑" w:hAnsi="微软雅黑"/>
                <w:sz w:val="20"/>
                <w:szCs w:val="20"/>
              </w:rPr>
              <w:t>验收规格</w:t>
            </w:r>
          </w:p>
        </w:tc>
        <w:tc>
          <w:tcPr>
            <w:tcW w:w="1039" w:type="pct"/>
            <w:shd w:val="clear" w:color="auto" w:fill="D9D9D9" w:themeFill="background1" w:themeFillShade="D9"/>
            <w:vAlign w:val="center"/>
          </w:tcPr>
          <w:p w14:paraId="6B74D9BC" w14:textId="77777777" w:rsidR="00EB2D89" w:rsidRDefault="00000000">
            <w:pPr>
              <w:pStyle w:val="a0"/>
              <w:numPr>
                <w:ilvl w:val="0"/>
                <w:numId w:val="0"/>
              </w:numPr>
              <w:jc w:val="center"/>
              <w:rPr>
                <w:rFonts w:ascii="微软雅黑" w:hAnsi="微软雅黑"/>
                <w:sz w:val="20"/>
                <w:szCs w:val="20"/>
              </w:rPr>
            </w:pPr>
            <w:r>
              <w:rPr>
                <w:rFonts w:ascii="微软雅黑" w:hAnsi="微软雅黑"/>
                <w:sz w:val="20"/>
                <w:szCs w:val="20"/>
              </w:rPr>
              <w:t>量测方法</w:t>
            </w:r>
          </w:p>
        </w:tc>
        <w:tc>
          <w:tcPr>
            <w:tcW w:w="843" w:type="pct"/>
            <w:shd w:val="clear" w:color="auto" w:fill="D9D9D9" w:themeFill="background1" w:themeFillShade="D9"/>
            <w:vAlign w:val="center"/>
          </w:tcPr>
          <w:p w14:paraId="7CD1EA7E" w14:textId="77777777" w:rsidR="00EB2D89" w:rsidRDefault="00000000">
            <w:pPr>
              <w:pStyle w:val="a0"/>
              <w:numPr>
                <w:ilvl w:val="0"/>
                <w:numId w:val="0"/>
              </w:numPr>
              <w:jc w:val="center"/>
              <w:rPr>
                <w:rFonts w:ascii="微软雅黑" w:hAnsi="微软雅黑"/>
                <w:sz w:val="20"/>
                <w:szCs w:val="20"/>
              </w:rPr>
            </w:pPr>
            <w:r>
              <w:rPr>
                <w:rFonts w:ascii="微软雅黑" w:hAnsi="微软雅黑"/>
                <w:sz w:val="20"/>
                <w:szCs w:val="20"/>
              </w:rPr>
              <w:t>备注</w:t>
            </w:r>
          </w:p>
        </w:tc>
      </w:tr>
      <w:tr w:rsidR="00EB2D89" w14:paraId="688EE225" w14:textId="77777777" w:rsidTr="0094484E">
        <w:trPr>
          <w:trHeight w:val="906"/>
        </w:trPr>
        <w:tc>
          <w:tcPr>
            <w:tcW w:w="694" w:type="pct"/>
            <w:vAlign w:val="center"/>
          </w:tcPr>
          <w:p w14:paraId="41E23E04" w14:textId="77777777" w:rsidR="00EB2D89" w:rsidRDefault="00000000">
            <w:pPr>
              <w:pStyle w:val="a0"/>
              <w:numPr>
                <w:ilvl w:val="0"/>
                <w:numId w:val="0"/>
              </w:numPr>
              <w:jc w:val="center"/>
              <w:rPr>
                <w:rFonts w:ascii="微软雅黑" w:hAnsi="微软雅黑"/>
                <w:sz w:val="20"/>
                <w:szCs w:val="20"/>
              </w:rPr>
            </w:pPr>
            <w:r>
              <w:rPr>
                <w:rFonts w:ascii="微软雅黑" w:hAnsi="微软雅黑"/>
                <w:b w:val="0"/>
                <w:bCs w:val="0"/>
                <w:sz w:val="20"/>
                <w:szCs w:val="20"/>
              </w:rPr>
              <w:t>Particle add</w:t>
            </w:r>
          </w:p>
        </w:tc>
        <w:tc>
          <w:tcPr>
            <w:tcW w:w="777" w:type="pct"/>
            <w:vAlign w:val="center"/>
          </w:tcPr>
          <w:p w14:paraId="1F71F4B9"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Bare Glass</w:t>
            </w:r>
          </w:p>
        </w:tc>
        <w:tc>
          <w:tcPr>
            <w:tcW w:w="551" w:type="pct"/>
            <w:vAlign w:val="center"/>
          </w:tcPr>
          <w:p w14:paraId="71C62BCE"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3</w:t>
            </w:r>
            <w:r>
              <w:rPr>
                <w:rFonts w:ascii="微软雅黑" w:hAnsi="微软雅黑"/>
                <w:b w:val="0"/>
                <w:bCs w:val="0"/>
                <w:sz w:val="20"/>
                <w:szCs w:val="20"/>
              </w:rPr>
              <w:t xml:space="preserve"> </w:t>
            </w:r>
            <w:r>
              <w:rPr>
                <w:rFonts w:ascii="微软雅黑" w:hAnsi="微软雅黑" w:hint="eastAsia"/>
                <w:b w:val="0"/>
                <w:bCs w:val="0"/>
                <w:sz w:val="20"/>
                <w:szCs w:val="20"/>
              </w:rPr>
              <w:t>times</w:t>
            </w:r>
          </w:p>
        </w:tc>
        <w:tc>
          <w:tcPr>
            <w:tcW w:w="1096" w:type="pct"/>
            <w:vAlign w:val="center"/>
          </w:tcPr>
          <w:p w14:paraId="5A8B6C6E" w14:textId="77777777" w:rsidR="00EB2D89" w:rsidRDefault="00000000">
            <w:pPr>
              <w:spacing w:line="240" w:lineRule="auto"/>
              <w:rPr>
                <w:sz w:val="20"/>
                <w:szCs w:val="20"/>
                <w:lang w:eastAsia="zh-CN"/>
              </w:rPr>
            </w:pPr>
            <w:r>
              <w:rPr>
                <w:rFonts w:hint="eastAsia"/>
                <w:sz w:val="20"/>
                <w:szCs w:val="20"/>
                <w:lang w:eastAsia="zh-CN"/>
              </w:rPr>
              <w:t>设备 chamber内洁净度需满足class</w:t>
            </w:r>
            <w:r>
              <w:rPr>
                <w:sz w:val="20"/>
                <w:szCs w:val="20"/>
                <w:lang w:eastAsia="zh-CN"/>
              </w:rPr>
              <w:t xml:space="preserve"> 10</w:t>
            </w:r>
          </w:p>
        </w:tc>
        <w:tc>
          <w:tcPr>
            <w:tcW w:w="1039" w:type="pct"/>
          </w:tcPr>
          <w:p w14:paraId="31CB95B3" w14:textId="5290A67C"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使用particle</w:t>
            </w:r>
            <w:r>
              <w:rPr>
                <w:rFonts w:ascii="微软雅黑" w:hAnsi="微软雅黑"/>
                <w:b w:val="0"/>
                <w:bCs w:val="0"/>
                <w:sz w:val="20"/>
                <w:szCs w:val="20"/>
              </w:rPr>
              <w:t xml:space="preserve"> </w:t>
            </w:r>
            <w:r>
              <w:rPr>
                <w:rFonts w:ascii="微软雅黑" w:hAnsi="微软雅黑" w:hint="eastAsia"/>
                <w:b w:val="0"/>
                <w:bCs w:val="0"/>
                <w:sz w:val="20"/>
                <w:szCs w:val="20"/>
              </w:rPr>
              <w:t>counter</w:t>
            </w:r>
            <w:r>
              <w:rPr>
                <w:rFonts w:ascii="微软雅黑" w:hAnsi="微软雅黑"/>
                <w:b w:val="0"/>
                <w:bCs w:val="0"/>
                <w:sz w:val="20"/>
                <w:szCs w:val="20"/>
              </w:rPr>
              <w:t xml:space="preserve"> </w:t>
            </w:r>
            <w:r>
              <w:rPr>
                <w:rFonts w:ascii="微软雅黑" w:hAnsi="微软雅黑" w:hint="eastAsia"/>
                <w:b w:val="0"/>
                <w:bCs w:val="0"/>
                <w:sz w:val="20"/>
                <w:szCs w:val="20"/>
              </w:rPr>
              <w:t>测量chamber内particle数量</w:t>
            </w:r>
            <w:r w:rsidR="000458E9">
              <w:rPr>
                <w:rFonts w:ascii="微软雅黑" w:hAnsi="微软雅黑" w:hint="eastAsia"/>
                <w:b w:val="0"/>
                <w:bCs w:val="0"/>
                <w:sz w:val="20"/>
                <w:szCs w:val="20"/>
              </w:rPr>
              <w:t>（见附件二）</w:t>
            </w:r>
          </w:p>
        </w:tc>
        <w:tc>
          <w:tcPr>
            <w:tcW w:w="843" w:type="pct"/>
            <w:shd w:val="clear" w:color="auto" w:fill="92D050"/>
          </w:tcPr>
          <w:p w14:paraId="6A3AB06B" w14:textId="77777777" w:rsidR="00EB2D89" w:rsidRDefault="00EB2D89">
            <w:pPr>
              <w:pStyle w:val="a0"/>
              <w:numPr>
                <w:ilvl w:val="0"/>
                <w:numId w:val="0"/>
              </w:numPr>
              <w:rPr>
                <w:rFonts w:ascii="微软雅黑" w:hAnsi="微软雅黑"/>
                <w:b w:val="0"/>
                <w:bCs w:val="0"/>
                <w:sz w:val="20"/>
                <w:szCs w:val="20"/>
              </w:rPr>
            </w:pPr>
          </w:p>
        </w:tc>
      </w:tr>
      <w:tr w:rsidR="00EB2D89" w14:paraId="684AC67E" w14:textId="77777777" w:rsidTr="0094484E">
        <w:trPr>
          <w:trHeight w:val="906"/>
        </w:trPr>
        <w:tc>
          <w:tcPr>
            <w:tcW w:w="694" w:type="pct"/>
            <w:vAlign w:val="center"/>
          </w:tcPr>
          <w:p w14:paraId="4C868726"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Bonding</w:t>
            </w:r>
            <w:r>
              <w:rPr>
                <w:rFonts w:ascii="微软雅黑" w:hAnsi="微软雅黑"/>
                <w:b w:val="0"/>
                <w:bCs w:val="0"/>
                <w:sz w:val="20"/>
                <w:szCs w:val="20"/>
              </w:rPr>
              <w:t xml:space="preserve"> </w:t>
            </w:r>
            <w:r>
              <w:rPr>
                <w:rFonts w:ascii="微软雅黑" w:hAnsi="微软雅黑" w:hint="eastAsia"/>
                <w:b w:val="0"/>
                <w:bCs w:val="0"/>
                <w:sz w:val="20"/>
                <w:szCs w:val="20"/>
              </w:rPr>
              <w:t>chamber</w:t>
            </w:r>
            <w:r>
              <w:rPr>
                <w:rFonts w:ascii="微软雅黑" w:hAnsi="微软雅黑"/>
                <w:b w:val="0"/>
                <w:bCs w:val="0"/>
                <w:sz w:val="20"/>
                <w:szCs w:val="20"/>
              </w:rPr>
              <w:t xml:space="preserve"> temperature</w:t>
            </w:r>
          </w:p>
        </w:tc>
        <w:tc>
          <w:tcPr>
            <w:tcW w:w="777" w:type="pct"/>
            <w:vAlign w:val="center"/>
          </w:tcPr>
          <w:p w14:paraId="5FFB913F"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N</w:t>
            </w:r>
            <w:r>
              <w:rPr>
                <w:rFonts w:ascii="微软雅黑" w:hAnsi="微软雅黑"/>
                <w:b w:val="0"/>
                <w:bCs w:val="0"/>
                <w:sz w:val="20"/>
                <w:szCs w:val="20"/>
              </w:rPr>
              <w:t>/A</w:t>
            </w:r>
          </w:p>
        </w:tc>
        <w:tc>
          <w:tcPr>
            <w:tcW w:w="551" w:type="pct"/>
            <w:vAlign w:val="center"/>
          </w:tcPr>
          <w:p w14:paraId="510012ED"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3 times</w:t>
            </w:r>
          </w:p>
        </w:tc>
        <w:tc>
          <w:tcPr>
            <w:tcW w:w="1096" w:type="pct"/>
            <w:vAlign w:val="center"/>
          </w:tcPr>
          <w:p w14:paraId="0AE2DD4D" w14:textId="36E333A0" w:rsidR="00EB2D89" w:rsidRDefault="00000000">
            <w:pPr>
              <w:spacing w:line="240" w:lineRule="auto"/>
              <w:ind w:left="284" w:hanging="284"/>
              <w:rPr>
                <w:rFonts w:cs="Arial"/>
                <w:sz w:val="20"/>
                <w:szCs w:val="20"/>
                <w:lang w:eastAsia="zh-CN"/>
              </w:rPr>
            </w:pPr>
            <w:r>
              <w:rPr>
                <w:sz w:val="20"/>
                <w:szCs w:val="20"/>
                <w:lang w:eastAsia="zh-CN"/>
              </w:rPr>
              <w:t xml:space="preserve">Temperature range </w:t>
            </w:r>
            <w:r w:rsidR="00F47E53">
              <w:rPr>
                <w:rFonts w:hint="eastAsia"/>
                <w:sz w:val="20"/>
                <w:szCs w:val="20"/>
                <w:lang w:eastAsia="zh-CN"/>
              </w:rPr>
              <w:t>：</w:t>
            </w:r>
            <w:r>
              <w:rPr>
                <w:sz w:val="20"/>
                <w:szCs w:val="20"/>
                <w:lang w:eastAsia="zh-CN"/>
              </w:rPr>
              <w:t>50-300℃</w:t>
            </w:r>
            <w:r w:rsidR="00F47E53">
              <w:rPr>
                <w:rFonts w:hint="eastAsia"/>
                <w:sz w:val="20"/>
                <w:szCs w:val="20"/>
                <w:lang w:eastAsia="zh-CN"/>
              </w:rPr>
              <w:t>，</w:t>
            </w:r>
            <w:r>
              <w:rPr>
                <w:sz w:val="20"/>
                <w:szCs w:val="20"/>
                <w:lang w:eastAsia="zh-CN"/>
              </w:rPr>
              <w:t>target±2℃</w:t>
            </w:r>
          </w:p>
        </w:tc>
        <w:tc>
          <w:tcPr>
            <w:tcW w:w="1039" w:type="pct"/>
            <w:vAlign w:val="center"/>
          </w:tcPr>
          <w:p w14:paraId="3C508639" w14:textId="406CB61A"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1</w:t>
            </w:r>
            <w:r>
              <w:rPr>
                <w:rFonts w:ascii="微软雅黑" w:hAnsi="微软雅黑"/>
                <w:b w:val="0"/>
                <w:bCs w:val="0"/>
                <w:sz w:val="20"/>
                <w:szCs w:val="20"/>
              </w:rPr>
              <w:t>6</w:t>
            </w:r>
            <w:r>
              <w:rPr>
                <w:rFonts w:ascii="微软雅黑" w:hAnsi="微软雅黑" w:hint="eastAsia"/>
                <w:b w:val="0"/>
                <w:bCs w:val="0"/>
                <w:sz w:val="20"/>
                <w:szCs w:val="20"/>
              </w:rPr>
              <w:t>通道多路测温</w:t>
            </w:r>
            <w:proofErr w:type="gramStart"/>
            <w:r>
              <w:rPr>
                <w:rFonts w:ascii="微软雅黑" w:hAnsi="微软雅黑" w:hint="eastAsia"/>
                <w:b w:val="0"/>
                <w:bCs w:val="0"/>
                <w:sz w:val="20"/>
                <w:szCs w:val="20"/>
              </w:rPr>
              <w:t>仪按照</w:t>
            </w:r>
            <w:proofErr w:type="gramEnd"/>
            <w:r>
              <w:rPr>
                <w:rFonts w:ascii="微软雅黑" w:hAnsi="微软雅黑" w:hint="eastAsia"/>
                <w:b w:val="0"/>
                <w:bCs w:val="0"/>
                <w:sz w:val="20"/>
                <w:szCs w:val="20"/>
              </w:rPr>
              <w:t>4*</w:t>
            </w:r>
            <w:r>
              <w:rPr>
                <w:rFonts w:ascii="微软雅黑" w:hAnsi="微软雅黑"/>
                <w:b w:val="0"/>
                <w:bCs w:val="0"/>
                <w:sz w:val="20"/>
                <w:szCs w:val="20"/>
              </w:rPr>
              <w:t>4</w:t>
            </w:r>
            <w:r>
              <w:rPr>
                <w:rFonts w:ascii="微软雅黑" w:hAnsi="微软雅黑" w:hint="eastAsia"/>
                <w:b w:val="0"/>
                <w:bCs w:val="0"/>
                <w:sz w:val="20"/>
                <w:szCs w:val="20"/>
              </w:rPr>
              <w:t>测量1</w:t>
            </w:r>
            <w:r>
              <w:rPr>
                <w:rFonts w:ascii="微软雅黑" w:hAnsi="微软雅黑"/>
                <w:b w:val="0"/>
                <w:bCs w:val="0"/>
                <w:sz w:val="20"/>
                <w:szCs w:val="20"/>
              </w:rPr>
              <w:t>6</w:t>
            </w:r>
            <w:r>
              <w:rPr>
                <w:rFonts w:ascii="微软雅黑" w:hAnsi="微软雅黑" w:hint="eastAsia"/>
                <w:b w:val="0"/>
                <w:bCs w:val="0"/>
                <w:sz w:val="20"/>
                <w:szCs w:val="20"/>
              </w:rPr>
              <w:t>点位；</w:t>
            </w:r>
            <w:r w:rsidR="00B4134F" w:rsidRPr="00B4134F">
              <w:rPr>
                <w:rFonts w:ascii="微软雅黑" w:hAnsi="微软雅黑" w:hint="eastAsia"/>
                <w:b w:val="0"/>
                <w:bCs w:val="0"/>
                <w:sz w:val="20"/>
                <w:szCs w:val="20"/>
              </w:rPr>
              <w:t>（附件一）</w:t>
            </w:r>
          </w:p>
        </w:tc>
        <w:tc>
          <w:tcPr>
            <w:tcW w:w="843" w:type="pct"/>
            <w:shd w:val="clear" w:color="auto" w:fill="92D050"/>
          </w:tcPr>
          <w:p w14:paraId="783A1BD6" w14:textId="77777777" w:rsidR="00EB2D89" w:rsidRDefault="00EB2D89">
            <w:pPr>
              <w:pStyle w:val="a0"/>
              <w:numPr>
                <w:ilvl w:val="0"/>
                <w:numId w:val="0"/>
              </w:numPr>
              <w:rPr>
                <w:rFonts w:ascii="微软雅黑" w:hAnsi="微软雅黑"/>
                <w:b w:val="0"/>
                <w:bCs w:val="0"/>
                <w:sz w:val="20"/>
                <w:szCs w:val="20"/>
              </w:rPr>
            </w:pPr>
          </w:p>
        </w:tc>
      </w:tr>
      <w:tr w:rsidR="00EB2D89" w14:paraId="68DAC8DE" w14:textId="77777777" w:rsidTr="0094484E">
        <w:trPr>
          <w:trHeight w:val="906"/>
        </w:trPr>
        <w:tc>
          <w:tcPr>
            <w:tcW w:w="694" w:type="pct"/>
            <w:vAlign w:val="center"/>
          </w:tcPr>
          <w:p w14:paraId="17ADC364"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w:t>
            </w:r>
            <w:r>
              <w:rPr>
                <w:rFonts w:ascii="微软雅黑" w:hAnsi="微软雅黑"/>
                <w:b w:val="0"/>
                <w:bCs w:val="0"/>
                <w:sz w:val="20"/>
                <w:szCs w:val="20"/>
              </w:rPr>
              <w:t>onding chamber pressure</w:t>
            </w:r>
          </w:p>
        </w:tc>
        <w:tc>
          <w:tcPr>
            <w:tcW w:w="777" w:type="pct"/>
            <w:vAlign w:val="center"/>
          </w:tcPr>
          <w:p w14:paraId="002D9139"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w:t>
            </w:r>
            <w:r>
              <w:rPr>
                <w:rFonts w:ascii="微软雅黑" w:hAnsi="微软雅黑"/>
                <w:b w:val="0"/>
                <w:bCs w:val="0"/>
                <w:sz w:val="20"/>
                <w:szCs w:val="20"/>
              </w:rPr>
              <w:t>are glass</w:t>
            </w:r>
          </w:p>
        </w:tc>
        <w:tc>
          <w:tcPr>
            <w:tcW w:w="551" w:type="pct"/>
            <w:vAlign w:val="center"/>
          </w:tcPr>
          <w:p w14:paraId="6F28EC87"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3 times</w:t>
            </w:r>
          </w:p>
        </w:tc>
        <w:tc>
          <w:tcPr>
            <w:tcW w:w="1096" w:type="pct"/>
            <w:vAlign w:val="center"/>
          </w:tcPr>
          <w:p w14:paraId="1006F96C" w14:textId="77777777" w:rsidR="00EB2D89" w:rsidRDefault="00000000">
            <w:pPr>
              <w:spacing w:line="240" w:lineRule="auto"/>
              <w:ind w:left="284" w:hanging="284"/>
              <w:rPr>
                <w:rFonts w:cs="Arial"/>
                <w:sz w:val="20"/>
                <w:szCs w:val="20"/>
                <w:lang w:eastAsia="zh-CN"/>
              </w:rPr>
            </w:pPr>
            <w:r>
              <w:rPr>
                <w:sz w:val="20"/>
                <w:szCs w:val="20"/>
                <w:lang w:eastAsia="zh-CN"/>
              </w:rPr>
              <w:t xml:space="preserve">0~10kg/cm² </w:t>
            </w:r>
            <w:proofErr w:type="gramStart"/>
            <w:r>
              <w:rPr>
                <w:sz w:val="20"/>
                <w:szCs w:val="20"/>
                <w:lang w:eastAsia="zh-CN"/>
              </w:rPr>
              <w:t xml:space="preserve">( </w:t>
            </w:r>
            <w:proofErr w:type="spellStart"/>
            <w:r>
              <w:rPr>
                <w:sz w:val="20"/>
                <w:szCs w:val="20"/>
                <w:lang w:eastAsia="zh-CN"/>
              </w:rPr>
              <w:t>unif</w:t>
            </w:r>
            <w:proofErr w:type="spellEnd"/>
            <w:proofErr w:type="gramEnd"/>
            <w:r>
              <w:rPr>
                <w:sz w:val="20"/>
                <w:szCs w:val="20"/>
                <w:lang w:eastAsia="zh-CN"/>
              </w:rPr>
              <w:t xml:space="preserve">. &lt;Target 1%)  </w:t>
            </w:r>
          </w:p>
        </w:tc>
        <w:tc>
          <w:tcPr>
            <w:tcW w:w="1039" w:type="pct"/>
            <w:vAlign w:val="center"/>
          </w:tcPr>
          <w:p w14:paraId="769B6831"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C</w:t>
            </w:r>
            <w:r>
              <w:rPr>
                <w:rFonts w:ascii="微软雅黑" w:hAnsi="微软雅黑"/>
                <w:b w:val="0"/>
                <w:bCs w:val="0"/>
                <w:sz w:val="20"/>
                <w:szCs w:val="20"/>
              </w:rPr>
              <w:t>heck equipment display</w:t>
            </w:r>
          </w:p>
        </w:tc>
        <w:tc>
          <w:tcPr>
            <w:tcW w:w="843" w:type="pct"/>
            <w:shd w:val="clear" w:color="auto" w:fill="92D050"/>
          </w:tcPr>
          <w:p w14:paraId="42F91656" w14:textId="77777777" w:rsidR="00EB2D89" w:rsidRDefault="00EB2D89">
            <w:pPr>
              <w:pStyle w:val="a0"/>
              <w:numPr>
                <w:ilvl w:val="0"/>
                <w:numId w:val="0"/>
              </w:numPr>
              <w:rPr>
                <w:rFonts w:ascii="微软雅黑" w:hAnsi="微软雅黑"/>
                <w:b w:val="0"/>
                <w:bCs w:val="0"/>
                <w:sz w:val="20"/>
                <w:szCs w:val="20"/>
              </w:rPr>
            </w:pPr>
          </w:p>
        </w:tc>
      </w:tr>
      <w:tr w:rsidR="00EB2D89" w14:paraId="4E614AFB" w14:textId="77777777" w:rsidTr="0094484E">
        <w:trPr>
          <w:trHeight w:val="906"/>
        </w:trPr>
        <w:tc>
          <w:tcPr>
            <w:tcW w:w="694" w:type="pct"/>
            <w:vAlign w:val="center"/>
          </w:tcPr>
          <w:p w14:paraId="2C58CE82"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w:t>
            </w:r>
            <w:r>
              <w:rPr>
                <w:rFonts w:ascii="微软雅黑" w:hAnsi="微软雅黑"/>
                <w:b w:val="0"/>
                <w:bCs w:val="0"/>
                <w:sz w:val="20"/>
                <w:szCs w:val="20"/>
              </w:rPr>
              <w:t>onding chamber vacuum condition</w:t>
            </w:r>
          </w:p>
        </w:tc>
        <w:tc>
          <w:tcPr>
            <w:tcW w:w="777" w:type="pct"/>
            <w:vAlign w:val="center"/>
          </w:tcPr>
          <w:p w14:paraId="65F70D3E"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w:t>
            </w:r>
            <w:r>
              <w:rPr>
                <w:rFonts w:ascii="微软雅黑" w:hAnsi="微软雅黑"/>
                <w:b w:val="0"/>
                <w:bCs w:val="0"/>
                <w:sz w:val="20"/>
                <w:szCs w:val="20"/>
              </w:rPr>
              <w:t>are glass</w:t>
            </w:r>
          </w:p>
        </w:tc>
        <w:tc>
          <w:tcPr>
            <w:tcW w:w="551" w:type="pct"/>
            <w:vAlign w:val="center"/>
          </w:tcPr>
          <w:p w14:paraId="51C3F052"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3 times</w:t>
            </w:r>
          </w:p>
        </w:tc>
        <w:tc>
          <w:tcPr>
            <w:tcW w:w="1096" w:type="pct"/>
            <w:vAlign w:val="center"/>
          </w:tcPr>
          <w:p w14:paraId="64E749BC" w14:textId="77777777" w:rsidR="00EB2D89" w:rsidRDefault="00000000">
            <w:pPr>
              <w:spacing w:line="240" w:lineRule="auto"/>
              <w:ind w:left="284" w:hanging="284"/>
              <w:rPr>
                <w:rFonts w:cs="Arial"/>
                <w:sz w:val="20"/>
                <w:szCs w:val="20"/>
                <w:lang w:eastAsia="zh-CN"/>
              </w:rPr>
            </w:pPr>
            <w:r>
              <w:rPr>
                <w:rFonts w:cs="Arial" w:hint="eastAsia"/>
                <w:sz w:val="20"/>
                <w:szCs w:val="20"/>
                <w:lang w:eastAsia="zh-CN"/>
              </w:rPr>
              <w:t>＜0</w:t>
            </w:r>
            <w:r>
              <w:rPr>
                <w:rFonts w:cs="Arial"/>
                <w:sz w:val="20"/>
                <w:szCs w:val="20"/>
                <w:lang w:eastAsia="zh-CN"/>
              </w:rPr>
              <w:t>.1</w:t>
            </w:r>
            <w:r>
              <w:rPr>
                <w:rFonts w:cs="Arial" w:hint="eastAsia"/>
                <w:sz w:val="20"/>
                <w:szCs w:val="20"/>
                <w:lang w:eastAsia="zh-CN"/>
              </w:rPr>
              <w:t>pa</w:t>
            </w:r>
            <w:r>
              <w:rPr>
                <w:rFonts w:cs="Arial"/>
                <w:sz w:val="20"/>
                <w:szCs w:val="20"/>
                <w:lang w:eastAsia="zh-CN"/>
              </w:rPr>
              <w:t>@3min</w:t>
            </w:r>
          </w:p>
        </w:tc>
        <w:tc>
          <w:tcPr>
            <w:tcW w:w="1039" w:type="pct"/>
            <w:vAlign w:val="center"/>
          </w:tcPr>
          <w:p w14:paraId="1804AA3C"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C</w:t>
            </w:r>
            <w:r>
              <w:rPr>
                <w:rFonts w:ascii="微软雅黑" w:hAnsi="微软雅黑"/>
                <w:b w:val="0"/>
                <w:bCs w:val="0"/>
                <w:sz w:val="20"/>
                <w:szCs w:val="20"/>
              </w:rPr>
              <w:t>heck equipment display</w:t>
            </w:r>
          </w:p>
        </w:tc>
        <w:tc>
          <w:tcPr>
            <w:tcW w:w="843" w:type="pct"/>
            <w:shd w:val="clear" w:color="auto" w:fill="92D050"/>
          </w:tcPr>
          <w:p w14:paraId="060379B8" w14:textId="77777777" w:rsidR="00EB2D89" w:rsidRDefault="00EB2D89">
            <w:pPr>
              <w:pStyle w:val="a0"/>
              <w:numPr>
                <w:ilvl w:val="0"/>
                <w:numId w:val="0"/>
              </w:numPr>
              <w:rPr>
                <w:rFonts w:ascii="微软雅黑" w:hAnsi="微软雅黑"/>
                <w:b w:val="0"/>
                <w:bCs w:val="0"/>
                <w:sz w:val="20"/>
                <w:szCs w:val="20"/>
              </w:rPr>
            </w:pPr>
          </w:p>
        </w:tc>
      </w:tr>
      <w:tr w:rsidR="00EB2D89" w14:paraId="5C04860F" w14:textId="77777777" w:rsidTr="0094484E">
        <w:trPr>
          <w:trHeight w:val="906"/>
        </w:trPr>
        <w:tc>
          <w:tcPr>
            <w:tcW w:w="694" w:type="pct"/>
            <w:vAlign w:val="center"/>
          </w:tcPr>
          <w:p w14:paraId="05864F70"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w:t>
            </w:r>
            <w:r>
              <w:rPr>
                <w:rFonts w:ascii="微软雅黑" w:hAnsi="微软雅黑"/>
                <w:b w:val="0"/>
                <w:bCs w:val="0"/>
                <w:sz w:val="20"/>
                <w:szCs w:val="20"/>
              </w:rPr>
              <w:t xml:space="preserve">onding chamber </w:t>
            </w:r>
            <w:r>
              <w:rPr>
                <w:rFonts w:ascii="微软雅黑" w:hAnsi="微软雅黑"/>
                <w:b w:val="0"/>
                <w:bCs w:val="0"/>
                <w:sz w:val="20"/>
                <w:szCs w:val="20"/>
              </w:rPr>
              <w:lastRenderedPageBreak/>
              <w:t>pressure rate</w:t>
            </w:r>
          </w:p>
        </w:tc>
        <w:tc>
          <w:tcPr>
            <w:tcW w:w="777" w:type="pct"/>
            <w:vAlign w:val="center"/>
          </w:tcPr>
          <w:p w14:paraId="0CA21D69"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lastRenderedPageBreak/>
              <w:t>B</w:t>
            </w:r>
            <w:r>
              <w:rPr>
                <w:rFonts w:ascii="微软雅黑" w:hAnsi="微软雅黑"/>
                <w:b w:val="0"/>
                <w:bCs w:val="0"/>
                <w:sz w:val="20"/>
                <w:szCs w:val="20"/>
              </w:rPr>
              <w:t>are glass</w:t>
            </w:r>
          </w:p>
        </w:tc>
        <w:tc>
          <w:tcPr>
            <w:tcW w:w="551" w:type="pct"/>
            <w:vAlign w:val="center"/>
          </w:tcPr>
          <w:p w14:paraId="424EEE94"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3</w:t>
            </w:r>
            <w:r>
              <w:rPr>
                <w:rFonts w:ascii="微软雅黑" w:hAnsi="微软雅黑"/>
                <w:b w:val="0"/>
                <w:bCs w:val="0"/>
                <w:sz w:val="20"/>
                <w:szCs w:val="20"/>
              </w:rPr>
              <w:t xml:space="preserve"> times</w:t>
            </w:r>
          </w:p>
        </w:tc>
        <w:tc>
          <w:tcPr>
            <w:tcW w:w="1096" w:type="pct"/>
            <w:vAlign w:val="center"/>
          </w:tcPr>
          <w:p w14:paraId="69238EC3" w14:textId="70D619F6" w:rsidR="00EB2D89" w:rsidRDefault="00F47E53">
            <w:pPr>
              <w:spacing w:line="240" w:lineRule="auto"/>
              <w:ind w:left="284" w:hanging="284"/>
              <w:rPr>
                <w:rFonts w:cs="Arial"/>
                <w:sz w:val="20"/>
                <w:szCs w:val="20"/>
                <w:lang w:eastAsia="zh-CN"/>
              </w:rPr>
            </w:pPr>
            <w:r>
              <w:rPr>
                <w:rFonts w:cs="Arial"/>
                <w:sz w:val="20"/>
                <w:szCs w:val="20"/>
                <w:lang w:eastAsia="zh-CN"/>
              </w:rPr>
              <w:t>5</w:t>
            </w:r>
            <w:r>
              <w:rPr>
                <w:rFonts w:cs="Arial" w:hint="eastAsia"/>
                <w:sz w:val="20"/>
                <w:szCs w:val="20"/>
                <w:lang w:eastAsia="zh-CN"/>
              </w:rPr>
              <w:t>00~</w:t>
            </w:r>
            <w:r>
              <w:rPr>
                <w:rFonts w:cs="Arial"/>
                <w:sz w:val="20"/>
                <w:szCs w:val="20"/>
                <w:lang w:eastAsia="zh-CN"/>
              </w:rPr>
              <w:t>5</w:t>
            </w:r>
            <w:r>
              <w:rPr>
                <w:rFonts w:cs="Arial" w:hint="eastAsia"/>
                <w:sz w:val="20"/>
                <w:szCs w:val="20"/>
                <w:lang w:eastAsia="zh-CN"/>
              </w:rPr>
              <w:t>000 N/s</w:t>
            </w:r>
          </w:p>
        </w:tc>
        <w:tc>
          <w:tcPr>
            <w:tcW w:w="1039" w:type="pct"/>
            <w:vAlign w:val="center"/>
          </w:tcPr>
          <w:p w14:paraId="1428B75E"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C</w:t>
            </w:r>
            <w:r>
              <w:rPr>
                <w:rFonts w:ascii="微软雅黑" w:hAnsi="微软雅黑"/>
                <w:b w:val="0"/>
                <w:bCs w:val="0"/>
                <w:sz w:val="20"/>
                <w:szCs w:val="20"/>
              </w:rPr>
              <w:t>heck equipment display</w:t>
            </w:r>
          </w:p>
        </w:tc>
        <w:tc>
          <w:tcPr>
            <w:tcW w:w="843" w:type="pct"/>
            <w:shd w:val="clear" w:color="auto" w:fill="92D050"/>
          </w:tcPr>
          <w:p w14:paraId="790F5388" w14:textId="77777777" w:rsidR="00EB2D89" w:rsidRDefault="00EB2D89">
            <w:pPr>
              <w:pStyle w:val="a0"/>
              <w:numPr>
                <w:ilvl w:val="0"/>
                <w:numId w:val="0"/>
              </w:numPr>
              <w:rPr>
                <w:rFonts w:ascii="微软雅黑" w:hAnsi="微软雅黑"/>
                <w:b w:val="0"/>
                <w:bCs w:val="0"/>
                <w:sz w:val="20"/>
                <w:szCs w:val="20"/>
              </w:rPr>
            </w:pPr>
          </w:p>
        </w:tc>
      </w:tr>
      <w:tr w:rsidR="00EB2D89" w14:paraId="19774EF9" w14:textId="77777777" w:rsidTr="0094484E">
        <w:trPr>
          <w:trHeight w:val="906"/>
        </w:trPr>
        <w:tc>
          <w:tcPr>
            <w:tcW w:w="694" w:type="pct"/>
            <w:vAlign w:val="center"/>
          </w:tcPr>
          <w:p w14:paraId="3497DED1"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V</w:t>
            </w:r>
            <w:r>
              <w:rPr>
                <w:rFonts w:ascii="微软雅黑" w:hAnsi="微软雅黑"/>
                <w:b w:val="0"/>
                <w:bCs w:val="0"/>
                <w:sz w:val="20"/>
                <w:szCs w:val="20"/>
              </w:rPr>
              <w:t>acuum bake temperature</w:t>
            </w:r>
          </w:p>
        </w:tc>
        <w:tc>
          <w:tcPr>
            <w:tcW w:w="777" w:type="pct"/>
            <w:vAlign w:val="center"/>
          </w:tcPr>
          <w:p w14:paraId="414BCAF2"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N</w:t>
            </w:r>
            <w:r>
              <w:rPr>
                <w:rFonts w:ascii="微软雅黑" w:hAnsi="微软雅黑"/>
                <w:b w:val="0"/>
                <w:bCs w:val="0"/>
                <w:sz w:val="20"/>
                <w:szCs w:val="20"/>
              </w:rPr>
              <w:t>/A</w:t>
            </w:r>
          </w:p>
        </w:tc>
        <w:tc>
          <w:tcPr>
            <w:tcW w:w="551" w:type="pct"/>
            <w:vAlign w:val="center"/>
          </w:tcPr>
          <w:p w14:paraId="13B589A6"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3</w:t>
            </w:r>
            <w:r>
              <w:rPr>
                <w:rFonts w:ascii="微软雅黑" w:hAnsi="微软雅黑"/>
                <w:b w:val="0"/>
                <w:bCs w:val="0"/>
                <w:sz w:val="20"/>
                <w:szCs w:val="20"/>
              </w:rPr>
              <w:t xml:space="preserve"> times</w:t>
            </w:r>
          </w:p>
        </w:tc>
        <w:tc>
          <w:tcPr>
            <w:tcW w:w="1096" w:type="pct"/>
            <w:vAlign w:val="center"/>
          </w:tcPr>
          <w:p w14:paraId="366E4FB7" w14:textId="60AEE23C" w:rsidR="00EB2D89" w:rsidRDefault="00000000">
            <w:pPr>
              <w:spacing w:line="240" w:lineRule="auto"/>
              <w:ind w:left="284" w:hanging="284"/>
              <w:rPr>
                <w:rFonts w:cs="Arial"/>
                <w:sz w:val="20"/>
                <w:szCs w:val="20"/>
                <w:lang w:eastAsia="zh-CN"/>
              </w:rPr>
            </w:pPr>
            <w:r>
              <w:rPr>
                <w:sz w:val="20"/>
                <w:szCs w:val="20"/>
                <w:lang w:eastAsia="zh-CN"/>
              </w:rPr>
              <w:t>50-300℃</w:t>
            </w:r>
            <w:r>
              <w:rPr>
                <w:rFonts w:hint="eastAsia"/>
                <w:sz w:val="20"/>
                <w:szCs w:val="20"/>
                <w:lang w:eastAsia="zh-CN"/>
              </w:rPr>
              <w:t>，</w:t>
            </w:r>
            <w:r>
              <w:rPr>
                <w:sz w:val="20"/>
                <w:szCs w:val="20"/>
                <w:lang w:eastAsia="zh-CN"/>
              </w:rPr>
              <w:t>target±4℃</w:t>
            </w:r>
            <w:r>
              <w:rPr>
                <w:rFonts w:hint="eastAsia"/>
                <w:sz w:val="20"/>
                <w:szCs w:val="20"/>
                <w:lang w:eastAsia="zh-CN"/>
              </w:rPr>
              <w:t>；</w:t>
            </w:r>
          </w:p>
        </w:tc>
        <w:tc>
          <w:tcPr>
            <w:tcW w:w="1039" w:type="pct"/>
            <w:vAlign w:val="center"/>
          </w:tcPr>
          <w:p w14:paraId="40F4F1FA" w14:textId="5B8C3FB3"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1</w:t>
            </w:r>
            <w:r>
              <w:rPr>
                <w:rFonts w:ascii="微软雅黑" w:hAnsi="微软雅黑"/>
                <w:b w:val="0"/>
                <w:bCs w:val="0"/>
                <w:sz w:val="20"/>
                <w:szCs w:val="20"/>
              </w:rPr>
              <w:t>6</w:t>
            </w:r>
            <w:r>
              <w:rPr>
                <w:rFonts w:ascii="微软雅黑" w:hAnsi="微软雅黑" w:hint="eastAsia"/>
                <w:b w:val="0"/>
                <w:bCs w:val="0"/>
                <w:sz w:val="20"/>
                <w:szCs w:val="20"/>
              </w:rPr>
              <w:t>通道多路测温</w:t>
            </w:r>
            <w:proofErr w:type="gramStart"/>
            <w:r>
              <w:rPr>
                <w:rFonts w:ascii="微软雅黑" w:hAnsi="微软雅黑" w:hint="eastAsia"/>
                <w:b w:val="0"/>
                <w:bCs w:val="0"/>
                <w:sz w:val="20"/>
                <w:szCs w:val="20"/>
              </w:rPr>
              <w:t>仪按照</w:t>
            </w:r>
            <w:proofErr w:type="gramEnd"/>
            <w:r>
              <w:rPr>
                <w:rFonts w:ascii="微软雅黑" w:hAnsi="微软雅黑" w:hint="eastAsia"/>
                <w:b w:val="0"/>
                <w:bCs w:val="0"/>
                <w:sz w:val="20"/>
                <w:szCs w:val="20"/>
              </w:rPr>
              <w:t>4*</w:t>
            </w:r>
            <w:r>
              <w:rPr>
                <w:rFonts w:ascii="微软雅黑" w:hAnsi="微软雅黑"/>
                <w:b w:val="0"/>
                <w:bCs w:val="0"/>
                <w:sz w:val="20"/>
                <w:szCs w:val="20"/>
              </w:rPr>
              <w:t>4</w:t>
            </w:r>
            <w:r>
              <w:rPr>
                <w:rFonts w:ascii="微软雅黑" w:hAnsi="微软雅黑" w:hint="eastAsia"/>
                <w:b w:val="0"/>
                <w:bCs w:val="0"/>
                <w:sz w:val="20"/>
                <w:szCs w:val="20"/>
              </w:rPr>
              <w:t>测量1</w:t>
            </w:r>
            <w:r>
              <w:rPr>
                <w:rFonts w:ascii="微软雅黑" w:hAnsi="微软雅黑"/>
                <w:b w:val="0"/>
                <w:bCs w:val="0"/>
                <w:sz w:val="20"/>
                <w:szCs w:val="20"/>
              </w:rPr>
              <w:t>6</w:t>
            </w:r>
            <w:r>
              <w:rPr>
                <w:rFonts w:ascii="微软雅黑" w:hAnsi="微软雅黑" w:hint="eastAsia"/>
                <w:b w:val="0"/>
                <w:bCs w:val="0"/>
                <w:sz w:val="20"/>
                <w:szCs w:val="20"/>
              </w:rPr>
              <w:t>点位；</w:t>
            </w:r>
            <w:r w:rsidR="00B4134F" w:rsidRPr="00B4134F">
              <w:rPr>
                <w:rFonts w:ascii="微软雅黑" w:hAnsi="微软雅黑" w:hint="eastAsia"/>
                <w:b w:val="0"/>
                <w:bCs w:val="0"/>
                <w:sz w:val="20"/>
                <w:szCs w:val="20"/>
              </w:rPr>
              <w:t>（附件一）</w:t>
            </w:r>
          </w:p>
        </w:tc>
        <w:tc>
          <w:tcPr>
            <w:tcW w:w="843" w:type="pct"/>
            <w:shd w:val="clear" w:color="auto" w:fill="92D050"/>
          </w:tcPr>
          <w:p w14:paraId="0FF3DD23" w14:textId="77777777" w:rsidR="00EB2D89" w:rsidRDefault="00EB2D89">
            <w:pPr>
              <w:pStyle w:val="a0"/>
              <w:numPr>
                <w:ilvl w:val="0"/>
                <w:numId w:val="0"/>
              </w:numPr>
              <w:rPr>
                <w:rFonts w:ascii="微软雅黑" w:hAnsi="微软雅黑"/>
                <w:b w:val="0"/>
                <w:bCs w:val="0"/>
                <w:sz w:val="20"/>
                <w:szCs w:val="20"/>
              </w:rPr>
            </w:pPr>
          </w:p>
        </w:tc>
      </w:tr>
      <w:tr w:rsidR="00EB2D89" w14:paraId="03ECE505" w14:textId="77777777" w:rsidTr="0094484E">
        <w:trPr>
          <w:trHeight w:val="906"/>
        </w:trPr>
        <w:tc>
          <w:tcPr>
            <w:tcW w:w="694" w:type="pct"/>
            <w:vAlign w:val="center"/>
          </w:tcPr>
          <w:p w14:paraId="111D7655"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V</w:t>
            </w:r>
            <w:r>
              <w:rPr>
                <w:rFonts w:ascii="微软雅黑" w:hAnsi="微软雅黑"/>
                <w:b w:val="0"/>
                <w:bCs w:val="0"/>
                <w:sz w:val="20"/>
                <w:szCs w:val="20"/>
              </w:rPr>
              <w:t>acuum bake condition</w:t>
            </w:r>
          </w:p>
        </w:tc>
        <w:tc>
          <w:tcPr>
            <w:tcW w:w="777" w:type="pct"/>
            <w:vAlign w:val="center"/>
          </w:tcPr>
          <w:p w14:paraId="3251667C"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w:t>
            </w:r>
            <w:r>
              <w:rPr>
                <w:rFonts w:ascii="微软雅黑" w:hAnsi="微软雅黑"/>
                <w:b w:val="0"/>
                <w:bCs w:val="0"/>
                <w:sz w:val="20"/>
                <w:szCs w:val="20"/>
              </w:rPr>
              <w:t>are glass</w:t>
            </w:r>
          </w:p>
        </w:tc>
        <w:tc>
          <w:tcPr>
            <w:tcW w:w="551" w:type="pct"/>
            <w:vAlign w:val="center"/>
          </w:tcPr>
          <w:p w14:paraId="77D56116"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3</w:t>
            </w:r>
            <w:r>
              <w:rPr>
                <w:rFonts w:ascii="微软雅黑" w:hAnsi="微软雅黑"/>
                <w:b w:val="0"/>
                <w:bCs w:val="0"/>
                <w:sz w:val="20"/>
                <w:szCs w:val="20"/>
              </w:rPr>
              <w:t xml:space="preserve"> times</w:t>
            </w:r>
          </w:p>
        </w:tc>
        <w:tc>
          <w:tcPr>
            <w:tcW w:w="1096" w:type="pct"/>
            <w:vAlign w:val="center"/>
          </w:tcPr>
          <w:p w14:paraId="4FFA721E" w14:textId="55417F36" w:rsidR="00EB2D89" w:rsidRDefault="00000000">
            <w:pPr>
              <w:spacing w:line="240" w:lineRule="auto"/>
              <w:ind w:left="284" w:hanging="284"/>
              <w:rPr>
                <w:rFonts w:cs="Arial"/>
                <w:sz w:val="20"/>
                <w:szCs w:val="20"/>
                <w:lang w:eastAsia="zh-CN"/>
              </w:rPr>
            </w:pPr>
            <w:r>
              <w:rPr>
                <w:rFonts w:cs="Arial" w:hint="eastAsia"/>
                <w:sz w:val="20"/>
                <w:szCs w:val="20"/>
                <w:lang w:eastAsia="zh-CN"/>
              </w:rPr>
              <w:t>&lt;0.5 Pa@</w:t>
            </w:r>
            <w:r w:rsidR="00F47E53">
              <w:rPr>
                <w:rFonts w:cs="Arial"/>
                <w:sz w:val="20"/>
                <w:szCs w:val="20"/>
                <w:lang w:eastAsia="zh-CN"/>
              </w:rPr>
              <w:t>2</w:t>
            </w:r>
            <w:r>
              <w:rPr>
                <w:rFonts w:cs="Arial" w:hint="eastAsia"/>
                <w:sz w:val="20"/>
                <w:szCs w:val="20"/>
                <w:lang w:eastAsia="zh-CN"/>
              </w:rPr>
              <w:t>min</w:t>
            </w:r>
          </w:p>
        </w:tc>
        <w:tc>
          <w:tcPr>
            <w:tcW w:w="1039" w:type="pct"/>
            <w:vAlign w:val="center"/>
          </w:tcPr>
          <w:p w14:paraId="55F8BCBE"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C</w:t>
            </w:r>
            <w:r>
              <w:rPr>
                <w:rFonts w:ascii="微软雅黑" w:hAnsi="微软雅黑"/>
                <w:b w:val="0"/>
                <w:bCs w:val="0"/>
                <w:sz w:val="20"/>
                <w:szCs w:val="20"/>
              </w:rPr>
              <w:t>heck equipment display</w:t>
            </w:r>
          </w:p>
        </w:tc>
        <w:tc>
          <w:tcPr>
            <w:tcW w:w="843" w:type="pct"/>
            <w:shd w:val="clear" w:color="auto" w:fill="92D050"/>
          </w:tcPr>
          <w:p w14:paraId="426DA8AE" w14:textId="77777777" w:rsidR="00EB2D89" w:rsidRDefault="00EB2D89">
            <w:pPr>
              <w:pStyle w:val="a0"/>
              <w:numPr>
                <w:ilvl w:val="0"/>
                <w:numId w:val="0"/>
              </w:numPr>
              <w:rPr>
                <w:rFonts w:ascii="微软雅黑" w:hAnsi="微软雅黑"/>
                <w:b w:val="0"/>
                <w:bCs w:val="0"/>
                <w:sz w:val="20"/>
                <w:szCs w:val="20"/>
              </w:rPr>
            </w:pPr>
          </w:p>
        </w:tc>
      </w:tr>
      <w:tr w:rsidR="00EB2D89" w14:paraId="0F02A92F" w14:textId="77777777" w:rsidTr="0094484E">
        <w:trPr>
          <w:trHeight w:val="906"/>
        </w:trPr>
        <w:tc>
          <w:tcPr>
            <w:tcW w:w="694" w:type="pct"/>
            <w:vAlign w:val="center"/>
          </w:tcPr>
          <w:p w14:paraId="3D688D14"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V</w:t>
            </w:r>
            <w:r>
              <w:rPr>
                <w:rFonts w:ascii="微软雅黑" w:hAnsi="微软雅黑"/>
                <w:b w:val="0"/>
                <w:bCs w:val="0"/>
                <w:sz w:val="20"/>
                <w:szCs w:val="20"/>
              </w:rPr>
              <w:t>acuum bake leakage rate</w:t>
            </w:r>
          </w:p>
        </w:tc>
        <w:tc>
          <w:tcPr>
            <w:tcW w:w="777" w:type="pct"/>
            <w:vAlign w:val="center"/>
          </w:tcPr>
          <w:p w14:paraId="6EF90F8E"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w:t>
            </w:r>
            <w:r>
              <w:rPr>
                <w:rFonts w:ascii="微软雅黑" w:hAnsi="微软雅黑"/>
                <w:b w:val="0"/>
                <w:bCs w:val="0"/>
                <w:sz w:val="20"/>
                <w:szCs w:val="20"/>
              </w:rPr>
              <w:t>are glass</w:t>
            </w:r>
          </w:p>
        </w:tc>
        <w:tc>
          <w:tcPr>
            <w:tcW w:w="551" w:type="pct"/>
            <w:vAlign w:val="center"/>
          </w:tcPr>
          <w:p w14:paraId="63D6ABE0"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3</w:t>
            </w:r>
            <w:r>
              <w:rPr>
                <w:rFonts w:ascii="微软雅黑" w:hAnsi="微软雅黑"/>
                <w:b w:val="0"/>
                <w:bCs w:val="0"/>
                <w:sz w:val="20"/>
                <w:szCs w:val="20"/>
              </w:rPr>
              <w:t xml:space="preserve"> times</w:t>
            </w:r>
          </w:p>
        </w:tc>
        <w:tc>
          <w:tcPr>
            <w:tcW w:w="1096" w:type="pct"/>
            <w:vAlign w:val="center"/>
          </w:tcPr>
          <w:p w14:paraId="3D8CA2CA" w14:textId="6F707A02" w:rsidR="00EB2D89" w:rsidRDefault="00F47E53">
            <w:pPr>
              <w:spacing w:line="240" w:lineRule="auto"/>
              <w:ind w:left="284" w:hanging="284"/>
              <w:rPr>
                <w:rFonts w:cs="Arial"/>
                <w:sz w:val="20"/>
                <w:szCs w:val="20"/>
                <w:lang w:eastAsia="zh-CN"/>
              </w:rPr>
            </w:pPr>
            <w:r w:rsidRPr="00F47E53">
              <w:rPr>
                <w:rFonts w:cs="Arial" w:hint="eastAsia"/>
                <w:sz w:val="20"/>
                <w:szCs w:val="20"/>
                <w:lang w:eastAsia="zh-CN"/>
              </w:rPr>
              <w:t>压力到达</w:t>
            </w:r>
            <w:r w:rsidRPr="00F47E53">
              <w:rPr>
                <w:rFonts w:cs="Arial"/>
                <w:sz w:val="20"/>
                <w:szCs w:val="20"/>
                <w:lang w:eastAsia="zh-CN"/>
              </w:rPr>
              <w:t>0.5Pa后，关闭真空阀门，30min后，压力≤50Pa</w:t>
            </w:r>
          </w:p>
        </w:tc>
        <w:tc>
          <w:tcPr>
            <w:tcW w:w="1039" w:type="pct"/>
            <w:vAlign w:val="center"/>
          </w:tcPr>
          <w:p w14:paraId="574E073B"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C</w:t>
            </w:r>
            <w:r>
              <w:rPr>
                <w:rFonts w:ascii="微软雅黑" w:hAnsi="微软雅黑"/>
                <w:b w:val="0"/>
                <w:bCs w:val="0"/>
                <w:sz w:val="20"/>
                <w:szCs w:val="20"/>
              </w:rPr>
              <w:t>heck equipment display</w:t>
            </w:r>
          </w:p>
        </w:tc>
        <w:tc>
          <w:tcPr>
            <w:tcW w:w="843" w:type="pct"/>
            <w:shd w:val="clear" w:color="auto" w:fill="92D050"/>
          </w:tcPr>
          <w:p w14:paraId="67785931" w14:textId="77777777" w:rsidR="00EB2D89" w:rsidRDefault="00EB2D89">
            <w:pPr>
              <w:pStyle w:val="a0"/>
              <w:numPr>
                <w:ilvl w:val="0"/>
                <w:numId w:val="0"/>
              </w:numPr>
              <w:rPr>
                <w:rFonts w:ascii="微软雅黑" w:hAnsi="微软雅黑"/>
                <w:b w:val="0"/>
                <w:bCs w:val="0"/>
                <w:sz w:val="20"/>
                <w:szCs w:val="20"/>
              </w:rPr>
            </w:pPr>
          </w:p>
        </w:tc>
      </w:tr>
      <w:tr w:rsidR="00EB2D89" w14:paraId="2B2DE927" w14:textId="77777777" w:rsidTr="0094484E">
        <w:trPr>
          <w:trHeight w:val="906"/>
        </w:trPr>
        <w:tc>
          <w:tcPr>
            <w:tcW w:w="694" w:type="pct"/>
            <w:vAlign w:val="center"/>
          </w:tcPr>
          <w:p w14:paraId="742137A1" w14:textId="6ED6713C" w:rsidR="00EB2D89" w:rsidRPr="00037FBA" w:rsidRDefault="00000000">
            <w:pPr>
              <w:pStyle w:val="a0"/>
              <w:numPr>
                <w:ilvl w:val="0"/>
                <w:numId w:val="0"/>
              </w:numPr>
              <w:jc w:val="center"/>
              <w:rPr>
                <w:rFonts w:ascii="微软雅黑" w:hAnsi="微软雅黑"/>
                <w:b w:val="0"/>
                <w:bCs w:val="0"/>
                <w:sz w:val="20"/>
                <w:szCs w:val="20"/>
              </w:rPr>
            </w:pPr>
            <w:r w:rsidRPr="00037FBA">
              <w:rPr>
                <w:rFonts w:ascii="微软雅黑" w:hAnsi="微软雅黑" w:hint="eastAsia"/>
                <w:b w:val="0"/>
                <w:bCs w:val="0"/>
                <w:sz w:val="20"/>
                <w:szCs w:val="20"/>
              </w:rPr>
              <w:t>Cooling</w:t>
            </w:r>
            <w:r w:rsidR="00037FBA" w:rsidRPr="00037FBA">
              <w:rPr>
                <w:rFonts w:ascii="微软雅黑" w:hAnsi="微软雅黑"/>
                <w:b w:val="0"/>
                <w:bCs w:val="0"/>
                <w:sz w:val="20"/>
                <w:szCs w:val="20"/>
              </w:rPr>
              <w:t xml:space="preserve"> </w:t>
            </w:r>
            <w:r w:rsidR="00037FBA" w:rsidRPr="00037FBA">
              <w:rPr>
                <w:rFonts w:ascii="微软雅黑" w:hAnsi="微软雅黑" w:hint="eastAsia"/>
                <w:b w:val="0"/>
                <w:bCs w:val="0"/>
                <w:sz w:val="20"/>
                <w:szCs w:val="20"/>
              </w:rPr>
              <w:t>rate</w:t>
            </w:r>
          </w:p>
        </w:tc>
        <w:tc>
          <w:tcPr>
            <w:tcW w:w="777" w:type="pct"/>
            <w:vAlign w:val="center"/>
          </w:tcPr>
          <w:p w14:paraId="3960073C" w14:textId="77777777" w:rsidR="00EB2D89" w:rsidRPr="00037FBA" w:rsidRDefault="00000000">
            <w:pPr>
              <w:pStyle w:val="a0"/>
              <w:numPr>
                <w:ilvl w:val="0"/>
                <w:numId w:val="0"/>
              </w:numPr>
              <w:jc w:val="center"/>
              <w:rPr>
                <w:rFonts w:ascii="微软雅黑" w:hAnsi="微软雅黑"/>
                <w:b w:val="0"/>
                <w:bCs w:val="0"/>
                <w:sz w:val="20"/>
                <w:szCs w:val="20"/>
              </w:rPr>
            </w:pPr>
            <w:r w:rsidRPr="00037FBA">
              <w:rPr>
                <w:rFonts w:ascii="微软雅黑" w:hAnsi="微软雅黑" w:hint="eastAsia"/>
                <w:b w:val="0"/>
                <w:bCs w:val="0"/>
                <w:sz w:val="20"/>
                <w:szCs w:val="20"/>
              </w:rPr>
              <w:t>B</w:t>
            </w:r>
            <w:r w:rsidRPr="00037FBA">
              <w:rPr>
                <w:rFonts w:ascii="微软雅黑" w:hAnsi="微软雅黑"/>
                <w:b w:val="0"/>
                <w:bCs w:val="0"/>
                <w:sz w:val="20"/>
                <w:szCs w:val="20"/>
              </w:rPr>
              <w:t>are glass</w:t>
            </w:r>
          </w:p>
        </w:tc>
        <w:tc>
          <w:tcPr>
            <w:tcW w:w="551" w:type="pct"/>
            <w:vAlign w:val="center"/>
          </w:tcPr>
          <w:p w14:paraId="34026A6E" w14:textId="46DC7A3A" w:rsidR="00EB2D89" w:rsidRPr="00037FBA" w:rsidRDefault="00037FBA">
            <w:pPr>
              <w:pStyle w:val="a0"/>
              <w:numPr>
                <w:ilvl w:val="0"/>
                <w:numId w:val="0"/>
              </w:numPr>
              <w:jc w:val="center"/>
              <w:rPr>
                <w:rFonts w:ascii="微软雅黑" w:hAnsi="微软雅黑"/>
                <w:b w:val="0"/>
                <w:bCs w:val="0"/>
                <w:sz w:val="20"/>
                <w:szCs w:val="20"/>
              </w:rPr>
            </w:pPr>
            <w:r w:rsidRPr="00037FBA">
              <w:rPr>
                <w:rFonts w:ascii="微软雅黑" w:hAnsi="微软雅黑"/>
                <w:b w:val="0"/>
                <w:bCs w:val="0"/>
                <w:sz w:val="20"/>
                <w:szCs w:val="20"/>
              </w:rPr>
              <w:t>3</w:t>
            </w:r>
            <w:r w:rsidRPr="00037FBA">
              <w:rPr>
                <w:rFonts w:ascii="微软雅黑" w:hAnsi="微软雅黑" w:hint="eastAsia"/>
                <w:b w:val="0"/>
                <w:bCs w:val="0"/>
                <w:sz w:val="20"/>
                <w:szCs w:val="20"/>
              </w:rPr>
              <w:t>time</w:t>
            </w:r>
            <w:r w:rsidRPr="00037FBA">
              <w:rPr>
                <w:rFonts w:ascii="微软雅黑" w:hAnsi="微软雅黑"/>
                <w:b w:val="0"/>
                <w:bCs w:val="0"/>
                <w:sz w:val="20"/>
                <w:szCs w:val="20"/>
              </w:rPr>
              <w:t>s</w:t>
            </w:r>
          </w:p>
        </w:tc>
        <w:tc>
          <w:tcPr>
            <w:tcW w:w="1096" w:type="pct"/>
            <w:vAlign w:val="center"/>
          </w:tcPr>
          <w:p w14:paraId="5BB9CB6F" w14:textId="764F2570" w:rsidR="00EB2D89" w:rsidRPr="00504DC1" w:rsidRDefault="00037FBA">
            <w:pPr>
              <w:spacing w:line="240" w:lineRule="auto"/>
              <w:ind w:left="284" w:hanging="284"/>
              <w:rPr>
                <w:rFonts w:cs="Arial"/>
                <w:sz w:val="20"/>
                <w:szCs w:val="20"/>
                <w:highlight w:val="yellow"/>
                <w:lang w:eastAsia="zh-CN"/>
              </w:rPr>
            </w:pPr>
            <w:r w:rsidRPr="00037FBA">
              <w:rPr>
                <w:rFonts w:cs="Arial"/>
                <w:sz w:val="20"/>
                <w:szCs w:val="20"/>
                <w:lang w:eastAsia="zh-CN"/>
              </w:rPr>
              <w:t>Cooling rate: 0~30℃/min</w:t>
            </w:r>
          </w:p>
        </w:tc>
        <w:tc>
          <w:tcPr>
            <w:tcW w:w="1039" w:type="pct"/>
            <w:vAlign w:val="center"/>
          </w:tcPr>
          <w:p w14:paraId="01BE5A7D" w14:textId="25F55C02" w:rsidR="00EB2D89" w:rsidRPr="00504DC1" w:rsidRDefault="00037FBA">
            <w:pPr>
              <w:pStyle w:val="a0"/>
              <w:numPr>
                <w:ilvl w:val="0"/>
                <w:numId w:val="0"/>
              </w:numPr>
              <w:rPr>
                <w:rFonts w:ascii="微软雅黑" w:hAnsi="微软雅黑"/>
                <w:b w:val="0"/>
                <w:bCs w:val="0"/>
                <w:sz w:val="20"/>
                <w:szCs w:val="20"/>
                <w:highlight w:val="yellow"/>
              </w:rPr>
            </w:pPr>
            <w:r>
              <w:rPr>
                <w:rFonts w:ascii="微软雅黑" w:hAnsi="微软雅黑" w:hint="eastAsia"/>
                <w:b w:val="0"/>
                <w:bCs w:val="0"/>
                <w:sz w:val="20"/>
                <w:szCs w:val="20"/>
              </w:rPr>
              <w:t>1</w:t>
            </w:r>
            <w:r>
              <w:rPr>
                <w:rFonts w:ascii="微软雅黑" w:hAnsi="微软雅黑"/>
                <w:b w:val="0"/>
                <w:bCs w:val="0"/>
                <w:sz w:val="20"/>
                <w:szCs w:val="20"/>
              </w:rPr>
              <w:t>6</w:t>
            </w:r>
            <w:r>
              <w:rPr>
                <w:rFonts w:ascii="微软雅黑" w:hAnsi="微软雅黑" w:hint="eastAsia"/>
                <w:b w:val="0"/>
                <w:bCs w:val="0"/>
                <w:sz w:val="20"/>
                <w:szCs w:val="20"/>
              </w:rPr>
              <w:t>通道多路测温</w:t>
            </w:r>
            <w:proofErr w:type="gramStart"/>
            <w:r>
              <w:rPr>
                <w:rFonts w:ascii="微软雅黑" w:hAnsi="微软雅黑" w:hint="eastAsia"/>
                <w:b w:val="0"/>
                <w:bCs w:val="0"/>
                <w:sz w:val="20"/>
                <w:szCs w:val="20"/>
              </w:rPr>
              <w:t>仪按照</w:t>
            </w:r>
            <w:proofErr w:type="gramEnd"/>
            <w:r>
              <w:rPr>
                <w:rFonts w:ascii="微软雅黑" w:hAnsi="微软雅黑" w:hint="eastAsia"/>
                <w:b w:val="0"/>
                <w:bCs w:val="0"/>
                <w:sz w:val="20"/>
                <w:szCs w:val="20"/>
              </w:rPr>
              <w:t>4*</w:t>
            </w:r>
            <w:r>
              <w:rPr>
                <w:rFonts w:ascii="微软雅黑" w:hAnsi="微软雅黑"/>
                <w:b w:val="0"/>
                <w:bCs w:val="0"/>
                <w:sz w:val="20"/>
                <w:szCs w:val="20"/>
              </w:rPr>
              <w:t>4</w:t>
            </w:r>
            <w:r>
              <w:rPr>
                <w:rFonts w:ascii="微软雅黑" w:hAnsi="微软雅黑" w:hint="eastAsia"/>
                <w:b w:val="0"/>
                <w:bCs w:val="0"/>
                <w:sz w:val="20"/>
                <w:szCs w:val="20"/>
              </w:rPr>
              <w:t>测量1</w:t>
            </w:r>
            <w:r>
              <w:rPr>
                <w:rFonts w:ascii="微软雅黑" w:hAnsi="微软雅黑"/>
                <w:b w:val="0"/>
                <w:bCs w:val="0"/>
                <w:sz w:val="20"/>
                <w:szCs w:val="20"/>
              </w:rPr>
              <w:t>6</w:t>
            </w:r>
            <w:r>
              <w:rPr>
                <w:rFonts w:ascii="微软雅黑" w:hAnsi="微软雅黑" w:hint="eastAsia"/>
                <w:b w:val="0"/>
                <w:bCs w:val="0"/>
                <w:sz w:val="20"/>
                <w:szCs w:val="20"/>
              </w:rPr>
              <w:t>点位；</w:t>
            </w:r>
            <w:r w:rsidR="00B4134F" w:rsidRPr="00B4134F">
              <w:rPr>
                <w:rFonts w:ascii="微软雅黑" w:hAnsi="微软雅黑" w:hint="eastAsia"/>
                <w:b w:val="0"/>
                <w:bCs w:val="0"/>
                <w:sz w:val="20"/>
                <w:szCs w:val="20"/>
              </w:rPr>
              <w:t>（附件一）</w:t>
            </w:r>
          </w:p>
        </w:tc>
        <w:tc>
          <w:tcPr>
            <w:tcW w:w="843" w:type="pct"/>
            <w:shd w:val="clear" w:color="auto" w:fill="92D050"/>
          </w:tcPr>
          <w:p w14:paraId="7EA215DE" w14:textId="77777777" w:rsidR="00EB2D89" w:rsidRDefault="00EB2D89">
            <w:pPr>
              <w:pStyle w:val="a0"/>
              <w:numPr>
                <w:ilvl w:val="0"/>
                <w:numId w:val="0"/>
              </w:numPr>
              <w:rPr>
                <w:rFonts w:ascii="微软雅黑" w:hAnsi="微软雅黑"/>
                <w:b w:val="0"/>
                <w:bCs w:val="0"/>
                <w:sz w:val="20"/>
                <w:szCs w:val="20"/>
              </w:rPr>
            </w:pPr>
          </w:p>
        </w:tc>
      </w:tr>
      <w:tr w:rsidR="00EB2D89" w14:paraId="52662106" w14:textId="77777777" w:rsidTr="0094484E">
        <w:trPr>
          <w:trHeight w:val="906"/>
        </w:trPr>
        <w:tc>
          <w:tcPr>
            <w:tcW w:w="694" w:type="pct"/>
            <w:vAlign w:val="center"/>
          </w:tcPr>
          <w:p w14:paraId="1B563F2F"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Flip</w:t>
            </w:r>
            <w:r>
              <w:rPr>
                <w:rFonts w:ascii="微软雅黑" w:hAnsi="微软雅黑"/>
                <w:b w:val="0"/>
                <w:bCs w:val="0"/>
                <w:sz w:val="20"/>
                <w:szCs w:val="20"/>
              </w:rPr>
              <w:t xml:space="preserve"> </w:t>
            </w:r>
            <w:r>
              <w:rPr>
                <w:rFonts w:ascii="微软雅黑" w:hAnsi="微软雅黑" w:hint="eastAsia"/>
                <w:b w:val="0"/>
                <w:bCs w:val="0"/>
                <w:sz w:val="20"/>
                <w:szCs w:val="20"/>
              </w:rPr>
              <w:t>unit</w:t>
            </w:r>
          </w:p>
        </w:tc>
        <w:tc>
          <w:tcPr>
            <w:tcW w:w="777" w:type="pct"/>
            <w:vAlign w:val="center"/>
          </w:tcPr>
          <w:p w14:paraId="56C2A286"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 xml:space="preserve">Bare </w:t>
            </w:r>
            <w:proofErr w:type="spellStart"/>
            <w:r>
              <w:rPr>
                <w:rFonts w:ascii="微软雅黑" w:hAnsi="微软雅黑"/>
                <w:b w:val="0"/>
                <w:bCs w:val="0"/>
                <w:sz w:val="20"/>
                <w:szCs w:val="20"/>
              </w:rPr>
              <w:t>glass+TBDB</w:t>
            </w:r>
            <w:proofErr w:type="spellEnd"/>
            <w:r>
              <w:rPr>
                <w:rFonts w:ascii="微软雅黑" w:hAnsi="微软雅黑"/>
                <w:b w:val="0"/>
                <w:bCs w:val="0"/>
                <w:sz w:val="20"/>
                <w:szCs w:val="20"/>
              </w:rPr>
              <w:t>+ EMC Glass</w:t>
            </w:r>
          </w:p>
        </w:tc>
        <w:tc>
          <w:tcPr>
            <w:tcW w:w="551" w:type="pct"/>
            <w:vAlign w:val="center"/>
          </w:tcPr>
          <w:p w14:paraId="03E1CE38"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1</w:t>
            </w:r>
            <w:r>
              <w:rPr>
                <w:rFonts w:ascii="微软雅黑" w:hAnsi="微软雅黑"/>
                <w:b w:val="0"/>
                <w:bCs w:val="0"/>
                <w:sz w:val="20"/>
                <w:szCs w:val="20"/>
              </w:rPr>
              <w:t xml:space="preserve">0 </w:t>
            </w:r>
            <w:r>
              <w:rPr>
                <w:rFonts w:ascii="微软雅黑" w:hAnsi="微软雅黑" w:hint="eastAsia"/>
                <w:b w:val="0"/>
                <w:bCs w:val="0"/>
                <w:sz w:val="20"/>
                <w:szCs w:val="20"/>
              </w:rPr>
              <w:t>times</w:t>
            </w:r>
          </w:p>
        </w:tc>
        <w:tc>
          <w:tcPr>
            <w:tcW w:w="1096" w:type="pct"/>
            <w:vAlign w:val="center"/>
          </w:tcPr>
          <w:p w14:paraId="04479DFE" w14:textId="50F8A61F" w:rsidR="00EB2D89" w:rsidRDefault="00000000" w:rsidP="00D36B4C">
            <w:pPr>
              <w:spacing w:line="240" w:lineRule="auto"/>
              <w:ind w:left="284" w:hanging="284"/>
              <w:rPr>
                <w:rFonts w:cs="Arial"/>
                <w:sz w:val="20"/>
                <w:szCs w:val="20"/>
                <w:lang w:eastAsia="zh-CN"/>
              </w:rPr>
            </w:pPr>
            <w:r>
              <w:rPr>
                <w:rFonts w:cs="Arial" w:hint="eastAsia"/>
                <w:sz w:val="20"/>
                <w:szCs w:val="20"/>
                <w:lang w:eastAsia="zh-CN"/>
              </w:rPr>
              <w:t>1</w:t>
            </w:r>
            <w:r>
              <w:rPr>
                <w:rFonts w:cs="Arial"/>
                <w:sz w:val="20"/>
                <w:szCs w:val="20"/>
                <w:lang w:eastAsia="zh-CN"/>
              </w:rPr>
              <w:t>80</w:t>
            </w:r>
            <w:r>
              <w:rPr>
                <w:rFonts w:cs="Arial" w:hint="eastAsia"/>
                <w:sz w:val="20"/>
                <w:szCs w:val="20"/>
                <w:lang w:eastAsia="zh-CN"/>
              </w:rPr>
              <w:t>°</w:t>
            </w:r>
            <w:r>
              <w:rPr>
                <w:rFonts w:cs="Arial"/>
                <w:sz w:val="20"/>
                <w:szCs w:val="20"/>
                <w:lang w:eastAsia="zh-CN"/>
              </w:rPr>
              <w:t xml:space="preserve"> </w:t>
            </w:r>
            <w:r>
              <w:rPr>
                <w:rFonts w:cs="Arial" w:hint="eastAsia"/>
                <w:sz w:val="20"/>
                <w:szCs w:val="20"/>
                <w:lang w:eastAsia="zh-CN"/>
              </w:rPr>
              <w:t>flip</w:t>
            </w:r>
            <w:r w:rsidR="00D36B4C">
              <w:rPr>
                <w:rFonts w:cs="Arial"/>
                <w:sz w:val="20"/>
                <w:szCs w:val="20"/>
                <w:lang w:eastAsia="zh-CN"/>
              </w:rPr>
              <w:t xml:space="preserve"> </w:t>
            </w:r>
            <w:r>
              <w:rPr>
                <w:rFonts w:cs="Arial" w:hint="eastAsia"/>
                <w:sz w:val="20"/>
                <w:szCs w:val="20"/>
                <w:lang w:eastAsia="zh-CN"/>
              </w:rPr>
              <w:t>Carry</w:t>
            </w:r>
            <w:r>
              <w:rPr>
                <w:rFonts w:cs="Arial"/>
                <w:sz w:val="20"/>
                <w:szCs w:val="20"/>
                <w:lang w:eastAsia="zh-CN"/>
              </w:rPr>
              <w:t xml:space="preserve"> weight</w:t>
            </w:r>
            <w:r>
              <w:rPr>
                <w:rFonts w:cs="Arial" w:hint="eastAsia"/>
                <w:sz w:val="20"/>
                <w:szCs w:val="20"/>
                <w:lang w:eastAsia="zh-CN"/>
              </w:rPr>
              <w:t>（搬运重量）</w:t>
            </w:r>
            <w:r w:rsidR="00F47E53">
              <w:rPr>
                <w:rFonts w:cs="Arial" w:hint="eastAsia"/>
                <w:sz w:val="20"/>
                <w:szCs w:val="20"/>
                <w:lang w:eastAsia="zh-CN"/>
              </w:rPr>
              <w:t>≤</w:t>
            </w:r>
            <w:r>
              <w:rPr>
                <w:rFonts w:cs="Arial"/>
                <w:sz w:val="20"/>
                <w:szCs w:val="20"/>
                <w:lang w:eastAsia="zh-CN"/>
              </w:rPr>
              <w:t>4kg</w:t>
            </w:r>
          </w:p>
        </w:tc>
        <w:tc>
          <w:tcPr>
            <w:tcW w:w="1039" w:type="pct"/>
            <w:vAlign w:val="center"/>
          </w:tcPr>
          <w:p w14:paraId="4A84DD9C"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Visual</w:t>
            </w:r>
          </w:p>
        </w:tc>
        <w:tc>
          <w:tcPr>
            <w:tcW w:w="843" w:type="pct"/>
            <w:shd w:val="clear" w:color="auto" w:fill="92D050"/>
            <w:vAlign w:val="center"/>
          </w:tcPr>
          <w:p w14:paraId="66367652" w14:textId="77777777" w:rsidR="00EB2D89" w:rsidRDefault="00EB2D89">
            <w:pPr>
              <w:pStyle w:val="a0"/>
              <w:numPr>
                <w:ilvl w:val="0"/>
                <w:numId w:val="0"/>
              </w:numPr>
              <w:rPr>
                <w:rFonts w:ascii="微软雅黑" w:hAnsi="微软雅黑"/>
                <w:b w:val="0"/>
                <w:bCs w:val="0"/>
                <w:sz w:val="20"/>
                <w:szCs w:val="20"/>
              </w:rPr>
            </w:pPr>
          </w:p>
        </w:tc>
      </w:tr>
      <w:tr w:rsidR="00EB2D89" w14:paraId="4474FC42" w14:textId="77777777" w:rsidTr="0094484E">
        <w:trPr>
          <w:trHeight w:val="906"/>
        </w:trPr>
        <w:tc>
          <w:tcPr>
            <w:tcW w:w="694" w:type="pct"/>
            <w:vAlign w:val="center"/>
          </w:tcPr>
          <w:p w14:paraId="330DB8F9"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Bubble</w:t>
            </w:r>
          </w:p>
        </w:tc>
        <w:tc>
          <w:tcPr>
            <w:tcW w:w="777" w:type="pct"/>
            <w:vAlign w:val="center"/>
          </w:tcPr>
          <w:p w14:paraId="307E0179"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 xml:space="preserve">Bare </w:t>
            </w:r>
            <w:proofErr w:type="spellStart"/>
            <w:r>
              <w:rPr>
                <w:rFonts w:ascii="微软雅黑" w:hAnsi="微软雅黑"/>
                <w:b w:val="0"/>
                <w:bCs w:val="0"/>
                <w:sz w:val="20"/>
                <w:szCs w:val="20"/>
              </w:rPr>
              <w:t>glass+TBDB</w:t>
            </w:r>
            <w:proofErr w:type="spellEnd"/>
            <w:r>
              <w:rPr>
                <w:rFonts w:ascii="微软雅黑" w:hAnsi="微软雅黑"/>
                <w:b w:val="0"/>
                <w:bCs w:val="0"/>
                <w:sz w:val="20"/>
                <w:szCs w:val="20"/>
              </w:rPr>
              <w:t>+ EMC Glass</w:t>
            </w:r>
          </w:p>
        </w:tc>
        <w:tc>
          <w:tcPr>
            <w:tcW w:w="551" w:type="pct"/>
            <w:vAlign w:val="center"/>
          </w:tcPr>
          <w:p w14:paraId="6D0B50B4"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1</w:t>
            </w:r>
            <w:r>
              <w:rPr>
                <w:rFonts w:ascii="微软雅黑" w:hAnsi="微软雅黑"/>
                <w:b w:val="0"/>
                <w:bCs w:val="0"/>
                <w:sz w:val="20"/>
                <w:szCs w:val="20"/>
              </w:rPr>
              <w:t xml:space="preserve">0 </w:t>
            </w:r>
            <w:r>
              <w:rPr>
                <w:rFonts w:ascii="微软雅黑" w:hAnsi="微软雅黑" w:hint="eastAsia"/>
                <w:b w:val="0"/>
                <w:bCs w:val="0"/>
                <w:sz w:val="20"/>
                <w:szCs w:val="20"/>
              </w:rPr>
              <w:t>time</w:t>
            </w:r>
            <w:r>
              <w:rPr>
                <w:rFonts w:ascii="微软雅黑" w:hAnsi="微软雅黑"/>
                <w:b w:val="0"/>
                <w:bCs w:val="0"/>
                <w:sz w:val="20"/>
                <w:szCs w:val="20"/>
              </w:rPr>
              <w:t>s</w:t>
            </w:r>
          </w:p>
        </w:tc>
        <w:tc>
          <w:tcPr>
            <w:tcW w:w="1096" w:type="pct"/>
            <w:vAlign w:val="center"/>
          </w:tcPr>
          <w:p w14:paraId="6623E9BF" w14:textId="77777777" w:rsidR="00EB2D89" w:rsidRDefault="00000000">
            <w:pPr>
              <w:spacing w:line="240" w:lineRule="auto"/>
              <w:ind w:left="284" w:hanging="284"/>
              <w:rPr>
                <w:rFonts w:cs="Arial"/>
                <w:sz w:val="20"/>
                <w:szCs w:val="20"/>
                <w:lang w:eastAsia="zh-CN"/>
              </w:rPr>
            </w:pPr>
            <w:r>
              <w:rPr>
                <w:rFonts w:cs="Arial" w:hint="eastAsia"/>
                <w:sz w:val="20"/>
                <w:szCs w:val="20"/>
                <w:lang w:eastAsia="zh-CN"/>
              </w:rPr>
              <w:t>No</w:t>
            </w:r>
            <w:r>
              <w:rPr>
                <w:rFonts w:cs="Arial"/>
                <w:sz w:val="20"/>
                <w:szCs w:val="20"/>
                <w:lang w:eastAsia="zh-CN"/>
              </w:rPr>
              <w:t xml:space="preserve"> </w:t>
            </w:r>
            <w:r>
              <w:rPr>
                <w:rFonts w:cs="Arial" w:hint="eastAsia"/>
                <w:sz w:val="20"/>
                <w:szCs w:val="20"/>
                <w:lang w:eastAsia="zh-CN"/>
              </w:rPr>
              <w:t>bubble</w:t>
            </w:r>
            <w:r>
              <w:rPr>
                <w:rFonts w:cs="Arial"/>
                <w:sz w:val="20"/>
                <w:szCs w:val="20"/>
                <w:lang w:eastAsia="zh-CN"/>
              </w:rPr>
              <w:t>/V</w:t>
            </w:r>
            <w:r>
              <w:rPr>
                <w:rFonts w:cs="Arial" w:hint="eastAsia"/>
                <w:sz w:val="20"/>
                <w:szCs w:val="20"/>
                <w:lang w:eastAsia="zh-CN"/>
              </w:rPr>
              <w:t>oid</w:t>
            </w:r>
          </w:p>
          <w:p w14:paraId="0ACB3502" w14:textId="77777777" w:rsidR="00EB2D89" w:rsidRDefault="00000000">
            <w:pPr>
              <w:spacing w:line="240" w:lineRule="auto"/>
              <w:ind w:left="284" w:hanging="284"/>
              <w:rPr>
                <w:rFonts w:cs="Arial"/>
                <w:sz w:val="20"/>
                <w:szCs w:val="20"/>
                <w:lang w:eastAsia="zh-CN"/>
              </w:rPr>
            </w:pPr>
            <w:r>
              <w:rPr>
                <w:rFonts w:cs="Arial"/>
                <w:sz w:val="20"/>
                <w:szCs w:val="20"/>
                <w:lang w:eastAsia="zh-CN"/>
              </w:rPr>
              <w:t>F</w:t>
            </w:r>
            <w:r>
              <w:rPr>
                <w:rFonts w:cs="Arial" w:hint="eastAsia"/>
                <w:sz w:val="20"/>
                <w:szCs w:val="20"/>
                <w:lang w:eastAsia="zh-CN"/>
              </w:rPr>
              <w:t>or：</w:t>
            </w:r>
          </w:p>
          <w:p w14:paraId="30BD416E" w14:textId="77777777" w:rsidR="00EB2D89" w:rsidRDefault="00000000">
            <w:pPr>
              <w:spacing w:line="240" w:lineRule="auto"/>
              <w:ind w:left="284" w:hanging="284"/>
              <w:rPr>
                <w:rFonts w:cs="Arial"/>
                <w:sz w:val="20"/>
                <w:szCs w:val="20"/>
                <w:lang w:eastAsia="zh-CN"/>
              </w:rPr>
            </w:pPr>
            <w:r>
              <w:rPr>
                <w:rFonts w:cs="Arial" w:hint="eastAsia"/>
                <w:sz w:val="20"/>
                <w:szCs w:val="20"/>
                <w:lang w:eastAsia="zh-CN"/>
              </w:rPr>
              <w:t>T</w:t>
            </w:r>
            <w:r>
              <w:rPr>
                <w:rFonts w:cs="Arial"/>
                <w:sz w:val="20"/>
                <w:szCs w:val="20"/>
                <w:lang w:eastAsia="zh-CN"/>
              </w:rPr>
              <w:t>OK TBDB</w:t>
            </w:r>
            <w:r>
              <w:rPr>
                <w:rFonts w:cs="Arial" w:hint="eastAsia"/>
                <w:sz w:val="20"/>
                <w:szCs w:val="20"/>
                <w:lang w:eastAsia="zh-CN"/>
              </w:rPr>
              <w:t>：C</w:t>
            </w:r>
            <w:r>
              <w:rPr>
                <w:rFonts w:cs="Arial"/>
                <w:sz w:val="20"/>
                <w:szCs w:val="20"/>
                <w:lang w:eastAsia="zh-CN"/>
              </w:rPr>
              <w:t>TRL-10&amp;</w:t>
            </w:r>
            <w:r>
              <w:rPr>
                <w:rFonts w:cs="Arial" w:hint="eastAsia"/>
                <w:sz w:val="20"/>
                <w:szCs w:val="20"/>
                <w:lang w:eastAsia="zh-CN"/>
              </w:rPr>
              <w:t>A</w:t>
            </w:r>
            <w:r>
              <w:rPr>
                <w:rFonts w:cs="Arial"/>
                <w:sz w:val="20"/>
                <w:szCs w:val="20"/>
                <w:lang w:eastAsia="zh-CN"/>
              </w:rPr>
              <w:t>4017</w:t>
            </w:r>
          </w:p>
        </w:tc>
        <w:tc>
          <w:tcPr>
            <w:tcW w:w="1039" w:type="pct"/>
            <w:vAlign w:val="center"/>
          </w:tcPr>
          <w:p w14:paraId="482F6060" w14:textId="5FC06D90"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宏观：目视无可见bubble及void</w:t>
            </w:r>
          </w:p>
        </w:tc>
        <w:tc>
          <w:tcPr>
            <w:tcW w:w="843" w:type="pct"/>
            <w:shd w:val="clear" w:color="auto" w:fill="92D050"/>
            <w:vAlign w:val="center"/>
          </w:tcPr>
          <w:p w14:paraId="5C911239" w14:textId="77777777" w:rsidR="00EB2D89" w:rsidRDefault="00EB2D89">
            <w:pPr>
              <w:pStyle w:val="a0"/>
              <w:numPr>
                <w:ilvl w:val="0"/>
                <w:numId w:val="0"/>
              </w:numPr>
              <w:rPr>
                <w:rFonts w:ascii="微软雅黑" w:hAnsi="微软雅黑"/>
                <w:b w:val="0"/>
                <w:bCs w:val="0"/>
                <w:sz w:val="20"/>
                <w:szCs w:val="20"/>
              </w:rPr>
            </w:pPr>
          </w:p>
        </w:tc>
      </w:tr>
      <w:tr w:rsidR="00EB2D89" w14:paraId="789006D7" w14:textId="77777777" w:rsidTr="0094484E">
        <w:trPr>
          <w:trHeight w:val="906"/>
        </w:trPr>
        <w:tc>
          <w:tcPr>
            <w:tcW w:w="694" w:type="pct"/>
            <w:vAlign w:val="center"/>
          </w:tcPr>
          <w:p w14:paraId="56FE4ADD"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Crack</w:t>
            </w:r>
          </w:p>
        </w:tc>
        <w:tc>
          <w:tcPr>
            <w:tcW w:w="777" w:type="pct"/>
            <w:vAlign w:val="center"/>
          </w:tcPr>
          <w:p w14:paraId="748AE6C9"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 xml:space="preserve">Bare </w:t>
            </w:r>
            <w:proofErr w:type="spellStart"/>
            <w:r>
              <w:rPr>
                <w:rFonts w:ascii="微软雅黑" w:hAnsi="微软雅黑"/>
                <w:b w:val="0"/>
                <w:bCs w:val="0"/>
                <w:sz w:val="20"/>
                <w:szCs w:val="20"/>
              </w:rPr>
              <w:t>glass+TBDB</w:t>
            </w:r>
            <w:proofErr w:type="spellEnd"/>
            <w:r>
              <w:rPr>
                <w:rFonts w:ascii="微软雅黑" w:hAnsi="微软雅黑"/>
                <w:b w:val="0"/>
                <w:bCs w:val="0"/>
                <w:sz w:val="20"/>
                <w:szCs w:val="20"/>
              </w:rPr>
              <w:t>+ Glass</w:t>
            </w:r>
          </w:p>
        </w:tc>
        <w:tc>
          <w:tcPr>
            <w:tcW w:w="551" w:type="pct"/>
            <w:vAlign w:val="center"/>
          </w:tcPr>
          <w:p w14:paraId="0FC49972"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10 times</w:t>
            </w:r>
          </w:p>
        </w:tc>
        <w:tc>
          <w:tcPr>
            <w:tcW w:w="1096" w:type="pct"/>
            <w:vAlign w:val="center"/>
          </w:tcPr>
          <w:p w14:paraId="043F579A" w14:textId="77777777" w:rsidR="00EB2D89" w:rsidRDefault="00000000">
            <w:pPr>
              <w:spacing w:line="240" w:lineRule="auto"/>
              <w:ind w:left="284" w:hanging="284"/>
              <w:rPr>
                <w:rFonts w:cs="Arial"/>
                <w:sz w:val="20"/>
                <w:szCs w:val="20"/>
                <w:lang w:eastAsia="zh-CN"/>
              </w:rPr>
            </w:pPr>
            <w:r>
              <w:rPr>
                <w:rFonts w:cs="Arial" w:hint="eastAsia"/>
                <w:sz w:val="20"/>
                <w:szCs w:val="20"/>
                <w:lang w:eastAsia="zh-CN"/>
              </w:rPr>
              <w:t>No</w:t>
            </w:r>
            <w:r>
              <w:rPr>
                <w:rFonts w:cs="Arial"/>
                <w:sz w:val="20"/>
                <w:szCs w:val="20"/>
                <w:lang w:eastAsia="zh-CN"/>
              </w:rPr>
              <w:t xml:space="preserve"> </w:t>
            </w:r>
            <w:r>
              <w:rPr>
                <w:rFonts w:cs="Arial" w:hint="eastAsia"/>
                <w:sz w:val="20"/>
                <w:szCs w:val="20"/>
                <w:lang w:eastAsia="zh-CN"/>
              </w:rPr>
              <w:t>Crack</w:t>
            </w:r>
          </w:p>
        </w:tc>
        <w:tc>
          <w:tcPr>
            <w:tcW w:w="1039" w:type="pct"/>
            <w:vAlign w:val="center"/>
          </w:tcPr>
          <w:p w14:paraId="0D10505E"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宏观：目视无可见</w:t>
            </w:r>
          </w:p>
          <w:p w14:paraId="45E7DA13" w14:textId="77777777" w:rsidR="00EB2D89" w:rsidRDefault="00EB2D89">
            <w:pPr>
              <w:pStyle w:val="a0"/>
              <w:numPr>
                <w:ilvl w:val="0"/>
                <w:numId w:val="0"/>
              </w:numPr>
              <w:rPr>
                <w:rFonts w:ascii="微软雅黑" w:hAnsi="微软雅黑"/>
                <w:b w:val="0"/>
                <w:bCs w:val="0"/>
                <w:sz w:val="20"/>
                <w:szCs w:val="20"/>
              </w:rPr>
            </w:pPr>
          </w:p>
        </w:tc>
        <w:tc>
          <w:tcPr>
            <w:tcW w:w="843" w:type="pct"/>
            <w:shd w:val="clear" w:color="auto" w:fill="92D050"/>
            <w:vAlign w:val="center"/>
          </w:tcPr>
          <w:p w14:paraId="6AA5E005" w14:textId="77777777" w:rsidR="00EB2D89" w:rsidRDefault="00EB2D89">
            <w:pPr>
              <w:pStyle w:val="a0"/>
              <w:numPr>
                <w:ilvl w:val="0"/>
                <w:numId w:val="0"/>
              </w:numPr>
              <w:rPr>
                <w:rFonts w:ascii="微软雅黑" w:hAnsi="微软雅黑"/>
                <w:b w:val="0"/>
                <w:bCs w:val="0"/>
                <w:sz w:val="20"/>
                <w:szCs w:val="20"/>
              </w:rPr>
            </w:pPr>
          </w:p>
        </w:tc>
      </w:tr>
      <w:tr w:rsidR="00EB2D89" w14:paraId="135DE878" w14:textId="77777777" w:rsidTr="0094484E">
        <w:trPr>
          <w:trHeight w:val="906"/>
        </w:trPr>
        <w:tc>
          <w:tcPr>
            <w:tcW w:w="694" w:type="pct"/>
            <w:vAlign w:val="center"/>
          </w:tcPr>
          <w:p w14:paraId="48635CF1"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Scratch</w:t>
            </w:r>
          </w:p>
        </w:tc>
        <w:tc>
          <w:tcPr>
            <w:tcW w:w="777" w:type="pct"/>
            <w:vAlign w:val="center"/>
          </w:tcPr>
          <w:p w14:paraId="26F166B0"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 xml:space="preserve">Bare </w:t>
            </w:r>
            <w:proofErr w:type="spellStart"/>
            <w:r>
              <w:rPr>
                <w:rFonts w:ascii="微软雅黑" w:hAnsi="微软雅黑"/>
                <w:b w:val="0"/>
                <w:bCs w:val="0"/>
                <w:sz w:val="20"/>
                <w:szCs w:val="20"/>
              </w:rPr>
              <w:t>glass+TBDB+EMC</w:t>
            </w:r>
            <w:proofErr w:type="spellEnd"/>
            <w:r>
              <w:rPr>
                <w:rFonts w:ascii="微软雅黑" w:hAnsi="微软雅黑"/>
                <w:b w:val="0"/>
                <w:bCs w:val="0"/>
                <w:sz w:val="20"/>
                <w:szCs w:val="20"/>
              </w:rPr>
              <w:t xml:space="preserve"> Glass</w:t>
            </w:r>
          </w:p>
        </w:tc>
        <w:tc>
          <w:tcPr>
            <w:tcW w:w="551" w:type="pct"/>
            <w:vAlign w:val="center"/>
          </w:tcPr>
          <w:p w14:paraId="15FD3F50"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1</w:t>
            </w:r>
            <w:r>
              <w:rPr>
                <w:rFonts w:ascii="微软雅黑" w:hAnsi="微软雅黑"/>
                <w:b w:val="0"/>
                <w:bCs w:val="0"/>
                <w:sz w:val="20"/>
                <w:szCs w:val="20"/>
              </w:rPr>
              <w:t xml:space="preserve">0 </w:t>
            </w:r>
            <w:r>
              <w:rPr>
                <w:rFonts w:ascii="微软雅黑" w:hAnsi="微软雅黑" w:hint="eastAsia"/>
                <w:b w:val="0"/>
                <w:bCs w:val="0"/>
                <w:sz w:val="20"/>
                <w:szCs w:val="20"/>
              </w:rPr>
              <w:t>time</w:t>
            </w:r>
            <w:r>
              <w:rPr>
                <w:rFonts w:ascii="微软雅黑" w:hAnsi="微软雅黑"/>
                <w:b w:val="0"/>
                <w:bCs w:val="0"/>
                <w:sz w:val="20"/>
                <w:szCs w:val="20"/>
              </w:rPr>
              <w:t>s</w:t>
            </w:r>
          </w:p>
        </w:tc>
        <w:tc>
          <w:tcPr>
            <w:tcW w:w="1096" w:type="pct"/>
            <w:vAlign w:val="center"/>
          </w:tcPr>
          <w:p w14:paraId="2F729D94" w14:textId="77777777" w:rsidR="00EB2D89" w:rsidRDefault="00000000">
            <w:pPr>
              <w:spacing w:line="240" w:lineRule="auto"/>
              <w:ind w:left="284" w:hanging="284"/>
              <w:rPr>
                <w:rFonts w:cs="Arial"/>
                <w:sz w:val="20"/>
                <w:szCs w:val="20"/>
                <w:lang w:eastAsia="zh-CN"/>
              </w:rPr>
            </w:pPr>
            <w:r>
              <w:rPr>
                <w:rFonts w:cs="Arial" w:hint="eastAsia"/>
                <w:sz w:val="20"/>
                <w:szCs w:val="20"/>
                <w:lang w:eastAsia="zh-CN"/>
              </w:rPr>
              <w:t>No</w:t>
            </w:r>
            <w:r>
              <w:rPr>
                <w:rFonts w:cs="Arial"/>
                <w:sz w:val="20"/>
                <w:szCs w:val="20"/>
                <w:lang w:eastAsia="zh-CN"/>
              </w:rPr>
              <w:t xml:space="preserve"> </w:t>
            </w:r>
            <w:r>
              <w:rPr>
                <w:rFonts w:cs="Arial" w:hint="eastAsia"/>
                <w:sz w:val="20"/>
                <w:szCs w:val="20"/>
                <w:lang w:eastAsia="zh-CN"/>
              </w:rPr>
              <w:t>scratch</w:t>
            </w:r>
          </w:p>
        </w:tc>
        <w:tc>
          <w:tcPr>
            <w:tcW w:w="1039" w:type="pct"/>
            <w:vAlign w:val="center"/>
          </w:tcPr>
          <w:p w14:paraId="5B141579"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宏观：目视无可见</w:t>
            </w:r>
          </w:p>
        </w:tc>
        <w:tc>
          <w:tcPr>
            <w:tcW w:w="843" w:type="pct"/>
            <w:shd w:val="clear" w:color="auto" w:fill="92D050"/>
            <w:vAlign w:val="center"/>
          </w:tcPr>
          <w:p w14:paraId="2C88B393" w14:textId="77777777" w:rsidR="00EB2D89" w:rsidRDefault="00EB2D89">
            <w:pPr>
              <w:pStyle w:val="a0"/>
              <w:numPr>
                <w:ilvl w:val="0"/>
                <w:numId w:val="0"/>
              </w:numPr>
              <w:rPr>
                <w:rFonts w:ascii="微软雅黑" w:hAnsi="微软雅黑"/>
                <w:b w:val="0"/>
                <w:bCs w:val="0"/>
                <w:sz w:val="20"/>
                <w:szCs w:val="20"/>
              </w:rPr>
            </w:pPr>
          </w:p>
        </w:tc>
      </w:tr>
      <w:tr w:rsidR="00EB2D89" w14:paraId="674B7537" w14:textId="77777777" w:rsidTr="0094484E">
        <w:trPr>
          <w:trHeight w:val="906"/>
        </w:trPr>
        <w:tc>
          <w:tcPr>
            <w:tcW w:w="694" w:type="pct"/>
            <w:vAlign w:val="center"/>
          </w:tcPr>
          <w:p w14:paraId="14AC03CF"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lastRenderedPageBreak/>
              <w:t>Chipping</w:t>
            </w:r>
          </w:p>
        </w:tc>
        <w:tc>
          <w:tcPr>
            <w:tcW w:w="777" w:type="pct"/>
            <w:vAlign w:val="center"/>
          </w:tcPr>
          <w:p w14:paraId="261AE93A"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 xml:space="preserve">Bare </w:t>
            </w:r>
            <w:proofErr w:type="spellStart"/>
            <w:r>
              <w:rPr>
                <w:rFonts w:ascii="微软雅黑" w:hAnsi="微软雅黑"/>
                <w:b w:val="0"/>
                <w:bCs w:val="0"/>
                <w:sz w:val="20"/>
                <w:szCs w:val="20"/>
              </w:rPr>
              <w:t>glass+TBDB+EMC</w:t>
            </w:r>
            <w:proofErr w:type="spellEnd"/>
            <w:r>
              <w:rPr>
                <w:rFonts w:ascii="微软雅黑" w:hAnsi="微软雅黑"/>
                <w:b w:val="0"/>
                <w:bCs w:val="0"/>
                <w:sz w:val="20"/>
                <w:szCs w:val="20"/>
              </w:rPr>
              <w:t xml:space="preserve"> Glass</w:t>
            </w:r>
          </w:p>
        </w:tc>
        <w:tc>
          <w:tcPr>
            <w:tcW w:w="551" w:type="pct"/>
            <w:vAlign w:val="center"/>
          </w:tcPr>
          <w:p w14:paraId="7172256B"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1</w:t>
            </w:r>
            <w:r>
              <w:rPr>
                <w:rFonts w:ascii="微软雅黑" w:hAnsi="微软雅黑"/>
                <w:b w:val="0"/>
                <w:bCs w:val="0"/>
                <w:sz w:val="20"/>
                <w:szCs w:val="20"/>
              </w:rPr>
              <w:t>0 times</w:t>
            </w:r>
          </w:p>
        </w:tc>
        <w:tc>
          <w:tcPr>
            <w:tcW w:w="1096" w:type="pct"/>
            <w:vAlign w:val="center"/>
          </w:tcPr>
          <w:p w14:paraId="4312616C" w14:textId="77777777" w:rsidR="00EB2D89" w:rsidRDefault="00000000">
            <w:pPr>
              <w:spacing w:line="240" w:lineRule="auto"/>
              <w:ind w:left="284" w:hanging="284"/>
              <w:rPr>
                <w:rFonts w:cs="Arial"/>
                <w:sz w:val="20"/>
                <w:szCs w:val="20"/>
                <w:lang w:eastAsia="zh-CN"/>
              </w:rPr>
            </w:pPr>
            <w:r>
              <w:rPr>
                <w:rFonts w:cs="Arial"/>
                <w:sz w:val="20"/>
                <w:szCs w:val="20"/>
                <w:lang w:eastAsia="zh-CN"/>
              </w:rPr>
              <w:t>No chipping</w:t>
            </w:r>
          </w:p>
        </w:tc>
        <w:tc>
          <w:tcPr>
            <w:tcW w:w="1039" w:type="pct"/>
            <w:vAlign w:val="center"/>
          </w:tcPr>
          <w:p w14:paraId="33304746"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宏观：目视无可见</w:t>
            </w:r>
          </w:p>
          <w:p w14:paraId="5E2B1681" w14:textId="77777777" w:rsidR="00EB2D89" w:rsidRDefault="00EB2D89">
            <w:pPr>
              <w:pStyle w:val="a0"/>
              <w:numPr>
                <w:ilvl w:val="0"/>
                <w:numId w:val="0"/>
              </w:numPr>
              <w:rPr>
                <w:rFonts w:ascii="微软雅黑" w:hAnsi="微软雅黑"/>
                <w:b w:val="0"/>
                <w:bCs w:val="0"/>
                <w:sz w:val="20"/>
                <w:szCs w:val="20"/>
              </w:rPr>
            </w:pPr>
          </w:p>
        </w:tc>
        <w:tc>
          <w:tcPr>
            <w:tcW w:w="843" w:type="pct"/>
            <w:shd w:val="clear" w:color="auto" w:fill="92D050"/>
            <w:vAlign w:val="center"/>
          </w:tcPr>
          <w:p w14:paraId="360B370B" w14:textId="77777777" w:rsidR="00EB2D89" w:rsidRDefault="00EB2D89">
            <w:pPr>
              <w:pStyle w:val="a0"/>
              <w:numPr>
                <w:ilvl w:val="0"/>
                <w:numId w:val="0"/>
              </w:numPr>
              <w:rPr>
                <w:rFonts w:ascii="微软雅黑" w:hAnsi="微软雅黑"/>
                <w:b w:val="0"/>
                <w:bCs w:val="0"/>
                <w:sz w:val="20"/>
                <w:szCs w:val="20"/>
              </w:rPr>
            </w:pPr>
          </w:p>
        </w:tc>
      </w:tr>
      <w:tr w:rsidR="00EB2D89" w14:paraId="5171A1BA" w14:textId="77777777" w:rsidTr="0094484E">
        <w:trPr>
          <w:trHeight w:val="906"/>
        </w:trPr>
        <w:tc>
          <w:tcPr>
            <w:tcW w:w="694" w:type="pct"/>
            <w:vAlign w:val="center"/>
          </w:tcPr>
          <w:p w14:paraId="54DC9F1D"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Glass</w:t>
            </w:r>
            <w:r>
              <w:rPr>
                <w:rFonts w:ascii="微软雅黑" w:hAnsi="微软雅黑"/>
                <w:b w:val="0"/>
                <w:bCs w:val="0"/>
                <w:sz w:val="20"/>
                <w:szCs w:val="20"/>
              </w:rPr>
              <w:t xml:space="preserve"> B</w:t>
            </w:r>
            <w:r>
              <w:rPr>
                <w:rFonts w:ascii="微软雅黑" w:hAnsi="微软雅黑" w:hint="eastAsia"/>
                <w:b w:val="0"/>
                <w:bCs w:val="0"/>
                <w:sz w:val="20"/>
                <w:szCs w:val="20"/>
              </w:rPr>
              <w:t>ond shift</w:t>
            </w:r>
          </w:p>
        </w:tc>
        <w:tc>
          <w:tcPr>
            <w:tcW w:w="777" w:type="pct"/>
            <w:vAlign w:val="center"/>
          </w:tcPr>
          <w:p w14:paraId="2ED0F719"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 xml:space="preserve">Bare </w:t>
            </w:r>
            <w:proofErr w:type="spellStart"/>
            <w:r>
              <w:rPr>
                <w:rFonts w:ascii="微软雅黑" w:hAnsi="微软雅黑"/>
                <w:b w:val="0"/>
                <w:bCs w:val="0"/>
                <w:sz w:val="20"/>
                <w:szCs w:val="20"/>
              </w:rPr>
              <w:t>glass+TBDB+EMC</w:t>
            </w:r>
            <w:proofErr w:type="spellEnd"/>
            <w:r>
              <w:rPr>
                <w:rFonts w:ascii="微软雅黑" w:hAnsi="微软雅黑"/>
                <w:b w:val="0"/>
                <w:bCs w:val="0"/>
                <w:sz w:val="20"/>
                <w:szCs w:val="20"/>
              </w:rPr>
              <w:t xml:space="preserve"> Glass</w:t>
            </w:r>
          </w:p>
        </w:tc>
        <w:tc>
          <w:tcPr>
            <w:tcW w:w="551" w:type="pct"/>
            <w:vAlign w:val="center"/>
          </w:tcPr>
          <w:p w14:paraId="21A45293"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1</w:t>
            </w:r>
            <w:r>
              <w:rPr>
                <w:rFonts w:ascii="微软雅黑" w:hAnsi="微软雅黑"/>
                <w:b w:val="0"/>
                <w:bCs w:val="0"/>
                <w:sz w:val="20"/>
                <w:szCs w:val="20"/>
              </w:rPr>
              <w:t>0 times</w:t>
            </w:r>
          </w:p>
        </w:tc>
        <w:tc>
          <w:tcPr>
            <w:tcW w:w="1096" w:type="pct"/>
            <w:vAlign w:val="center"/>
          </w:tcPr>
          <w:p w14:paraId="380098BC" w14:textId="6DFF3B1F" w:rsidR="00EB2D89" w:rsidRDefault="00000000">
            <w:pPr>
              <w:spacing w:line="240" w:lineRule="auto"/>
              <w:ind w:left="284" w:hanging="284"/>
              <w:rPr>
                <w:rFonts w:cs="Arial"/>
                <w:sz w:val="20"/>
                <w:szCs w:val="20"/>
                <w:lang w:eastAsia="zh-CN"/>
              </w:rPr>
            </w:pPr>
            <w:r>
              <w:rPr>
                <w:rFonts w:cs="Arial" w:hint="eastAsia"/>
                <w:sz w:val="20"/>
                <w:szCs w:val="20"/>
                <w:lang w:eastAsia="zh-CN"/>
              </w:rPr>
              <w:t>X/</w:t>
            </w:r>
            <w:r>
              <w:rPr>
                <w:rFonts w:cs="Arial"/>
                <w:sz w:val="20"/>
                <w:szCs w:val="20"/>
                <w:lang w:eastAsia="zh-CN"/>
              </w:rPr>
              <w:t>Y</w:t>
            </w:r>
            <w:r w:rsidR="003A760D">
              <w:rPr>
                <w:rFonts w:cs="Arial"/>
                <w:sz w:val="20"/>
                <w:szCs w:val="20"/>
                <w:lang w:eastAsia="zh-CN"/>
              </w:rPr>
              <w:t>&lt;</w:t>
            </w:r>
            <w:r w:rsidR="00D113A0">
              <w:rPr>
                <w:sz w:val="20"/>
                <w:szCs w:val="20"/>
                <w:lang w:eastAsia="zh-CN"/>
              </w:rPr>
              <w:t>4</w:t>
            </w:r>
            <w:r>
              <w:rPr>
                <w:sz w:val="20"/>
                <w:szCs w:val="20"/>
                <w:lang w:eastAsia="zh-CN"/>
              </w:rPr>
              <w:t>00</w:t>
            </w:r>
            <w:r>
              <w:rPr>
                <w:rFonts w:hint="eastAsia"/>
                <w:sz w:val="20"/>
                <w:szCs w:val="20"/>
                <w:lang w:eastAsia="zh-CN"/>
              </w:rPr>
              <w:t>um</w:t>
            </w:r>
          </w:p>
        </w:tc>
        <w:tc>
          <w:tcPr>
            <w:tcW w:w="1039" w:type="pct"/>
            <w:vAlign w:val="center"/>
          </w:tcPr>
          <w:p w14:paraId="09F03B24" w14:textId="570E6D93" w:rsidR="00EB2D89" w:rsidRDefault="00EB2D89">
            <w:pPr>
              <w:pStyle w:val="a0"/>
              <w:numPr>
                <w:ilvl w:val="0"/>
                <w:numId w:val="0"/>
              </w:numPr>
              <w:rPr>
                <w:rFonts w:ascii="微软雅黑" w:hAnsi="微软雅黑"/>
                <w:b w:val="0"/>
                <w:bCs w:val="0"/>
                <w:sz w:val="20"/>
                <w:szCs w:val="20"/>
              </w:rPr>
            </w:pPr>
          </w:p>
        </w:tc>
        <w:tc>
          <w:tcPr>
            <w:tcW w:w="843" w:type="pct"/>
            <w:shd w:val="clear" w:color="auto" w:fill="92D050"/>
            <w:vAlign w:val="center"/>
          </w:tcPr>
          <w:p w14:paraId="60199B8F" w14:textId="6901AB02" w:rsidR="00EB2D89" w:rsidRDefault="00EB2D89">
            <w:pPr>
              <w:pStyle w:val="a0"/>
              <w:numPr>
                <w:ilvl w:val="0"/>
                <w:numId w:val="0"/>
              </w:numPr>
              <w:rPr>
                <w:rFonts w:ascii="微软雅黑" w:hAnsi="微软雅黑"/>
                <w:b w:val="0"/>
                <w:bCs w:val="0"/>
                <w:sz w:val="20"/>
                <w:szCs w:val="20"/>
              </w:rPr>
            </w:pPr>
          </w:p>
        </w:tc>
      </w:tr>
      <w:tr w:rsidR="00EB2D89" w14:paraId="138171A5" w14:textId="77777777" w:rsidTr="0094484E">
        <w:trPr>
          <w:trHeight w:val="906"/>
        </w:trPr>
        <w:tc>
          <w:tcPr>
            <w:tcW w:w="694" w:type="pct"/>
            <w:vAlign w:val="center"/>
          </w:tcPr>
          <w:p w14:paraId="522BC6AF" w14:textId="77777777" w:rsidR="00EB2D89" w:rsidRDefault="00000000">
            <w:pPr>
              <w:pStyle w:val="a0"/>
              <w:numPr>
                <w:ilvl w:val="0"/>
                <w:numId w:val="0"/>
              </w:numPr>
              <w:jc w:val="center"/>
              <w:rPr>
                <w:rFonts w:ascii="微软雅黑" w:hAnsi="微软雅黑"/>
                <w:b w:val="0"/>
                <w:bCs w:val="0"/>
                <w:sz w:val="20"/>
                <w:szCs w:val="20"/>
              </w:rPr>
            </w:pPr>
            <w:hyperlink r:id="rId16" w:history="1">
              <w:r>
                <w:rPr>
                  <w:rFonts w:ascii="微软雅黑" w:hAnsi="微软雅黑"/>
                  <w:b w:val="0"/>
                  <w:bCs w:val="0"/>
                  <w:sz w:val="20"/>
                  <w:szCs w:val="20"/>
                </w:rPr>
                <w:t>process capability</w:t>
              </w:r>
            </w:hyperlink>
          </w:p>
        </w:tc>
        <w:tc>
          <w:tcPr>
            <w:tcW w:w="777" w:type="pct"/>
            <w:vAlign w:val="center"/>
          </w:tcPr>
          <w:p w14:paraId="74720887"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 xml:space="preserve">Bare </w:t>
            </w:r>
            <w:proofErr w:type="spellStart"/>
            <w:r>
              <w:rPr>
                <w:rFonts w:ascii="微软雅黑" w:hAnsi="微软雅黑"/>
                <w:b w:val="0"/>
                <w:bCs w:val="0"/>
                <w:sz w:val="20"/>
                <w:szCs w:val="20"/>
              </w:rPr>
              <w:t>glass+TBDB+EMC</w:t>
            </w:r>
            <w:proofErr w:type="spellEnd"/>
            <w:r>
              <w:rPr>
                <w:rFonts w:ascii="微软雅黑" w:hAnsi="微软雅黑"/>
                <w:b w:val="0"/>
                <w:bCs w:val="0"/>
                <w:sz w:val="20"/>
                <w:szCs w:val="20"/>
              </w:rPr>
              <w:t xml:space="preserve"> Glass</w:t>
            </w:r>
          </w:p>
        </w:tc>
        <w:tc>
          <w:tcPr>
            <w:tcW w:w="551" w:type="pct"/>
            <w:vAlign w:val="center"/>
          </w:tcPr>
          <w:p w14:paraId="55BE24E5"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10 times</w:t>
            </w:r>
          </w:p>
        </w:tc>
        <w:tc>
          <w:tcPr>
            <w:tcW w:w="1096" w:type="pct"/>
            <w:vAlign w:val="center"/>
          </w:tcPr>
          <w:p w14:paraId="7A9A36C9" w14:textId="77777777" w:rsidR="00EB2D89" w:rsidRDefault="00000000">
            <w:pPr>
              <w:spacing w:line="240" w:lineRule="auto"/>
              <w:ind w:left="284" w:hanging="284"/>
              <w:jc w:val="center"/>
              <w:rPr>
                <w:rFonts w:cs="Arial"/>
                <w:sz w:val="20"/>
                <w:szCs w:val="20"/>
                <w:lang w:eastAsia="zh-CN"/>
              </w:rPr>
            </w:pPr>
            <w:r>
              <w:rPr>
                <w:rFonts w:cs="Arial" w:hint="eastAsia"/>
                <w:sz w:val="20"/>
                <w:szCs w:val="20"/>
                <w:lang w:eastAsia="zh-CN"/>
              </w:rPr>
              <w:t>Panel</w:t>
            </w:r>
            <w:r>
              <w:rPr>
                <w:rFonts w:cs="Arial"/>
                <w:sz w:val="20"/>
                <w:szCs w:val="20"/>
                <w:lang w:eastAsia="zh-CN"/>
              </w:rPr>
              <w:t xml:space="preserve"> </w:t>
            </w:r>
            <w:r>
              <w:rPr>
                <w:rFonts w:cs="Arial" w:hint="eastAsia"/>
                <w:sz w:val="20"/>
                <w:szCs w:val="20"/>
                <w:lang w:eastAsia="zh-CN"/>
              </w:rPr>
              <w:t>size：5</w:t>
            </w:r>
            <w:r>
              <w:rPr>
                <w:rFonts w:cs="Arial"/>
                <w:sz w:val="20"/>
                <w:szCs w:val="20"/>
                <w:lang w:eastAsia="zh-CN"/>
              </w:rPr>
              <w:t>10</w:t>
            </w:r>
            <w:r>
              <w:rPr>
                <w:rFonts w:cs="Arial" w:hint="eastAsia"/>
                <w:sz w:val="20"/>
                <w:szCs w:val="20"/>
                <w:lang w:eastAsia="zh-CN"/>
              </w:rPr>
              <w:t>mm</w:t>
            </w:r>
            <w:r>
              <w:rPr>
                <w:rFonts w:cs="Arial"/>
                <w:sz w:val="20"/>
                <w:szCs w:val="20"/>
                <w:lang w:eastAsia="zh-CN"/>
              </w:rPr>
              <w:t>*515mm</w:t>
            </w:r>
          </w:p>
          <w:p w14:paraId="0934B5CF" w14:textId="23A4A8E7" w:rsidR="00EB2D89" w:rsidRDefault="00000000">
            <w:pPr>
              <w:spacing w:line="240" w:lineRule="auto"/>
              <w:ind w:left="284" w:hanging="284"/>
              <w:rPr>
                <w:rFonts w:cs="Arial"/>
                <w:sz w:val="20"/>
                <w:szCs w:val="20"/>
                <w:lang w:eastAsia="zh-CN"/>
              </w:rPr>
            </w:pPr>
            <w:r w:rsidRPr="008A59CF">
              <w:rPr>
                <w:rFonts w:cs="Arial"/>
                <w:sz w:val="20"/>
                <w:szCs w:val="20"/>
                <w:lang w:eastAsia="zh-CN"/>
              </w:rPr>
              <w:t>Panel thickness:1mm~</w:t>
            </w:r>
            <w:r w:rsidR="008A59CF" w:rsidRPr="008A59CF">
              <w:rPr>
                <w:rFonts w:cs="Arial"/>
                <w:sz w:val="20"/>
                <w:szCs w:val="20"/>
                <w:lang w:eastAsia="zh-CN"/>
              </w:rPr>
              <w:t>6.5</w:t>
            </w:r>
            <w:r w:rsidRPr="008A59CF">
              <w:rPr>
                <w:rFonts w:cs="Arial"/>
                <w:sz w:val="20"/>
                <w:szCs w:val="20"/>
                <w:lang w:eastAsia="zh-CN"/>
              </w:rPr>
              <w:t>mm</w:t>
            </w:r>
          </w:p>
        </w:tc>
        <w:tc>
          <w:tcPr>
            <w:tcW w:w="1039" w:type="pct"/>
            <w:vAlign w:val="center"/>
          </w:tcPr>
          <w:p w14:paraId="462F722F" w14:textId="7EF07CAE" w:rsidR="00EB2D89" w:rsidRDefault="00EB2D89">
            <w:pPr>
              <w:pStyle w:val="a0"/>
              <w:numPr>
                <w:ilvl w:val="0"/>
                <w:numId w:val="0"/>
              </w:numPr>
              <w:rPr>
                <w:rFonts w:ascii="微软雅黑" w:hAnsi="微软雅黑"/>
                <w:b w:val="0"/>
                <w:bCs w:val="0"/>
                <w:sz w:val="20"/>
                <w:szCs w:val="20"/>
              </w:rPr>
            </w:pPr>
          </w:p>
        </w:tc>
        <w:tc>
          <w:tcPr>
            <w:tcW w:w="843" w:type="pct"/>
            <w:shd w:val="clear" w:color="auto" w:fill="92D050"/>
            <w:vAlign w:val="center"/>
          </w:tcPr>
          <w:p w14:paraId="253C4074" w14:textId="77777777" w:rsidR="00EB2D89" w:rsidRDefault="00EB2D89">
            <w:pPr>
              <w:pStyle w:val="a0"/>
              <w:numPr>
                <w:ilvl w:val="0"/>
                <w:numId w:val="0"/>
              </w:numPr>
              <w:rPr>
                <w:rFonts w:ascii="微软雅黑" w:hAnsi="微软雅黑"/>
                <w:b w:val="0"/>
                <w:bCs w:val="0"/>
                <w:sz w:val="20"/>
                <w:szCs w:val="20"/>
              </w:rPr>
            </w:pPr>
          </w:p>
        </w:tc>
      </w:tr>
      <w:tr w:rsidR="00EB2D89" w14:paraId="02D8DC5B" w14:textId="77777777" w:rsidTr="0094484E">
        <w:trPr>
          <w:trHeight w:val="906"/>
        </w:trPr>
        <w:tc>
          <w:tcPr>
            <w:tcW w:w="694" w:type="pct"/>
            <w:vAlign w:val="center"/>
          </w:tcPr>
          <w:p w14:paraId="67F16FB3"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TTV after bonder</w:t>
            </w:r>
          </w:p>
        </w:tc>
        <w:tc>
          <w:tcPr>
            <w:tcW w:w="777" w:type="pct"/>
            <w:vAlign w:val="center"/>
          </w:tcPr>
          <w:p w14:paraId="34571F0A"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 xml:space="preserve">Bare </w:t>
            </w:r>
            <w:proofErr w:type="spellStart"/>
            <w:r>
              <w:rPr>
                <w:rFonts w:ascii="微软雅黑" w:hAnsi="微软雅黑"/>
                <w:b w:val="0"/>
                <w:bCs w:val="0"/>
                <w:sz w:val="20"/>
                <w:szCs w:val="20"/>
              </w:rPr>
              <w:t>glass+TBDB+EMC</w:t>
            </w:r>
            <w:proofErr w:type="spellEnd"/>
            <w:r>
              <w:rPr>
                <w:rFonts w:ascii="微软雅黑" w:hAnsi="微软雅黑"/>
                <w:b w:val="0"/>
                <w:bCs w:val="0"/>
                <w:sz w:val="20"/>
                <w:szCs w:val="20"/>
              </w:rPr>
              <w:t xml:space="preserve"> Glass</w:t>
            </w:r>
          </w:p>
        </w:tc>
        <w:tc>
          <w:tcPr>
            <w:tcW w:w="551" w:type="pct"/>
            <w:vAlign w:val="center"/>
          </w:tcPr>
          <w:p w14:paraId="0D4E8386"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1</w:t>
            </w:r>
            <w:r>
              <w:rPr>
                <w:rFonts w:ascii="微软雅黑" w:hAnsi="微软雅黑"/>
                <w:b w:val="0"/>
                <w:bCs w:val="0"/>
                <w:sz w:val="20"/>
                <w:szCs w:val="20"/>
              </w:rPr>
              <w:t xml:space="preserve">0 </w:t>
            </w:r>
            <w:r>
              <w:rPr>
                <w:rFonts w:ascii="微软雅黑" w:hAnsi="微软雅黑" w:hint="eastAsia"/>
                <w:b w:val="0"/>
                <w:bCs w:val="0"/>
                <w:sz w:val="20"/>
                <w:szCs w:val="20"/>
              </w:rPr>
              <w:t>times</w:t>
            </w:r>
          </w:p>
        </w:tc>
        <w:tc>
          <w:tcPr>
            <w:tcW w:w="1096" w:type="pct"/>
            <w:vAlign w:val="center"/>
          </w:tcPr>
          <w:p w14:paraId="18186AB2" w14:textId="4CF58FEF" w:rsidR="00EB2D89" w:rsidRDefault="00000000">
            <w:pPr>
              <w:spacing w:line="240" w:lineRule="auto"/>
              <w:ind w:left="284" w:hanging="284"/>
              <w:rPr>
                <w:rFonts w:cs="Arial"/>
                <w:sz w:val="20"/>
                <w:szCs w:val="20"/>
                <w:lang w:eastAsia="zh-CN"/>
              </w:rPr>
            </w:pPr>
            <w:r>
              <w:rPr>
                <w:rFonts w:cs="Arial"/>
                <w:sz w:val="20"/>
                <w:szCs w:val="20"/>
                <w:lang w:eastAsia="zh-CN"/>
              </w:rPr>
              <w:t>Bonding TTV</w:t>
            </w:r>
            <w:r>
              <w:rPr>
                <w:rFonts w:cs="Arial" w:hint="eastAsia"/>
                <w:sz w:val="20"/>
                <w:szCs w:val="20"/>
                <w:lang w:eastAsia="zh-CN"/>
              </w:rPr>
              <w:t>：</w:t>
            </w:r>
            <w:r>
              <w:rPr>
                <w:rFonts w:cs="Arial"/>
                <w:sz w:val="20"/>
                <w:szCs w:val="20"/>
                <w:lang w:eastAsia="zh-CN"/>
              </w:rPr>
              <w:t>&lt;2</w:t>
            </w:r>
            <w:r w:rsidR="003F1470">
              <w:rPr>
                <w:rFonts w:cs="Arial"/>
                <w:sz w:val="20"/>
                <w:szCs w:val="20"/>
                <w:lang w:eastAsia="zh-CN"/>
              </w:rPr>
              <w:t>5</w:t>
            </w:r>
            <w:r>
              <w:rPr>
                <w:rFonts w:cs="Arial"/>
                <w:sz w:val="20"/>
                <w:szCs w:val="20"/>
                <w:lang w:eastAsia="zh-CN"/>
              </w:rPr>
              <w:t>um</w:t>
            </w:r>
          </w:p>
          <w:p w14:paraId="7BC1FF49" w14:textId="77777777" w:rsidR="00EB2D89" w:rsidRDefault="00000000">
            <w:pPr>
              <w:spacing w:line="240" w:lineRule="auto"/>
              <w:ind w:left="284" w:hanging="284"/>
              <w:rPr>
                <w:rFonts w:cs="Arial"/>
                <w:sz w:val="20"/>
                <w:szCs w:val="20"/>
                <w:lang w:eastAsia="zh-CN"/>
              </w:rPr>
            </w:pPr>
            <w:r>
              <w:rPr>
                <w:rFonts w:cs="Arial"/>
                <w:sz w:val="20"/>
                <w:szCs w:val="20"/>
                <w:lang w:eastAsia="zh-CN"/>
              </w:rPr>
              <w:t>For</w:t>
            </w:r>
            <w:r>
              <w:rPr>
                <w:rFonts w:cs="Arial" w:hint="eastAsia"/>
                <w:sz w:val="20"/>
                <w:szCs w:val="20"/>
                <w:lang w:eastAsia="zh-CN"/>
              </w:rPr>
              <w:t>：</w:t>
            </w:r>
          </w:p>
          <w:p w14:paraId="5C6B7E71" w14:textId="77777777" w:rsidR="00EB2D89" w:rsidRDefault="00000000">
            <w:pPr>
              <w:spacing w:line="240" w:lineRule="auto"/>
              <w:ind w:left="284" w:hanging="284"/>
              <w:rPr>
                <w:rFonts w:cs="Arial"/>
                <w:sz w:val="20"/>
                <w:szCs w:val="20"/>
                <w:lang w:eastAsia="zh-CN"/>
              </w:rPr>
            </w:pPr>
            <w:r>
              <w:rPr>
                <w:rFonts w:cs="Arial"/>
                <w:sz w:val="20"/>
                <w:szCs w:val="20"/>
                <w:lang w:eastAsia="zh-CN"/>
              </w:rPr>
              <w:t>Incoming panel TTV&lt;10um</w:t>
            </w:r>
          </w:p>
          <w:p w14:paraId="22DE96AF" w14:textId="77777777" w:rsidR="00EB2D89" w:rsidRDefault="00000000">
            <w:pPr>
              <w:spacing w:line="240" w:lineRule="auto"/>
              <w:ind w:left="284" w:hanging="284"/>
              <w:rPr>
                <w:rFonts w:cs="Arial"/>
                <w:sz w:val="20"/>
                <w:szCs w:val="20"/>
                <w:lang w:eastAsia="zh-CN"/>
              </w:rPr>
            </w:pPr>
            <w:r>
              <w:rPr>
                <w:rFonts w:cs="Arial"/>
                <w:sz w:val="20"/>
                <w:szCs w:val="20"/>
                <w:lang w:eastAsia="zh-CN"/>
              </w:rPr>
              <w:t>B</w:t>
            </w:r>
            <w:r>
              <w:rPr>
                <w:rFonts w:cs="Arial" w:hint="eastAsia"/>
                <w:sz w:val="20"/>
                <w:szCs w:val="20"/>
                <w:lang w:eastAsia="zh-CN"/>
              </w:rPr>
              <w:t>onding</w:t>
            </w:r>
            <w:r>
              <w:rPr>
                <w:rFonts w:cs="Arial"/>
                <w:sz w:val="20"/>
                <w:szCs w:val="20"/>
                <w:lang w:eastAsia="zh-CN"/>
              </w:rPr>
              <w:t xml:space="preserve"> </w:t>
            </w:r>
            <w:r>
              <w:rPr>
                <w:rFonts w:cs="Arial" w:hint="eastAsia"/>
                <w:sz w:val="20"/>
                <w:szCs w:val="20"/>
                <w:lang w:eastAsia="zh-CN"/>
              </w:rPr>
              <w:t>adhesive：A</w:t>
            </w:r>
            <w:r>
              <w:rPr>
                <w:rFonts w:cs="Arial"/>
                <w:sz w:val="20"/>
                <w:szCs w:val="20"/>
                <w:lang w:eastAsia="zh-CN"/>
              </w:rPr>
              <w:t>4017</w:t>
            </w:r>
          </w:p>
          <w:p w14:paraId="5047850D" w14:textId="77777777" w:rsidR="00EB2D89" w:rsidRDefault="00EB2D89">
            <w:pPr>
              <w:spacing w:line="240" w:lineRule="auto"/>
              <w:ind w:left="284" w:hanging="284"/>
              <w:rPr>
                <w:rFonts w:cs="Arial"/>
                <w:sz w:val="20"/>
                <w:szCs w:val="20"/>
                <w:lang w:eastAsia="zh-CN"/>
              </w:rPr>
            </w:pPr>
          </w:p>
        </w:tc>
        <w:tc>
          <w:tcPr>
            <w:tcW w:w="1039" w:type="pct"/>
            <w:vAlign w:val="center"/>
          </w:tcPr>
          <w:p w14:paraId="3114BB24" w14:textId="35892F15"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按照</w:t>
            </w:r>
            <w:r w:rsidR="003F1470">
              <w:rPr>
                <w:rFonts w:ascii="微软雅黑" w:hAnsi="微软雅黑" w:hint="eastAsia"/>
                <w:b w:val="0"/>
                <w:bCs w:val="0"/>
                <w:sz w:val="20"/>
                <w:szCs w:val="20"/>
              </w:rPr>
              <w:t>1</w:t>
            </w:r>
            <w:r w:rsidR="003F1470">
              <w:rPr>
                <w:rFonts w:ascii="微软雅黑" w:hAnsi="微软雅黑"/>
                <w:b w:val="0"/>
                <w:bCs w:val="0"/>
                <w:sz w:val="20"/>
                <w:szCs w:val="20"/>
              </w:rPr>
              <w:t>1</w:t>
            </w:r>
            <w:r>
              <w:rPr>
                <w:rFonts w:ascii="微软雅黑" w:hAnsi="微软雅黑" w:hint="eastAsia"/>
                <w:b w:val="0"/>
                <w:bCs w:val="0"/>
                <w:sz w:val="20"/>
                <w:szCs w:val="20"/>
              </w:rPr>
              <w:t>*</w:t>
            </w:r>
            <w:r w:rsidR="003F1470">
              <w:rPr>
                <w:rFonts w:ascii="微软雅黑" w:hAnsi="微软雅黑"/>
                <w:b w:val="0"/>
                <w:bCs w:val="0"/>
                <w:sz w:val="20"/>
                <w:szCs w:val="20"/>
              </w:rPr>
              <w:t>11</w:t>
            </w:r>
            <w:r>
              <w:rPr>
                <w:rFonts w:ascii="微软雅黑" w:hAnsi="微软雅黑"/>
                <w:b w:val="0"/>
                <w:bCs w:val="0"/>
                <w:sz w:val="20"/>
                <w:szCs w:val="20"/>
              </w:rPr>
              <w:t xml:space="preserve"> </w:t>
            </w:r>
            <w:r>
              <w:rPr>
                <w:rFonts w:ascii="微软雅黑" w:hAnsi="微软雅黑" w:hint="eastAsia"/>
                <w:b w:val="0"/>
                <w:bCs w:val="0"/>
                <w:sz w:val="20"/>
                <w:szCs w:val="20"/>
              </w:rPr>
              <w:t>测量</w:t>
            </w:r>
            <w:r w:rsidR="003F1470">
              <w:rPr>
                <w:rFonts w:ascii="微软雅黑" w:hAnsi="微软雅黑"/>
                <w:b w:val="0"/>
                <w:bCs w:val="0"/>
                <w:sz w:val="20"/>
                <w:szCs w:val="20"/>
              </w:rPr>
              <w:t>121</w:t>
            </w:r>
            <w:r>
              <w:rPr>
                <w:rFonts w:ascii="微软雅黑" w:hAnsi="微软雅黑" w:hint="eastAsia"/>
                <w:b w:val="0"/>
                <w:bCs w:val="0"/>
                <w:sz w:val="20"/>
                <w:szCs w:val="20"/>
              </w:rPr>
              <w:t>points</w:t>
            </w:r>
            <w:r>
              <w:rPr>
                <w:rFonts w:ascii="微软雅黑" w:hAnsi="微软雅黑"/>
                <w:b w:val="0"/>
                <w:bCs w:val="0"/>
                <w:sz w:val="20"/>
                <w:szCs w:val="20"/>
              </w:rPr>
              <w:t xml:space="preserve"> </w:t>
            </w:r>
            <w:r>
              <w:rPr>
                <w:rFonts w:ascii="微软雅黑" w:hAnsi="微软雅黑" w:hint="eastAsia"/>
                <w:b w:val="0"/>
                <w:bCs w:val="0"/>
                <w:sz w:val="20"/>
                <w:szCs w:val="20"/>
              </w:rPr>
              <w:t>panel</w:t>
            </w:r>
            <w:r>
              <w:rPr>
                <w:rFonts w:ascii="微软雅黑" w:hAnsi="微软雅黑"/>
                <w:b w:val="0"/>
                <w:bCs w:val="0"/>
                <w:sz w:val="20"/>
                <w:szCs w:val="20"/>
              </w:rPr>
              <w:t xml:space="preserve"> </w:t>
            </w:r>
            <w:r>
              <w:rPr>
                <w:rFonts w:ascii="微软雅黑" w:hAnsi="微软雅黑" w:hint="eastAsia"/>
                <w:b w:val="0"/>
                <w:bCs w:val="0"/>
                <w:sz w:val="20"/>
                <w:szCs w:val="20"/>
              </w:rPr>
              <w:t>total</w:t>
            </w:r>
            <w:r>
              <w:rPr>
                <w:rFonts w:ascii="微软雅黑" w:hAnsi="微软雅黑"/>
                <w:b w:val="0"/>
                <w:bCs w:val="0"/>
                <w:sz w:val="20"/>
                <w:szCs w:val="20"/>
              </w:rPr>
              <w:t xml:space="preserve"> </w:t>
            </w:r>
            <w:r>
              <w:rPr>
                <w:rFonts w:ascii="微软雅黑" w:hAnsi="微软雅黑" w:hint="eastAsia"/>
                <w:b w:val="0"/>
                <w:bCs w:val="0"/>
                <w:sz w:val="20"/>
                <w:szCs w:val="20"/>
              </w:rPr>
              <w:t>thickness，并计算出T</w:t>
            </w:r>
            <w:r>
              <w:rPr>
                <w:rFonts w:ascii="微软雅黑" w:hAnsi="微软雅黑"/>
                <w:b w:val="0"/>
                <w:bCs w:val="0"/>
                <w:sz w:val="20"/>
                <w:szCs w:val="20"/>
              </w:rPr>
              <w:t>TV</w:t>
            </w:r>
          </w:p>
        </w:tc>
        <w:tc>
          <w:tcPr>
            <w:tcW w:w="843" w:type="pct"/>
            <w:shd w:val="clear" w:color="auto" w:fill="92D050"/>
            <w:vAlign w:val="center"/>
          </w:tcPr>
          <w:p w14:paraId="035C3138" w14:textId="6AEC2C73" w:rsidR="00EB2D89" w:rsidRDefault="00EB2D89">
            <w:pPr>
              <w:spacing w:line="240" w:lineRule="auto"/>
              <w:ind w:left="284" w:hanging="284"/>
              <w:rPr>
                <w:sz w:val="20"/>
                <w:szCs w:val="20"/>
              </w:rPr>
            </w:pPr>
          </w:p>
        </w:tc>
      </w:tr>
      <w:tr w:rsidR="00D129C6" w14:paraId="3FD26604" w14:textId="77777777" w:rsidTr="0094484E">
        <w:trPr>
          <w:trHeight w:val="906"/>
        </w:trPr>
        <w:tc>
          <w:tcPr>
            <w:tcW w:w="694" w:type="pct"/>
            <w:vAlign w:val="center"/>
          </w:tcPr>
          <w:p w14:paraId="03906AE8" w14:textId="62DECE34" w:rsidR="00D129C6" w:rsidRDefault="00D129C6">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U</w:t>
            </w:r>
            <w:r>
              <w:rPr>
                <w:rFonts w:ascii="微软雅黑" w:hAnsi="微软雅黑"/>
                <w:b w:val="0"/>
                <w:bCs w:val="0"/>
                <w:sz w:val="20"/>
                <w:szCs w:val="20"/>
              </w:rPr>
              <w:t>PH</w:t>
            </w:r>
          </w:p>
        </w:tc>
        <w:tc>
          <w:tcPr>
            <w:tcW w:w="777" w:type="pct"/>
            <w:vAlign w:val="center"/>
          </w:tcPr>
          <w:p w14:paraId="5661EE38" w14:textId="2548933D" w:rsidR="00D129C6" w:rsidRDefault="00D129C6">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 xml:space="preserve">Bare </w:t>
            </w:r>
            <w:proofErr w:type="spellStart"/>
            <w:r>
              <w:rPr>
                <w:rFonts w:ascii="微软雅黑" w:hAnsi="微软雅黑"/>
                <w:b w:val="0"/>
                <w:bCs w:val="0"/>
                <w:sz w:val="20"/>
                <w:szCs w:val="20"/>
              </w:rPr>
              <w:t>glass+TBDB+EMC</w:t>
            </w:r>
            <w:proofErr w:type="spellEnd"/>
            <w:r>
              <w:rPr>
                <w:rFonts w:ascii="微软雅黑" w:hAnsi="微软雅黑"/>
                <w:b w:val="0"/>
                <w:bCs w:val="0"/>
                <w:sz w:val="20"/>
                <w:szCs w:val="20"/>
              </w:rPr>
              <w:t xml:space="preserve"> Glass</w:t>
            </w:r>
          </w:p>
        </w:tc>
        <w:tc>
          <w:tcPr>
            <w:tcW w:w="551" w:type="pct"/>
            <w:vAlign w:val="center"/>
          </w:tcPr>
          <w:p w14:paraId="05FCAD12" w14:textId="3611FA9C" w:rsidR="00D129C6" w:rsidRDefault="00D129C6">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3times</w:t>
            </w:r>
          </w:p>
        </w:tc>
        <w:tc>
          <w:tcPr>
            <w:tcW w:w="1096" w:type="pct"/>
            <w:vAlign w:val="center"/>
          </w:tcPr>
          <w:p w14:paraId="49882D08" w14:textId="2706CCFC" w:rsidR="00D129C6" w:rsidRDefault="00D129C6">
            <w:pPr>
              <w:spacing w:line="240" w:lineRule="auto"/>
              <w:ind w:left="284" w:hanging="284"/>
              <w:rPr>
                <w:rFonts w:cs="Arial"/>
                <w:sz w:val="20"/>
                <w:szCs w:val="20"/>
                <w:lang w:eastAsia="zh-CN"/>
              </w:rPr>
            </w:pPr>
            <w:r>
              <w:rPr>
                <w:rFonts w:cs="Arial" w:hint="eastAsia"/>
                <w:sz w:val="20"/>
                <w:szCs w:val="20"/>
                <w:lang w:eastAsia="zh-CN"/>
              </w:rPr>
              <w:t>≥</w:t>
            </w:r>
            <w:r>
              <w:rPr>
                <w:rFonts w:cs="Arial"/>
                <w:sz w:val="20"/>
                <w:szCs w:val="20"/>
                <w:lang w:eastAsia="zh-CN"/>
              </w:rPr>
              <w:t>6 P</w:t>
            </w:r>
            <w:r>
              <w:rPr>
                <w:rFonts w:cs="Arial" w:hint="eastAsia"/>
                <w:sz w:val="20"/>
                <w:szCs w:val="20"/>
                <w:lang w:eastAsia="zh-CN"/>
              </w:rPr>
              <w:t>cs</w:t>
            </w:r>
          </w:p>
        </w:tc>
        <w:tc>
          <w:tcPr>
            <w:tcW w:w="1039" w:type="pct"/>
            <w:vAlign w:val="center"/>
          </w:tcPr>
          <w:p w14:paraId="08346D2B" w14:textId="709B82F6" w:rsidR="00D129C6" w:rsidRDefault="00D129C6">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实测</w:t>
            </w:r>
          </w:p>
        </w:tc>
        <w:tc>
          <w:tcPr>
            <w:tcW w:w="843" w:type="pct"/>
            <w:shd w:val="clear" w:color="auto" w:fill="92D050"/>
            <w:vAlign w:val="center"/>
          </w:tcPr>
          <w:p w14:paraId="5E4CB541" w14:textId="77777777" w:rsidR="00D129C6" w:rsidRDefault="00D129C6">
            <w:pPr>
              <w:spacing w:line="240" w:lineRule="auto"/>
              <w:ind w:left="284" w:hanging="284"/>
              <w:rPr>
                <w:sz w:val="20"/>
                <w:szCs w:val="20"/>
              </w:rPr>
            </w:pPr>
          </w:p>
        </w:tc>
      </w:tr>
    </w:tbl>
    <w:p w14:paraId="548A4C93"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结构产品验证</w:t>
      </w:r>
    </w:p>
    <w:p w14:paraId="58A8821D" w14:textId="77777777" w:rsidR="00EB2D89" w:rsidRDefault="00000000">
      <w:pPr>
        <w:pStyle w:val="a0"/>
        <w:numPr>
          <w:ilvl w:val="0"/>
          <w:numId w:val="0"/>
        </w:numPr>
        <w:ind w:left="1418"/>
        <w:outlineLvl w:val="2"/>
        <w:rPr>
          <w:rFonts w:ascii="微软雅黑" w:hAnsi="微软雅黑"/>
          <w:b w:val="0"/>
          <w:bCs w:val="0"/>
          <w:sz w:val="21"/>
          <w:szCs w:val="21"/>
        </w:rPr>
      </w:pPr>
      <w:r>
        <w:rPr>
          <w:rFonts w:ascii="微软雅黑" w:hAnsi="微软雅黑" w:hint="eastAsia"/>
          <w:b w:val="0"/>
          <w:bCs w:val="0"/>
          <w:sz w:val="21"/>
          <w:szCs w:val="21"/>
        </w:rPr>
        <w:t>结构产品满足工艺规格需求。</w:t>
      </w:r>
    </w:p>
    <w:p w14:paraId="539473CB" w14:textId="77777777" w:rsidR="00EB2D89" w:rsidRDefault="00000000">
      <w:pPr>
        <w:pStyle w:val="a0"/>
        <w:numPr>
          <w:ilvl w:val="3"/>
          <w:numId w:val="7"/>
        </w:numPr>
        <w:ind w:left="2127" w:hanging="709"/>
        <w:outlineLvl w:val="3"/>
        <w:rPr>
          <w:rFonts w:ascii="微软雅黑" w:hAnsi="微软雅黑"/>
          <w:b w:val="0"/>
          <w:bCs w:val="0"/>
          <w:sz w:val="21"/>
          <w:szCs w:val="21"/>
        </w:rPr>
      </w:pPr>
      <w:r>
        <w:rPr>
          <w:rFonts w:ascii="微软雅黑" w:hAnsi="微软雅黑" w:hint="eastAsia"/>
          <w:b w:val="0"/>
          <w:bCs w:val="0"/>
          <w:sz w:val="21"/>
          <w:szCs w:val="21"/>
        </w:rPr>
        <w:t>设备稳定性</w:t>
      </w:r>
    </w:p>
    <w:p w14:paraId="012B03BF" w14:textId="77777777" w:rsidR="00EB2D89" w:rsidRDefault="00000000">
      <w:pPr>
        <w:pStyle w:val="a0"/>
        <w:numPr>
          <w:ilvl w:val="4"/>
          <w:numId w:val="7"/>
        </w:numPr>
        <w:ind w:rightChars="100" w:right="220"/>
        <w:rPr>
          <w:rFonts w:ascii="微软雅黑" w:hAnsi="微软雅黑"/>
          <w:b w:val="0"/>
          <w:bCs w:val="0"/>
          <w:sz w:val="21"/>
          <w:szCs w:val="21"/>
        </w:rPr>
      </w:pPr>
      <w:r>
        <w:rPr>
          <w:rFonts w:ascii="微软雅黑" w:hAnsi="微软雅黑"/>
          <w:b w:val="0"/>
          <w:bCs w:val="0"/>
          <w:sz w:val="21"/>
          <w:szCs w:val="21"/>
        </w:rPr>
        <w:t>Up-time (idle + run time) &gt;95%</w:t>
      </w:r>
      <w:r>
        <w:rPr>
          <w:rFonts w:ascii="微软雅黑" w:hAnsi="微软雅黑" w:hint="eastAsia"/>
          <w:b w:val="0"/>
          <w:bCs w:val="0"/>
          <w:sz w:val="21"/>
          <w:szCs w:val="21"/>
        </w:rPr>
        <w:t>，等设备能正常上报状态后，以CIM系统每月的统计数据为准，其中设备的状态上报，需要满足ECHINT设备状态上报要求。监控至少三个月。</w:t>
      </w:r>
    </w:p>
    <w:p w14:paraId="6A3B776C" w14:textId="77777777" w:rsidR="00EB2D89" w:rsidRDefault="00000000">
      <w:pPr>
        <w:pStyle w:val="a0"/>
        <w:numPr>
          <w:ilvl w:val="4"/>
          <w:numId w:val="7"/>
        </w:numPr>
        <w:ind w:rightChars="100" w:right="220"/>
        <w:rPr>
          <w:rFonts w:ascii="微软雅黑" w:hAnsi="微软雅黑"/>
          <w:b w:val="0"/>
          <w:bCs w:val="0"/>
          <w:sz w:val="21"/>
          <w:szCs w:val="21"/>
        </w:rPr>
      </w:pPr>
      <w:r>
        <w:rPr>
          <w:rFonts w:ascii="微软雅黑" w:hAnsi="微软雅黑" w:hint="eastAsia"/>
          <w:b w:val="0"/>
          <w:bCs w:val="0"/>
          <w:sz w:val="21"/>
          <w:szCs w:val="21"/>
        </w:rPr>
        <w:t>设备的破片率＜</w:t>
      </w:r>
      <w:r>
        <w:rPr>
          <w:rFonts w:ascii="微软雅黑" w:hAnsi="微软雅黑"/>
          <w:b w:val="0"/>
          <w:bCs w:val="0"/>
          <w:sz w:val="21"/>
          <w:szCs w:val="21"/>
        </w:rPr>
        <w:t>1/100000</w:t>
      </w:r>
      <w:r>
        <w:rPr>
          <w:rFonts w:ascii="微软雅黑" w:hAnsi="微软雅黑" w:hint="eastAsia"/>
          <w:b w:val="0"/>
          <w:bCs w:val="0"/>
          <w:sz w:val="21"/>
          <w:szCs w:val="21"/>
        </w:rPr>
        <w:t>，或者Tire</w:t>
      </w:r>
      <w:r>
        <w:rPr>
          <w:rFonts w:ascii="微软雅黑" w:hAnsi="微软雅黑"/>
          <w:b w:val="0"/>
          <w:bCs w:val="0"/>
          <w:sz w:val="21"/>
          <w:szCs w:val="21"/>
        </w:rPr>
        <w:t xml:space="preserve"> 2</w:t>
      </w:r>
      <w:r>
        <w:rPr>
          <w:rFonts w:ascii="微软雅黑" w:hAnsi="微软雅黑" w:hint="eastAsia"/>
          <w:b w:val="0"/>
          <w:bCs w:val="0"/>
          <w:sz w:val="21"/>
          <w:szCs w:val="21"/>
        </w:rPr>
        <w:t>完成后连续三个月无破片。</w:t>
      </w:r>
    </w:p>
    <w:p w14:paraId="06615D8E" w14:textId="25E6D245" w:rsidR="00EB2D89" w:rsidRDefault="00000000">
      <w:pPr>
        <w:pStyle w:val="a0"/>
        <w:numPr>
          <w:ilvl w:val="4"/>
          <w:numId w:val="7"/>
        </w:numPr>
        <w:ind w:rightChars="100" w:right="220"/>
        <w:rPr>
          <w:rFonts w:ascii="微软雅黑" w:hAnsi="微软雅黑"/>
          <w:b w:val="0"/>
          <w:bCs w:val="0"/>
          <w:sz w:val="21"/>
          <w:szCs w:val="21"/>
        </w:rPr>
      </w:pPr>
      <w:r>
        <w:rPr>
          <w:rFonts w:ascii="微软雅黑" w:hAnsi="微软雅黑"/>
          <w:b w:val="0"/>
          <w:bCs w:val="0"/>
          <w:sz w:val="21"/>
          <w:szCs w:val="21"/>
        </w:rPr>
        <w:t xml:space="preserve">MTBF (平均故障间隔时间) &gt; 600 </w:t>
      </w:r>
      <w:proofErr w:type="spellStart"/>
      <w:r>
        <w:rPr>
          <w:rFonts w:ascii="微软雅黑" w:hAnsi="微软雅黑"/>
          <w:b w:val="0"/>
          <w:bCs w:val="0"/>
          <w:sz w:val="21"/>
          <w:szCs w:val="21"/>
        </w:rPr>
        <w:t>hrs</w:t>
      </w:r>
      <w:proofErr w:type="spellEnd"/>
      <w:r>
        <w:rPr>
          <w:rFonts w:ascii="微软雅黑" w:hAnsi="微软雅黑" w:hint="eastAsia"/>
          <w:b w:val="0"/>
          <w:bCs w:val="0"/>
          <w:sz w:val="21"/>
          <w:szCs w:val="21"/>
        </w:rPr>
        <w:t>（设备配件损坏，其它与工艺相关附外）</w:t>
      </w:r>
      <w:r>
        <w:rPr>
          <w:rFonts w:ascii="微软雅黑" w:hAnsi="微软雅黑"/>
          <w:b w:val="0"/>
          <w:bCs w:val="0"/>
          <w:sz w:val="21"/>
          <w:szCs w:val="21"/>
        </w:rPr>
        <w:t xml:space="preserve"> ,</w:t>
      </w:r>
      <w:r>
        <w:rPr>
          <w:rFonts w:ascii="微软雅黑" w:hAnsi="微软雅黑"/>
          <w:sz w:val="21"/>
          <w:szCs w:val="21"/>
        </w:rPr>
        <w:t xml:space="preserve"> </w:t>
      </w:r>
      <w:r>
        <w:rPr>
          <w:rFonts w:ascii="微软雅黑" w:hAnsi="微软雅黑"/>
          <w:b w:val="0"/>
          <w:bCs w:val="0"/>
          <w:sz w:val="21"/>
          <w:szCs w:val="21"/>
        </w:rPr>
        <w:t>MTTR (平均维修时间) &lt;</w:t>
      </w:r>
      <w:r w:rsidR="000F2373">
        <w:rPr>
          <w:rFonts w:ascii="微软雅黑" w:hAnsi="微软雅黑"/>
          <w:b w:val="0"/>
          <w:bCs w:val="0"/>
          <w:sz w:val="21"/>
          <w:szCs w:val="21"/>
        </w:rPr>
        <w:t>3</w:t>
      </w:r>
      <w:r>
        <w:rPr>
          <w:rFonts w:ascii="微软雅黑" w:hAnsi="微软雅黑"/>
          <w:b w:val="0"/>
          <w:bCs w:val="0"/>
          <w:sz w:val="21"/>
          <w:szCs w:val="21"/>
        </w:rPr>
        <w:t xml:space="preserve"> </w:t>
      </w:r>
      <w:proofErr w:type="spellStart"/>
      <w:r>
        <w:rPr>
          <w:rFonts w:ascii="微软雅黑" w:hAnsi="微软雅黑"/>
          <w:b w:val="0"/>
          <w:bCs w:val="0"/>
          <w:sz w:val="21"/>
          <w:szCs w:val="21"/>
        </w:rPr>
        <w:t>hrs</w:t>
      </w:r>
      <w:proofErr w:type="spellEnd"/>
      <w:r>
        <w:rPr>
          <w:rFonts w:ascii="微软雅黑" w:hAnsi="微软雅黑" w:hint="eastAsia"/>
          <w:b w:val="0"/>
          <w:bCs w:val="0"/>
          <w:sz w:val="21"/>
          <w:szCs w:val="21"/>
        </w:rPr>
        <w:t>。需要更换部件，变更软件设定，Down机时间大于3</w:t>
      </w:r>
      <w:r>
        <w:rPr>
          <w:rFonts w:ascii="微软雅黑" w:hAnsi="微软雅黑"/>
          <w:b w:val="0"/>
          <w:bCs w:val="0"/>
          <w:sz w:val="21"/>
          <w:szCs w:val="21"/>
        </w:rPr>
        <w:t>0</w:t>
      </w:r>
      <w:r>
        <w:rPr>
          <w:rFonts w:ascii="微软雅黑" w:hAnsi="微软雅黑" w:hint="eastAsia"/>
          <w:b w:val="0"/>
          <w:bCs w:val="0"/>
          <w:sz w:val="21"/>
          <w:szCs w:val="21"/>
        </w:rPr>
        <w:t>分钟的这三种情况叫做故障。监控至少三个月。</w:t>
      </w:r>
    </w:p>
    <w:p w14:paraId="604EBE11" w14:textId="77777777" w:rsidR="00EB2D89" w:rsidRDefault="00000000">
      <w:pPr>
        <w:pStyle w:val="a0"/>
        <w:numPr>
          <w:ilvl w:val="3"/>
          <w:numId w:val="7"/>
        </w:numPr>
        <w:ind w:left="2127" w:hanging="709"/>
        <w:outlineLvl w:val="3"/>
        <w:rPr>
          <w:rFonts w:ascii="微软雅黑" w:hAnsi="微软雅黑"/>
          <w:b w:val="0"/>
          <w:bCs w:val="0"/>
          <w:sz w:val="21"/>
          <w:szCs w:val="21"/>
        </w:rPr>
      </w:pPr>
      <w:r>
        <w:rPr>
          <w:rFonts w:ascii="微软雅黑" w:hAnsi="微软雅黑" w:hint="eastAsia"/>
          <w:b w:val="0"/>
          <w:bCs w:val="0"/>
          <w:sz w:val="21"/>
          <w:szCs w:val="21"/>
        </w:rPr>
        <w:lastRenderedPageBreak/>
        <w:t>工艺过程能力</w:t>
      </w:r>
    </w:p>
    <w:p w14:paraId="47DE75D5" w14:textId="77777777" w:rsidR="00EB2D89" w:rsidRDefault="00000000">
      <w:pPr>
        <w:pStyle w:val="a0"/>
        <w:numPr>
          <w:ilvl w:val="4"/>
          <w:numId w:val="7"/>
        </w:numPr>
        <w:ind w:rightChars="100" w:right="220"/>
        <w:rPr>
          <w:rFonts w:ascii="微软雅黑" w:hAnsi="微软雅黑"/>
          <w:b w:val="0"/>
          <w:bCs w:val="0"/>
          <w:sz w:val="21"/>
          <w:szCs w:val="21"/>
        </w:rPr>
      </w:pPr>
      <w:r>
        <w:rPr>
          <w:rFonts w:hint="eastAsia"/>
          <w:sz w:val="21"/>
          <w:szCs w:val="21"/>
        </w:rPr>
        <w:t>CPK</w:t>
      </w:r>
      <w:r>
        <w:rPr>
          <w:rFonts w:hint="eastAsia"/>
          <w:sz w:val="21"/>
          <w:szCs w:val="21"/>
        </w:rPr>
        <w:t>：</w:t>
      </w:r>
      <w:r>
        <w:rPr>
          <w:sz w:val="21"/>
          <w:szCs w:val="21"/>
        </w:rPr>
        <w:t>每天连续取样</w:t>
      </w:r>
      <w:r>
        <w:rPr>
          <w:rFonts w:hint="eastAsia"/>
          <w:sz w:val="21"/>
          <w:szCs w:val="21"/>
        </w:rPr>
        <w:t>至少</w:t>
      </w:r>
      <w:r>
        <w:rPr>
          <w:sz w:val="21"/>
          <w:szCs w:val="21"/>
        </w:rPr>
        <w:t>5</w:t>
      </w:r>
      <w:r>
        <w:rPr>
          <w:sz w:val="21"/>
          <w:szCs w:val="21"/>
        </w:rPr>
        <w:t>个数据为一个子组</w:t>
      </w:r>
      <w:r>
        <w:rPr>
          <w:rFonts w:hint="eastAsia"/>
          <w:sz w:val="21"/>
          <w:szCs w:val="21"/>
        </w:rPr>
        <w:t>，</w:t>
      </w:r>
      <w:r>
        <w:rPr>
          <w:sz w:val="21"/>
          <w:szCs w:val="21"/>
        </w:rPr>
        <w:t>连续</w:t>
      </w:r>
      <w:r>
        <w:rPr>
          <w:rFonts w:hint="eastAsia"/>
          <w:sz w:val="21"/>
          <w:szCs w:val="21"/>
        </w:rPr>
        <w:t>取样</w:t>
      </w:r>
      <w:r>
        <w:rPr>
          <w:sz w:val="21"/>
          <w:szCs w:val="21"/>
        </w:rPr>
        <w:t>25</w:t>
      </w:r>
      <w:r>
        <w:rPr>
          <w:sz w:val="21"/>
          <w:szCs w:val="21"/>
        </w:rPr>
        <w:t>天</w:t>
      </w:r>
      <w:r>
        <w:rPr>
          <w:rFonts w:hint="eastAsia"/>
          <w:sz w:val="21"/>
          <w:szCs w:val="21"/>
        </w:rPr>
        <w:t>以上，</w:t>
      </w:r>
      <w:r>
        <w:rPr>
          <w:sz w:val="21"/>
          <w:szCs w:val="21"/>
        </w:rPr>
        <w:t>至少</w:t>
      </w:r>
      <w:r>
        <w:rPr>
          <w:sz w:val="21"/>
          <w:szCs w:val="21"/>
        </w:rPr>
        <w:t>125</w:t>
      </w:r>
      <w:r>
        <w:rPr>
          <w:sz w:val="21"/>
          <w:szCs w:val="21"/>
        </w:rPr>
        <w:t>个数据</w:t>
      </w:r>
      <w:r>
        <w:rPr>
          <w:rFonts w:hint="eastAsia"/>
          <w:sz w:val="21"/>
          <w:szCs w:val="21"/>
        </w:rPr>
        <w:t>。</w:t>
      </w:r>
      <w:r>
        <w:rPr>
          <w:rFonts w:hint="eastAsia"/>
          <w:sz w:val="21"/>
          <w:szCs w:val="21"/>
        </w:rPr>
        <w:t>CPK&gt;</w:t>
      </w:r>
      <w:r>
        <w:rPr>
          <w:sz w:val="21"/>
          <w:szCs w:val="21"/>
        </w:rPr>
        <w:t>1.33</w:t>
      </w:r>
    </w:p>
    <w:p w14:paraId="3C5B362F" w14:textId="77777777" w:rsidR="00EB2D89" w:rsidRDefault="00EB2D89">
      <w:pPr>
        <w:pStyle w:val="a0"/>
        <w:numPr>
          <w:ilvl w:val="0"/>
          <w:numId w:val="0"/>
        </w:numPr>
        <w:ind w:left="1418"/>
        <w:outlineLvl w:val="2"/>
        <w:rPr>
          <w:rFonts w:ascii="微软雅黑" w:hAnsi="微软雅黑"/>
          <w:b w:val="0"/>
          <w:bCs w:val="0"/>
          <w:sz w:val="20"/>
          <w:szCs w:val="20"/>
        </w:rPr>
      </w:pPr>
    </w:p>
    <w:tbl>
      <w:tblPr>
        <w:tblStyle w:val="af7"/>
        <w:tblW w:w="5000" w:type="pct"/>
        <w:tblInd w:w="-5" w:type="dxa"/>
        <w:tblLayout w:type="fixed"/>
        <w:tblLook w:val="04A0" w:firstRow="1" w:lastRow="0" w:firstColumn="1" w:lastColumn="0" w:noHBand="0" w:noVBand="1"/>
      </w:tblPr>
      <w:tblGrid>
        <w:gridCol w:w="1664"/>
        <w:gridCol w:w="2015"/>
        <w:gridCol w:w="1565"/>
        <w:gridCol w:w="3097"/>
        <w:gridCol w:w="3426"/>
        <w:gridCol w:w="2182"/>
      </w:tblGrid>
      <w:tr w:rsidR="00EB2D89" w14:paraId="4CFDAA74" w14:textId="77777777" w:rsidTr="003C4D22">
        <w:trPr>
          <w:trHeight w:val="306"/>
        </w:trPr>
        <w:tc>
          <w:tcPr>
            <w:tcW w:w="596" w:type="pct"/>
            <w:shd w:val="clear" w:color="auto" w:fill="D9D9D9" w:themeFill="background1" w:themeFillShade="D9"/>
            <w:vAlign w:val="center"/>
          </w:tcPr>
          <w:p w14:paraId="123A7FB2" w14:textId="77777777" w:rsidR="00EB2D89" w:rsidRDefault="00000000">
            <w:pPr>
              <w:pStyle w:val="a0"/>
              <w:numPr>
                <w:ilvl w:val="0"/>
                <w:numId w:val="0"/>
              </w:numPr>
              <w:jc w:val="center"/>
              <w:rPr>
                <w:rFonts w:ascii="微软雅黑" w:hAnsi="微软雅黑"/>
                <w:sz w:val="20"/>
                <w:szCs w:val="20"/>
              </w:rPr>
            </w:pPr>
            <w:r>
              <w:rPr>
                <w:rFonts w:ascii="微软雅黑" w:hAnsi="微软雅黑" w:hint="eastAsia"/>
                <w:sz w:val="20"/>
                <w:szCs w:val="20"/>
              </w:rPr>
              <w:t>测试项目</w:t>
            </w:r>
          </w:p>
        </w:tc>
        <w:tc>
          <w:tcPr>
            <w:tcW w:w="722" w:type="pct"/>
            <w:shd w:val="clear" w:color="auto" w:fill="D9D9D9" w:themeFill="background1" w:themeFillShade="D9"/>
            <w:vAlign w:val="center"/>
          </w:tcPr>
          <w:p w14:paraId="6941823D" w14:textId="77777777" w:rsidR="00EB2D89" w:rsidRDefault="00000000">
            <w:pPr>
              <w:pStyle w:val="a0"/>
              <w:numPr>
                <w:ilvl w:val="0"/>
                <w:numId w:val="0"/>
              </w:numPr>
              <w:jc w:val="center"/>
              <w:rPr>
                <w:rFonts w:ascii="微软雅黑" w:hAnsi="微软雅黑"/>
                <w:sz w:val="20"/>
                <w:szCs w:val="20"/>
              </w:rPr>
            </w:pPr>
            <w:r>
              <w:rPr>
                <w:rFonts w:ascii="微软雅黑" w:hAnsi="微软雅黑" w:hint="eastAsia"/>
                <w:sz w:val="20"/>
                <w:szCs w:val="20"/>
              </w:rPr>
              <w:t>测试物料</w:t>
            </w:r>
          </w:p>
        </w:tc>
        <w:tc>
          <w:tcPr>
            <w:tcW w:w="561" w:type="pct"/>
            <w:shd w:val="clear" w:color="auto" w:fill="D9D9D9" w:themeFill="background1" w:themeFillShade="D9"/>
            <w:vAlign w:val="center"/>
          </w:tcPr>
          <w:p w14:paraId="112E4F4E" w14:textId="77777777" w:rsidR="00EB2D89" w:rsidRDefault="00000000">
            <w:pPr>
              <w:pStyle w:val="a0"/>
              <w:numPr>
                <w:ilvl w:val="0"/>
                <w:numId w:val="0"/>
              </w:numPr>
              <w:jc w:val="center"/>
              <w:rPr>
                <w:rFonts w:ascii="微软雅黑" w:hAnsi="微软雅黑"/>
                <w:sz w:val="20"/>
                <w:szCs w:val="20"/>
              </w:rPr>
            </w:pPr>
            <w:r>
              <w:rPr>
                <w:rFonts w:ascii="微软雅黑" w:hAnsi="微软雅黑"/>
                <w:sz w:val="20"/>
                <w:szCs w:val="20"/>
              </w:rPr>
              <w:t>数量</w:t>
            </w:r>
          </w:p>
        </w:tc>
        <w:tc>
          <w:tcPr>
            <w:tcW w:w="1110" w:type="pct"/>
            <w:shd w:val="clear" w:color="auto" w:fill="D9D9D9" w:themeFill="background1" w:themeFillShade="D9"/>
            <w:vAlign w:val="center"/>
          </w:tcPr>
          <w:p w14:paraId="38A52174" w14:textId="77777777" w:rsidR="00EB2D89" w:rsidRDefault="00000000">
            <w:pPr>
              <w:pStyle w:val="a0"/>
              <w:numPr>
                <w:ilvl w:val="0"/>
                <w:numId w:val="0"/>
              </w:numPr>
              <w:jc w:val="center"/>
              <w:rPr>
                <w:rFonts w:ascii="微软雅黑" w:hAnsi="微软雅黑"/>
                <w:sz w:val="20"/>
                <w:szCs w:val="20"/>
              </w:rPr>
            </w:pPr>
            <w:r>
              <w:rPr>
                <w:rFonts w:ascii="微软雅黑" w:hAnsi="微软雅黑"/>
                <w:sz w:val="20"/>
                <w:szCs w:val="20"/>
              </w:rPr>
              <w:t>验收规格</w:t>
            </w:r>
          </w:p>
        </w:tc>
        <w:tc>
          <w:tcPr>
            <w:tcW w:w="1228" w:type="pct"/>
            <w:shd w:val="clear" w:color="auto" w:fill="D9D9D9" w:themeFill="background1" w:themeFillShade="D9"/>
            <w:vAlign w:val="center"/>
          </w:tcPr>
          <w:p w14:paraId="320128DF" w14:textId="77777777" w:rsidR="00EB2D89" w:rsidRDefault="00000000">
            <w:pPr>
              <w:pStyle w:val="a0"/>
              <w:numPr>
                <w:ilvl w:val="0"/>
                <w:numId w:val="0"/>
              </w:numPr>
              <w:jc w:val="center"/>
              <w:rPr>
                <w:rFonts w:ascii="微软雅黑" w:hAnsi="微软雅黑"/>
                <w:sz w:val="20"/>
                <w:szCs w:val="20"/>
              </w:rPr>
            </w:pPr>
            <w:r>
              <w:rPr>
                <w:rFonts w:ascii="微软雅黑" w:hAnsi="微软雅黑"/>
                <w:sz w:val="20"/>
                <w:szCs w:val="20"/>
              </w:rPr>
              <w:t>量测方法</w:t>
            </w:r>
          </w:p>
        </w:tc>
        <w:tc>
          <w:tcPr>
            <w:tcW w:w="782" w:type="pct"/>
            <w:shd w:val="clear" w:color="auto" w:fill="D9D9D9" w:themeFill="background1" w:themeFillShade="D9"/>
            <w:vAlign w:val="center"/>
          </w:tcPr>
          <w:p w14:paraId="7189C2A8" w14:textId="77777777" w:rsidR="00EB2D89" w:rsidRDefault="00000000">
            <w:pPr>
              <w:pStyle w:val="a0"/>
              <w:numPr>
                <w:ilvl w:val="0"/>
                <w:numId w:val="0"/>
              </w:numPr>
              <w:jc w:val="center"/>
              <w:rPr>
                <w:rFonts w:ascii="微软雅黑" w:hAnsi="微软雅黑"/>
                <w:sz w:val="20"/>
                <w:szCs w:val="20"/>
              </w:rPr>
            </w:pPr>
            <w:r>
              <w:rPr>
                <w:rFonts w:ascii="微软雅黑" w:hAnsi="微软雅黑"/>
                <w:sz w:val="20"/>
                <w:szCs w:val="20"/>
              </w:rPr>
              <w:t>备注</w:t>
            </w:r>
          </w:p>
        </w:tc>
      </w:tr>
      <w:tr w:rsidR="00EB2D89" w14:paraId="3D25F555" w14:textId="77777777" w:rsidTr="0094484E">
        <w:trPr>
          <w:trHeight w:val="906"/>
        </w:trPr>
        <w:tc>
          <w:tcPr>
            <w:tcW w:w="596" w:type="pct"/>
            <w:vAlign w:val="center"/>
          </w:tcPr>
          <w:p w14:paraId="3A81150F"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B</w:t>
            </w:r>
            <w:r>
              <w:rPr>
                <w:rFonts w:ascii="微软雅黑" w:hAnsi="微软雅黑" w:hint="eastAsia"/>
                <w:b w:val="0"/>
                <w:bCs w:val="0"/>
                <w:sz w:val="20"/>
                <w:szCs w:val="20"/>
              </w:rPr>
              <w:t>onding</w:t>
            </w:r>
            <w:r>
              <w:rPr>
                <w:rFonts w:ascii="微软雅黑" w:hAnsi="微软雅黑"/>
                <w:b w:val="0"/>
                <w:bCs w:val="0"/>
                <w:sz w:val="20"/>
                <w:szCs w:val="20"/>
              </w:rPr>
              <w:t xml:space="preserve"> </w:t>
            </w:r>
            <w:r>
              <w:rPr>
                <w:rFonts w:ascii="微软雅黑" w:hAnsi="微软雅黑" w:hint="eastAsia"/>
                <w:b w:val="0"/>
                <w:bCs w:val="0"/>
                <w:sz w:val="20"/>
                <w:szCs w:val="20"/>
              </w:rPr>
              <w:t>uniformity</w:t>
            </w:r>
          </w:p>
        </w:tc>
        <w:tc>
          <w:tcPr>
            <w:tcW w:w="722" w:type="pct"/>
            <w:vAlign w:val="center"/>
          </w:tcPr>
          <w:p w14:paraId="0511B007" w14:textId="77777777" w:rsidR="00EB2D89" w:rsidRDefault="00000000">
            <w:pPr>
              <w:pStyle w:val="a0"/>
              <w:numPr>
                <w:ilvl w:val="0"/>
                <w:numId w:val="0"/>
              </w:numPr>
              <w:jc w:val="center"/>
              <w:rPr>
                <w:rFonts w:ascii="微软雅黑" w:hAnsi="微软雅黑"/>
                <w:b w:val="0"/>
                <w:bCs w:val="0"/>
                <w:sz w:val="20"/>
                <w:szCs w:val="20"/>
              </w:rPr>
            </w:pPr>
            <w:proofErr w:type="gramStart"/>
            <w:r>
              <w:rPr>
                <w:rFonts w:ascii="微软雅黑" w:hAnsi="微软雅黑" w:hint="eastAsia"/>
                <w:b w:val="0"/>
                <w:bCs w:val="0"/>
                <w:sz w:val="20"/>
                <w:szCs w:val="20"/>
              </w:rPr>
              <w:t>感</w:t>
            </w:r>
            <w:proofErr w:type="gramEnd"/>
            <w:r>
              <w:rPr>
                <w:rFonts w:ascii="微软雅黑" w:hAnsi="微软雅黑" w:hint="eastAsia"/>
                <w:b w:val="0"/>
                <w:bCs w:val="0"/>
                <w:sz w:val="20"/>
                <w:szCs w:val="20"/>
              </w:rPr>
              <w:t>压试纸</w:t>
            </w:r>
          </w:p>
        </w:tc>
        <w:tc>
          <w:tcPr>
            <w:tcW w:w="561" w:type="pct"/>
            <w:vAlign w:val="center"/>
          </w:tcPr>
          <w:p w14:paraId="129AAC47"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3</w:t>
            </w:r>
            <w:r>
              <w:rPr>
                <w:rFonts w:ascii="微软雅黑" w:hAnsi="微软雅黑"/>
                <w:b w:val="0"/>
                <w:bCs w:val="0"/>
                <w:sz w:val="20"/>
                <w:szCs w:val="20"/>
              </w:rPr>
              <w:t xml:space="preserve"> </w:t>
            </w:r>
            <w:r>
              <w:rPr>
                <w:rFonts w:ascii="微软雅黑" w:hAnsi="微软雅黑" w:hint="eastAsia"/>
                <w:b w:val="0"/>
                <w:bCs w:val="0"/>
                <w:sz w:val="20"/>
                <w:szCs w:val="20"/>
              </w:rPr>
              <w:t>times</w:t>
            </w:r>
          </w:p>
        </w:tc>
        <w:tc>
          <w:tcPr>
            <w:tcW w:w="1110" w:type="pct"/>
            <w:vAlign w:val="center"/>
          </w:tcPr>
          <w:p w14:paraId="52CFC7F4" w14:textId="77777777" w:rsidR="00EB2D89" w:rsidRDefault="00000000">
            <w:pPr>
              <w:spacing w:line="240" w:lineRule="auto"/>
              <w:jc w:val="both"/>
              <w:rPr>
                <w:rFonts w:cs="Arial"/>
                <w:sz w:val="20"/>
                <w:szCs w:val="20"/>
                <w:lang w:eastAsia="zh-CN"/>
              </w:rPr>
            </w:pPr>
            <w:proofErr w:type="gramStart"/>
            <w:r>
              <w:rPr>
                <w:rFonts w:cs="Times New Roman" w:hint="eastAsia"/>
                <w:color w:val="000000" w:themeColor="text1"/>
                <w:szCs w:val="24"/>
                <w:lang w:eastAsia="zh-CN"/>
              </w:rPr>
              <w:t>感</w:t>
            </w:r>
            <w:proofErr w:type="gramEnd"/>
            <w:r>
              <w:rPr>
                <w:rFonts w:cs="Times New Roman" w:hint="eastAsia"/>
                <w:color w:val="000000" w:themeColor="text1"/>
                <w:szCs w:val="24"/>
                <w:lang w:eastAsia="zh-CN"/>
              </w:rPr>
              <w:t>压试纸</w:t>
            </w:r>
            <w:r>
              <w:rPr>
                <w:rFonts w:cs="Times New Roman"/>
                <w:color w:val="000000" w:themeColor="text1"/>
                <w:szCs w:val="24"/>
                <w:lang w:eastAsia="zh-CN"/>
              </w:rPr>
              <w:t>均匀性（%）</w:t>
            </w:r>
            <w:r>
              <w:rPr>
                <w:rFonts w:cs="Times New Roman" w:hint="eastAsia"/>
                <w:color w:val="000000" w:themeColor="text1"/>
                <w:szCs w:val="24"/>
                <w:lang w:eastAsia="zh-CN"/>
              </w:rPr>
              <w:t>&gt;</w:t>
            </w:r>
            <w:r>
              <w:rPr>
                <w:rFonts w:cs="Times New Roman"/>
                <w:color w:val="000000" w:themeColor="text1"/>
                <w:szCs w:val="24"/>
                <w:lang w:eastAsia="zh-CN"/>
              </w:rPr>
              <w:t>90%</w:t>
            </w:r>
          </w:p>
        </w:tc>
        <w:tc>
          <w:tcPr>
            <w:tcW w:w="1228" w:type="pct"/>
            <w:vAlign w:val="center"/>
          </w:tcPr>
          <w:p w14:paraId="0836C345" w14:textId="09E9E131"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额定压力下，压力试纸满覆盖压板，加压后用扫描仪及软件分析，计算均</w:t>
            </w:r>
            <w:proofErr w:type="gramStart"/>
            <w:r>
              <w:rPr>
                <w:rFonts w:ascii="微软雅黑" w:hAnsi="微软雅黑" w:hint="eastAsia"/>
                <w:b w:val="0"/>
                <w:bCs w:val="0"/>
                <w:sz w:val="20"/>
                <w:szCs w:val="20"/>
              </w:rPr>
              <w:t>一</w:t>
            </w:r>
            <w:proofErr w:type="gramEnd"/>
            <w:r>
              <w:rPr>
                <w:rFonts w:ascii="微软雅黑" w:hAnsi="微软雅黑" w:hint="eastAsia"/>
                <w:b w:val="0"/>
                <w:bCs w:val="0"/>
                <w:sz w:val="20"/>
                <w:szCs w:val="20"/>
              </w:rPr>
              <w:t>性</w:t>
            </w:r>
            <w:r w:rsidR="000458E9">
              <w:rPr>
                <w:rFonts w:ascii="微软雅黑" w:hAnsi="微软雅黑" w:hint="eastAsia"/>
                <w:b w:val="0"/>
                <w:bCs w:val="0"/>
                <w:sz w:val="20"/>
                <w:szCs w:val="20"/>
              </w:rPr>
              <w:t>（附件三）</w:t>
            </w:r>
          </w:p>
        </w:tc>
        <w:tc>
          <w:tcPr>
            <w:tcW w:w="782" w:type="pct"/>
            <w:shd w:val="clear" w:color="auto" w:fill="92D050"/>
            <w:vAlign w:val="center"/>
          </w:tcPr>
          <w:p w14:paraId="37EDE98F" w14:textId="77777777" w:rsidR="00EB2D89" w:rsidRDefault="00EB2D89">
            <w:pPr>
              <w:pStyle w:val="a0"/>
              <w:numPr>
                <w:ilvl w:val="0"/>
                <w:numId w:val="0"/>
              </w:numPr>
              <w:rPr>
                <w:rFonts w:ascii="微软雅黑" w:hAnsi="微软雅黑"/>
                <w:b w:val="0"/>
                <w:bCs w:val="0"/>
                <w:sz w:val="20"/>
                <w:szCs w:val="20"/>
              </w:rPr>
            </w:pPr>
          </w:p>
        </w:tc>
      </w:tr>
      <w:tr w:rsidR="00EB2D89" w14:paraId="44BAC894" w14:textId="77777777" w:rsidTr="0094484E">
        <w:trPr>
          <w:trHeight w:val="906"/>
        </w:trPr>
        <w:tc>
          <w:tcPr>
            <w:tcW w:w="596" w:type="pct"/>
            <w:vAlign w:val="center"/>
          </w:tcPr>
          <w:p w14:paraId="7441844F"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Particle add</w:t>
            </w:r>
          </w:p>
        </w:tc>
        <w:tc>
          <w:tcPr>
            <w:tcW w:w="722" w:type="pct"/>
            <w:vAlign w:val="center"/>
          </w:tcPr>
          <w:p w14:paraId="107DC104"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Bare Glass</w:t>
            </w:r>
          </w:p>
        </w:tc>
        <w:tc>
          <w:tcPr>
            <w:tcW w:w="561" w:type="pct"/>
            <w:vAlign w:val="center"/>
          </w:tcPr>
          <w:p w14:paraId="436262BC"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6</w:t>
            </w:r>
            <w:r>
              <w:rPr>
                <w:rFonts w:ascii="微软雅黑" w:hAnsi="微软雅黑"/>
                <w:b w:val="0"/>
                <w:bCs w:val="0"/>
                <w:sz w:val="20"/>
                <w:szCs w:val="20"/>
              </w:rPr>
              <w:t xml:space="preserve"> </w:t>
            </w:r>
            <w:r>
              <w:rPr>
                <w:rFonts w:ascii="微软雅黑" w:hAnsi="微软雅黑" w:hint="eastAsia"/>
                <w:b w:val="0"/>
                <w:bCs w:val="0"/>
                <w:sz w:val="20"/>
                <w:szCs w:val="20"/>
              </w:rPr>
              <w:t>times</w:t>
            </w:r>
          </w:p>
        </w:tc>
        <w:tc>
          <w:tcPr>
            <w:tcW w:w="1110" w:type="pct"/>
            <w:vAlign w:val="center"/>
          </w:tcPr>
          <w:p w14:paraId="3072AD8D" w14:textId="77777777" w:rsidR="00EB2D89" w:rsidRDefault="00000000">
            <w:pPr>
              <w:spacing w:line="240" w:lineRule="auto"/>
              <w:rPr>
                <w:rFonts w:cs="Arial"/>
                <w:sz w:val="20"/>
                <w:szCs w:val="20"/>
                <w:lang w:eastAsia="zh-CN"/>
              </w:rPr>
            </w:pPr>
            <w:r>
              <w:rPr>
                <w:rFonts w:cs="Arial" w:hint="eastAsia"/>
                <w:sz w:val="20"/>
                <w:szCs w:val="20"/>
                <w:lang w:eastAsia="zh-CN"/>
              </w:rPr>
              <w:t>chamber内洁净等级需保证class</w:t>
            </w:r>
            <w:r>
              <w:rPr>
                <w:rFonts w:cs="Arial"/>
                <w:sz w:val="20"/>
                <w:szCs w:val="20"/>
                <w:lang w:eastAsia="zh-CN"/>
              </w:rPr>
              <w:t xml:space="preserve"> 10</w:t>
            </w:r>
          </w:p>
        </w:tc>
        <w:tc>
          <w:tcPr>
            <w:tcW w:w="1228" w:type="pct"/>
            <w:vAlign w:val="center"/>
          </w:tcPr>
          <w:p w14:paraId="3A78B93D" w14:textId="087C820A"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使用particle</w:t>
            </w:r>
            <w:r>
              <w:rPr>
                <w:rFonts w:ascii="微软雅黑" w:hAnsi="微软雅黑"/>
                <w:b w:val="0"/>
                <w:bCs w:val="0"/>
                <w:sz w:val="20"/>
                <w:szCs w:val="20"/>
              </w:rPr>
              <w:t xml:space="preserve"> </w:t>
            </w:r>
            <w:r>
              <w:rPr>
                <w:rFonts w:ascii="微软雅黑" w:hAnsi="微软雅黑" w:hint="eastAsia"/>
                <w:b w:val="0"/>
                <w:bCs w:val="0"/>
                <w:sz w:val="20"/>
                <w:szCs w:val="20"/>
              </w:rPr>
              <w:t>counter</w:t>
            </w:r>
            <w:r>
              <w:rPr>
                <w:rFonts w:ascii="微软雅黑" w:hAnsi="微软雅黑"/>
                <w:b w:val="0"/>
                <w:bCs w:val="0"/>
                <w:sz w:val="20"/>
                <w:szCs w:val="20"/>
              </w:rPr>
              <w:t xml:space="preserve"> </w:t>
            </w:r>
            <w:r>
              <w:rPr>
                <w:rFonts w:ascii="微软雅黑" w:hAnsi="微软雅黑" w:hint="eastAsia"/>
                <w:b w:val="0"/>
                <w:bCs w:val="0"/>
                <w:sz w:val="20"/>
                <w:szCs w:val="20"/>
              </w:rPr>
              <w:t>测量chamber内particle数量</w:t>
            </w:r>
            <w:r w:rsidR="00B4134F" w:rsidRPr="00B4134F">
              <w:rPr>
                <w:rFonts w:ascii="微软雅黑" w:hAnsi="微软雅黑" w:hint="eastAsia"/>
                <w:b w:val="0"/>
                <w:bCs w:val="0"/>
                <w:sz w:val="20"/>
                <w:szCs w:val="20"/>
              </w:rPr>
              <w:t>（附件</w:t>
            </w:r>
            <w:r w:rsidR="00B4134F">
              <w:rPr>
                <w:rFonts w:ascii="微软雅黑" w:hAnsi="微软雅黑" w:hint="eastAsia"/>
                <w:b w:val="0"/>
                <w:bCs w:val="0"/>
                <w:sz w:val="20"/>
                <w:szCs w:val="20"/>
              </w:rPr>
              <w:t>二</w:t>
            </w:r>
            <w:r w:rsidR="00B4134F" w:rsidRPr="00B4134F">
              <w:rPr>
                <w:rFonts w:ascii="微软雅黑" w:hAnsi="微软雅黑" w:hint="eastAsia"/>
                <w:b w:val="0"/>
                <w:bCs w:val="0"/>
                <w:sz w:val="20"/>
                <w:szCs w:val="20"/>
              </w:rPr>
              <w:t>）</w:t>
            </w:r>
          </w:p>
        </w:tc>
        <w:tc>
          <w:tcPr>
            <w:tcW w:w="782" w:type="pct"/>
            <w:shd w:val="clear" w:color="auto" w:fill="92D050"/>
          </w:tcPr>
          <w:p w14:paraId="446729C8" w14:textId="77777777" w:rsidR="00EB2D89" w:rsidRDefault="00EB2D89">
            <w:pPr>
              <w:pStyle w:val="a0"/>
              <w:numPr>
                <w:ilvl w:val="0"/>
                <w:numId w:val="0"/>
              </w:numPr>
              <w:rPr>
                <w:rFonts w:ascii="微软雅黑" w:hAnsi="微软雅黑"/>
                <w:b w:val="0"/>
                <w:bCs w:val="0"/>
                <w:sz w:val="20"/>
                <w:szCs w:val="20"/>
              </w:rPr>
            </w:pPr>
          </w:p>
        </w:tc>
      </w:tr>
      <w:tr w:rsidR="00EB2D89" w14:paraId="112EFD34" w14:textId="77777777" w:rsidTr="0094484E">
        <w:trPr>
          <w:trHeight w:val="906"/>
        </w:trPr>
        <w:tc>
          <w:tcPr>
            <w:tcW w:w="596" w:type="pct"/>
            <w:vAlign w:val="center"/>
          </w:tcPr>
          <w:p w14:paraId="4CADB752"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U</w:t>
            </w:r>
            <w:r>
              <w:rPr>
                <w:rFonts w:ascii="微软雅黑" w:hAnsi="微软雅黑"/>
                <w:b w:val="0"/>
                <w:bCs w:val="0"/>
                <w:sz w:val="20"/>
                <w:szCs w:val="20"/>
              </w:rPr>
              <w:t>PH</w:t>
            </w:r>
          </w:p>
        </w:tc>
        <w:tc>
          <w:tcPr>
            <w:tcW w:w="722" w:type="pct"/>
            <w:vAlign w:val="center"/>
          </w:tcPr>
          <w:p w14:paraId="3F5EB1A9"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正常规格</w:t>
            </w:r>
          </w:p>
          <w:p w14:paraId="2ED27750"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产品</w:t>
            </w:r>
          </w:p>
        </w:tc>
        <w:tc>
          <w:tcPr>
            <w:tcW w:w="561" w:type="pct"/>
            <w:vAlign w:val="center"/>
          </w:tcPr>
          <w:p w14:paraId="5B380683"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3</w:t>
            </w:r>
            <w:r>
              <w:rPr>
                <w:rFonts w:ascii="微软雅黑" w:hAnsi="微软雅黑"/>
                <w:b w:val="0"/>
                <w:bCs w:val="0"/>
                <w:sz w:val="20"/>
                <w:szCs w:val="20"/>
              </w:rPr>
              <w:t xml:space="preserve"> </w:t>
            </w:r>
            <w:r>
              <w:rPr>
                <w:rFonts w:ascii="微软雅黑" w:hAnsi="微软雅黑" w:hint="eastAsia"/>
                <w:b w:val="0"/>
                <w:bCs w:val="0"/>
                <w:sz w:val="20"/>
                <w:szCs w:val="20"/>
              </w:rPr>
              <w:t>times</w:t>
            </w:r>
          </w:p>
        </w:tc>
        <w:tc>
          <w:tcPr>
            <w:tcW w:w="1110" w:type="pct"/>
            <w:vAlign w:val="center"/>
          </w:tcPr>
          <w:p w14:paraId="0F5EB040" w14:textId="77777777" w:rsidR="00EB2D89" w:rsidRDefault="00000000">
            <w:pPr>
              <w:spacing w:line="240" w:lineRule="auto"/>
              <w:ind w:left="284" w:hanging="284"/>
              <w:rPr>
                <w:rFonts w:cs="Arial"/>
                <w:sz w:val="20"/>
                <w:szCs w:val="20"/>
                <w:lang w:eastAsia="zh-CN"/>
              </w:rPr>
            </w:pPr>
            <w:r>
              <w:rPr>
                <w:rFonts w:cs="Arial" w:hint="eastAsia"/>
                <w:sz w:val="20"/>
                <w:szCs w:val="20"/>
                <w:lang w:eastAsia="zh-CN"/>
              </w:rPr>
              <w:t>连续生产，一小时的panel数量≥6pcs</w:t>
            </w:r>
          </w:p>
        </w:tc>
        <w:tc>
          <w:tcPr>
            <w:tcW w:w="1228" w:type="pct"/>
            <w:vAlign w:val="center"/>
          </w:tcPr>
          <w:p w14:paraId="3E9C46DD"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计时测算，T</w:t>
            </w:r>
            <w:r>
              <w:rPr>
                <w:rFonts w:ascii="微软雅黑" w:hAnsi="微软雅黑"/>
                <w:b w:val="0"/>
                <w:bCs w:val="0"/>
                <w:sz w:val="20"/>
                <w:szCs w:val="20"/>
              </w:rPr>
              <w:t>BDB</w:t>
            </w:r>
            <w:r>
              <w:rPr>
                <w:rFonts w:ascii="微软雅黑" w:hAnsi="微软雅黑" w:hint="eastAsia"/>
                <w:b w:val="0"/>
                <w:bCs w:val="0"/>
                <w:sz w:val="20"/>
                <w:szCs w:val="20"/>
              </w:rPr>
              <w:t>材料使用T</w:t>
            </w:r>
            <w:r>
              <w:rPr>
                <w:rFonts w:ascii="微软雅黑" w:hAnsi="微软雅黑"/>
                <w:b w:val="0"/>
                <w:bCs w:val="0"/>
                <w:sz w:val="20"/>
                <w:szCs w:val="20"/>
              </w:rPr>
              <w:t>OK A4017</w:t>
            </w:r>
          </w:p>
        </w:tc>
        <w:tc>
          <w:tcPr>
            <w:tcW w:w="782" w:type="pct"/>
            <w:shd w:val="clear" w:color="auto" w:fill="92D050"/>
            <w:vAlign w:val="center"/>
          </w:tcPr>
          <w:p w14:paraId="0C576E4B" w14:textId="77777777" w:rsidR="00EB2D89" w:rsidRDefault="00EB2D89">
            <w:pPr>
              <w:pStyle w:val="a0"/>
              <w:numPr>
                <w:ilvl w:val="0"/>
                <w:numId w:val="0"/>
              </w:numPr>
              <w:rPr>
                <w:rFonts w:ascii="微软雅黑" w:hAnsi="微软雅黑"/>
                <w:b w:val="0"/>
                <w:bCs w:val="0"/>
                <w:sz w:val="20"/>
                <w:szCs w:val="20"/>
              </w:rPr>
            </w:pPr>
          </w:p>
        </w:tc>
      </w:tr>
      <w:tr w:rsidR="00EB2D89" w14:paraId="7E446202" w14:textId="77777777" w:rsidTr="0094484E">
        <w:trPr>
          <w:trHeight w:val="906"/>
        </w:trPr>
        <w:tc>
          <w:tcPr>
            <w:tcW w:w="596" w:type="pct"/>
            <w:vAlign w:val="center"/>
          </w:tcPr>
          <w:p w14:paraId="52B47215" w14:textId="77777777" w:rsidR="00EB2D89" w:rsidRDefault="00000000">
            <w:pPr>
              <w:pStyle w:val="a0"/>
              <w:numPr>
                <w:ilvl w:val="0"/>
                <w:numId w:val="0"/>
              </w:numPr>
              <w:jc w:val="center"/>
              <w:rPr>
                <w:rFonts w:ascii="微软雅黑" w:hAnsi="微软雅黑"/>
                <w:b w:val="0"/>
                <w:bCs w:val="0"/>
                <w:sz w:val="20"/>
                <w:szCs w:val="20"/>
              </w:rPr>
            </w:pPr>
            <w:bookmarkStart w:id="1" w:name="_Hlk128497698"/>
            <w:r>
              <w:rPr>
                <w:rFonts w:ascii="微软雅黑" w:hAnsi="微软雅黑"/>
                <w:b w:val="0"/>
                <w:bCs w:val="0"/>
                <w:sz w:val="20"/>
                <w:szCs w:val="20"/>
              </w:rPr>
              <w:t>B</w:t>
            </w:r>
            <w:r>
              <w:rPr>
                <w:rFonts w:ascii="微软雅黑" w:hAnsi="微软雅黑" w:hint="eastAsia"/>
                <w:b w:val="0"/>
                <w:bCs w:val="0"/>
                <w:sz w:val="20"/>
                <w:szCs w:val="20"/>
              </w:rPr>
              <w:t>onding</w:t>
            </w:r>
            <w:r>
              <w:rPr>
                <w:rFonts w:ascii="微软雅黑" w:hAnsi="微软雅黑"/>
                <w:b w:val="0"/>
                <w:bCs w:val="0"/>
                <w:sz w:val="20"/>
                <w:szCs w:val="20"/>
              </w:rPr>
              <w:t xml:space="preserve"> </w:t>
            </w:r>
            <w:r>
              <w:rPr>
                <w:rFonts w:ascii="微软雅黑" w:hAnsi="微软雅黑" w:hint="eastAsia"/>
                <w:b w:val="0"/>
                <w:bCs w:val="0"/>
                <w:sz w:val="20"/>
                <w:szCs w:val="20"/>
              </w:rPr>
              <w:t>performance</w:t>
            </w:r>
          </w:p>
        </w:tc>
        <w:tc>
          <w:tcPr>
            <w:tcW w:w="722" w:type="pct"/>
            <w:vAlign w:val="center"/>
          </w:tcPr>
          <w:p w14:paraId="6F896053"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正常规格</w:t>
            </w:r>
          </w:p>
          <w:p w14:paraId="0441420C"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产品</w:t>
            </w:r>
          </w:p>
        </w:tc>
        <w:tc>
          <w:tcPr>
            <w:tcW w:w="561" w:type="pct"/>
            <w:vAlign w:val="center"/>
          </w:tcPr>
          <w:p w14:paraId="568F7D6E" w14:textId="3AC0DC14" w:rsidR="00EB2D89" w:rsidRDefault="0041003E">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2pcs</w:t>
            </w:r>
            <w:r>
              <w:rPr>
                <w:rFonts w:ascii="微软雅黑" w:hAnsi="微软雅黑"/>
                <w:b w:val="0"/>
                <w:bCs w:val="0"/>
                <w:sz w:val="20"/>
                <w:szCs w:val="20"/>
              </w:rPr>
              <w:t>/</w:t>
            </w:r>
            <w:r>
              <w:rPr>
                <w:rFonts w:ascii="微软雅黑" w:hAnsi="微软雅黑" w:hint="eastAsia"/>
                <w:b w:val="0"/>
                <w:bCs w:val="0"/>
                <w:sz w:val="20"/>
                <w:szCs w:val="20"/>
              </w:rPr>
              <w:t>lot</w:t>
            </w:r>
            <w:r>
              <w:rPr>
                <w:rFonts w:ascii="微软雅黑" w:hAnsi="微软雅黑"/>
                <w:b w:val="0"/>
                <w:bCs w:val="0"/>
                <w:sz w:val="20"/>
                <w:szCs w:val="20"/>
              </w:rPr>
              <w:t>*10</w:t>
            </w:r>
            <w:r>
              <w:rPr>
                <w:rFonts w:ascii="微软雅黑" w:hAnsi="微软雅黑" w:hint="eastAsia"/>
                <w:b w:val="0"/>
                <w:bCs w:val="0"/>
                <w:sz w:val="20"/>
                <w:szCs w:val="20"/>
              </w:rPr>
              <w:t>lot</w:t>
            </w:r>
          </w:p>
        </w:tc>
        <w:tc>
          <w:tcPr>
            <w:tcW w:w="1110" w:type="pct"/>
          </w:tcPr>
          <w:p w14:paraId="27CA5BCC" w14:textId="77777777" w:rsidR="000458E9" w:rsidRPr="000458E9" w:rsidRDefault="000458E9" w:rsidP="000458E9">
            <w:pPr>
              <w:spacing w:line="240" w:lineRule="auto"/>
              <w:ind w:left="284" w:hanging="284"/>
              <w:rPr>
                <w:rFonts w:cs="Arial"/>
                <w:sz w:val="20"/>
                <w:szCs w:val="20"/>
                <w:lang w:eastAsia="zh-CN"/>
              </w:rPr>
            </w:pPr>
            <w:r w:rsidRPr="000458E9">
              <w:rPr>
                <w:rFonts w:cs="Arial"/>
                <w:sz w:val="20"/>
                <w:szCs w:val="20"/>
                <w:lang w:eastAsia="zh-CN"/>
              </w:rPr>
              <w:t xml:space="preserve">No Bubble/Void </w:t>
            </w:r>
          </w:p>
          <w:p w14:paraId="19307BDA" w14:textId="77777777" w:rsidR="000458E9" w:rsidRPr="000458E9" w:rsidRDefault="000458E9" w:rsidP="000458E9">
            <w:pPr>
              <w:spacing w:line="240" w:lineRule="auto"/>
              <w:ind w:left="284" w:hanging="284"/>
              <w:rPr>
                <w:rFonts w:cs="Arial"/>
                <w:sz w:val="20"/>
                <w:szCs w:val="20"/>
                <w:lang w:eastAsia="zh-CN"/>
              </w:rPr>
            </w:pPr>
            <w:r w:rsidRPr="000458E9">
              <w:rPr>
                <w:rFonts w:cs="Arial"/>
                <w:sz w:val="20"/>
                <w:szCs w:val="20"/>
                <w:lang w:eastAsia="zh-CN"/>
              </w:rPr>
              <w:t>For ：</w:t>
            </w:r>
          </w:p>
          <w:p w14:paraId="2FDAD684" w14:textId="02D95043" w:rsidR="00EB2D89" w:rsidRDefault="000458E9" w:rsidP="000458E9">
            <w:pPr>
              <w:spacing w:line="240" w:lineRule="auto"/>
              <w:ind w:left="284" w:hanging="284"/>
              <w:rPr>
                <w:rFonts w:cs="Arial"/>
                <w:sz w:val="20"/>
                <w:szCs w:val="20"/>
                <w:lang w:eastAsia="zh-CN"/>
              </w:rPr>
            </w:pPr>
            <w:r w:rsidRPr="000458E9">
              <w:rPr>
                <w:rFonts w:cs="Arial"/>
                <w:sz w:val="20"/>
                <w:szCs w:val="20"/>
                <w:lang w:eastAsia="zh-CN"/>
              </w:rPr>
              <w:t>TOK TBDB</w:t>
            </w:r>
            <w:r w:rsidR="003C4D22">
              <w:rPr>
                <w:rFonts w:cs="Arial" w:hint="eastAsia"/>
                <w:sz w:val="20"/>
                <w:szCs w:val="20"/>
                <w:lang w:eastAsia="zh-CN"/>
              </w:rPr>
              <w:t>：</w:t>
            </w:r>
            <w:r w:rsidRPr="000458E9">
              <w:rPr>
                <w:rFonts w:cs="Arial"/>
                <w:sz w:val="20"/>
                <w:szCs w:val="20"/>
                <w:lang w:eastAsia="zh-CN"/>
              </w:rPr>
              <w:t>CTRL10&amp;A4017 30um～90um</w:t>
            </w:r>
          </w:p>
        </w:tc>
        <w:tc>
          <w:tcPr>
            <w:tcW w:w="1228" w:type="pct"/>
          </w:tcPr>
          <w:p w14:paraId="164973A2" w14:textId="74381370" w:rsidR="00EB2D89" w:rsidRDefault="00000000" w:rsidP="00D113A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宏观：目视无可见bubble及void</w:t>
            </w:r>
          </w:p>
        </w:tc>
        <w:tc>
          <w:tcPr>
            <w:tcW w:w="782" w:type="pct"/>
            <w:shd w:val="clear" w:color="auto" w:fill="92D050"/>
          </w:tcPr>
          <w:p w14:paraId="1AE5D5B6" w14:textId="77777777" w:rsidR="00EB2D89" w:rsidRDefault="00EB2D89">
            <w:pPr>
              <w:pStyle w:val="a0"/>
              <w:numPr>
                <w:ilvl w:val="0"/>
                <w:numId w:val="0"/>
              </w:numPr>
              <w:rPr>
                <w:rFonts w:ascii="微软雅黑" w:hAnsi="微软雅黑"/>
                <w:b w:val="0"/>
                <w:bCs w:val="0"/>
                <w:sz w:val="20"/>
                <w:szCs w:val="20"/>
              </w:rPr>
            </w:pPr>
          </w:p>
        </w:tc>
      </w:tr>
      <w:bookmarkEnd w:id="1"/>
      <w:tr w:rsidR="00EB2D89" w14:paraId="42E090E2" w14:textId="77777777" w:rsidTr="0094484E">
        <w:trPr>
          <w:trHeight w:val="906"/>
        </w:trPr>
        <w:tc>
          <w:tcPr>
            <w:tcW w:w="596" w:type="pct"/>
            <w:vAlign w:val="center"/>
          </w:tcPr>
          <w:p w14:paraId="2070DE17"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B</w:t>
            </w:r>
            <w:r>
              <w:rPr>
                <w:rFonts w:ascii="微软雅黑" w:hAnsi="微软雅黑" w:hint="eastAsia"/>
                <w:b w:val="0"/>
                <w:bCs w:val="0"/>
                <w:sz w:val="20"/>
                <w:szCs w:val="20"/>
              </w:rPr>
              <w:t>onding</w:t>
            </w:r>
            <w:r>
              <w:rPr>
                <w:rFonts w:ascii="微软雅黑" w:hAnsi="微软雅黑"/>
                <w:b w:val="0"/>
                <w:bCs w:val="0"/>
                <w:sz w:val="20"/>
                <w:szCs w:val="20"/>
              </w:rPr>
              <w:t xml:space="preserve"> </w:t>
            </w:r>
            <w:r>
              <w:rPr>
                <w:rFonts w:ascii="微软雅黑" w:hAnsi="微软雅黑" w:hint="eastAsia"/>
                <w:b w:val="0"/>
                <w:bCs w:val="0"/>
                <w:sz w:val="20"/>
                <w:szCs w:val="20"/>
              </w:rPr>
              <w:t>performance</w:t>
            </w:r>
          </w:p>
        </w:tc>
        <w:tc>
          <w:tcPr>
            <w:tcW w:w="722" w:type="pct"/>
            <w:vAlign w:val="center"/>
          </w:tcPr>
          <w:p w14:paraId="2504D978"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正常规格</w:t>
            </w:r>
          </w:p>
          <w:p w14:paraId="4617A483"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产品</w:t>
            </w:r>
          </w:p>
        </w:tc>
        <w:tc>
          <w:tcPr>
            <w:tcW w:w="561" w:type="pct"/>
            <w:vAlign w:val="center"/>
          </w:tcPr>
          <w:p w14:paraId="140F2037" w14:textId="206984CE" w:rsidR="00EB2D89" w:rsidRDefault="0041003E">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2pcs</w:t>
            </w:r>
            <w:r>
              <w:rPr>
                <w:rFonts w:ascii="微软雅黑" w:hAnsi="微软雅黑"/>
                <w:b w:val="0"/>
                <w:bCs w:val="0"/>
                <w:sz w:val="20"/>
                <w:szCs w:val="20"/>
              </w:rPr>
              <w:t>/</w:t>
            </w:r>
            <w:r>
              <w:rPr>
                <w:rFonts w:ascii="微软雅黑" w:hAnsi="微软雅黑" w:hint="eastAsia"/>
                <w:b w:val="0"/>
                <w:bCs w:val="0"/>
                <w:sz w:val="20"/>
                <w:szCs w:val="20"/>
              </w:rPr>
              <w:t>lot</w:t>
            </w:r>
            <w:r>
              <w:rPr>
                <w:rFonts w:ascii="微软雅黑" w:hAnsi="微软雅黑"/>
                <w:b w:val="0"/>
                <w:bCs w:val="0"/>
                <w:sz w:val="20"/>
                <w:szCs w:val="20"/>
              </w:rPr>
              <w:t>*10</w:t>
            </w:r>
            <w:r>
              <w:rPr>
                <w:rFonts w:ascii="微软雅黑" w:hAnsi="微软雅黑" w:hint="eastAsia"/>
                <w:b w:val="0"/>
                <w:bCs w:val="0"/>
                <w:sz w:val="20"/>
                <w:szCs w:val="20"/>
              </w:rPr>
              <w:t>lot</w:t>
            </w:r>
          </w:p>
        </w:tc>
        <w:tc>
          <w:tcPr>
            <w:tcW w:w="1110" w:type="pct"/>
          </w:tcPr>
          <w:p w14:paraId="2047B567" w14:textId="77777777" w:rsidR="000458E9" w:rsidRPr="000458E9" w:rsidRDefault="000458E9" w:rsidP="000458E9">
            <w:pPr>
              <w:spacing w:line="240" w:lineRule="auto"/>
              <w:rPr>
                <w:rFonts w:cs="Arial"/>
                <w:sz w:val="20"/>
                <w:szCs w:val="20"/>
                <w:lang w:eastAsia="zh-CN"/>
              </w:rPr>
            </w:pPr>
            <w:r w:rsidRPr="000458E9">
              <w:rPr>
                <w:rFonts w:cs="Arial"/>
                <w:sz w:val="20"/>
                <w:szCs w:val="20"/>
                <w:lang w:eastAsia="zh-CN"/>
              </w:rPr>
              <w:t>No Delamination ：</w:t>
            </w:r>
          </w:p>
          <w:p w14:paraId="5ABA87C0" w14:textId="77B49F17" w:rsidR="00EB2D89" w:rsidRPr="000458E9" w:rsidRDefault="000458E9" w:rsidP="000458E9">
            <w:pPr>
              <w:spacing w:line="240" w:lineRule="auto"/>
              <w:rPr>
                <w:rFonts w:cs="Arial"/>
                <w:sz w:val="20"/>
                <w:szCs w:val="20"/>
                <w:lang w:eastAsia="zh-CN"/>
              </w:rPr>
            </w:pPr>
            <w:r w:rsidRPr="000458E9">
              <w:rPr>
                <w:rFonts w:cs="Arial"/>
                <w:sz w:val="20"/>
                <w:szCs w:val="20"/>
                <w:lang w:eastAsia="zh-CN"/>
              </w:rPr>
              <w:t>TOK TBDB：CTRL10&amp;A4017 30um～90um</w:t>
            </w:r>
            <w:r>
              <w:rPr>
                <w:rFonts w:cs="Arial" w:hint="eastAsia"/>
                <w:sz w:val="20"/>
                <w:szCs w:val="20"/>
                <w:lang w:eastAsia="zh-CN"/>
              </w:rPr>
              <w:t>：</w:t>
            </w:r>
          </w:p>
        </w:tc>
        <w:tc>
          <w:tcPr>
            <w:tcW w:w="1228" w:type="pct"/>
          </w:tcPr>
          <w:p w14:paraId="40F6A62B"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宏观：目视无可见delamination异常</w:t>
            </w:r>
          </w:p>
        </w:tc>
        <w:tc>
          <w:tcPr>
            <w:tcW w:w="782" w:type="pct"/>
            <w:shd w:val="clear" w:color="auto" w:fill="92D050"/>
          </w:tcPr>
          <w:p w14:paraId="51519C28" w14:textId="77777777" w:rsidR="00EB2D89" w:rsidRDefault="00EB2D89">
            <w:pPr>
              <w:pStyle w:val="a0"/>
              <w:numPr>
                <w:ilvl w:val="0"/>
                <w:numId w:val="0"/>
              </w:numPr>
              <w:rPr>
                <w:rFonts w:ascii="微软雅黑" w:hAnsi="微软雅黑"/>
                <w:b w:val="0"/>
                <w:bCs w:val="0"/>
                <w:sz w:val="20"/>
                <w:szCs w:val="20"/>
              </w:rPr>
            </w:pPr>
          </w:p>
        </w:tc>
      </w:tr>
      <w:tr w:rsidR="00EB2D89" w14:paraId="578F1468" w14:textId="77777777" w:rsidTr="0094484E">
        <w:trPr>
          <w:trHeight w:val="906"/>
        </w:trPr>
        <w:tc>
          <w:tcPr>
            <w:tcW w:w="596" w:type="pct"/>
            <w:vAlign w:val="center"/>
          </w:tcPr>
          <w:p w14:paraId="3C230C96"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B</w:t>
            </w:r>
            <w:r>
              <w:rPr>
                <w:rFonts w:ascii="微软雅黑" w:hAnsi="微软雅黑" w:hint="eastAsia"/>
                <w:b w:val="0"/>
                <w:bCs w:val="0"/>
                <w:sz w:val="20"/>
                <w:szCs w:val="20"/>
              </w:rPr>
              <w:t>onding</w:t>
            </w:r>
            <w:r>
              <w:rPr>
                <w:rFonts w:ascii="微软雅黑" w:hAnsi="微软雅黑"/>
                <w:b w:val="0"/>
                <w:bCs w:val="0"/>
                <w:sz w:val="20"/>
                <w:szCs w:val="20"/>
              </w:rPr>
              <w:t xml:space="preserve"> </w:t>
            </w:r>
            <w:r>
              <w:rPr>
                <w:rFonts w:ascii="微软雅黑" w:hAnsi="微软雅黑" w:hint="eastAsia"/>
                <w:b w:val="0"/>
                <w:bCs w:val="0"/>
                <w:sz w:val="20"/>
                <w:szCs w:val="20"/>
              </w:rPr>
              <w:t>performance</w:t>
            </w:r>
          </w:p>
        </w:tc>
        <w:tc>
          <w:tcPr>
            <w:tcW w:w="722" w:type="pct"/>
            <w:vAlign w:val="center"/>
          </w:tcPr>
          <w:p w14:paraId="27A6B235"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正常规格</w:t>
            </w:r>
          </w:p>
          <w:p w14:paraId="410F5B51"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产品</w:t>
            </w:r>
          </w:p>
        </w:tc>
        <w:tc>
          <w:tcPr>
            <w:tcW w:w="561" w:type="pct"/>
            <w:vAlign w:val="center"/>
          </w:tcPr>
          <w:p w14:paraId="052F17E2" w14:textId="228AD446" w:rsidR="00EB2D89" w:rsidRDefault="0041003E">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2pcs</w:t>
            </w:r>
            <w:r>
              <w:rPr>
                <w:rFonts w:ascii="微软雅黑" w:hAnsi="微软雅黑"/>
                <w:b w:val="0"/>
                <w:bCs w:val="0"/>
                <w:sz w:val="20"/>
                <w:szCs w:val="20"/>
              </w:rPr>
              <w:t>/</w:t>
            </w:r>
            <w:r>
              <w:rPr>
                <w:rFonts w:ascii="微软雅黑" w:hAnsi="微软雅黑" w:hint="eastAsia"/>
                <w:b w:val="0"/>
                <w:bCs w:val="0"/>
                <w:sz w:val="20"/>
                <w:szCs w:val="20"/>
              </w:rPr>
              <w:t>lot</w:t>
            </w:r>
            <w:r>
              <w:rPr>
                <w:rFonts w:ascii="微软雅黑" w:hAnsi="微软雅黑"/>
                <w:b w:val="0"/>
                <w:bCs w:val="0"/>
                <w:sz w:val="20"/>
                <w:szCs w:val="20"/>
              </w:rPr>
              <w:t>*10</w:t>
            </w:r>
            <w:r>
              <w:rPr>
                <w:rFonts w:ascii="微软雅黑" w:hAnsi="微软雅黑" w:hint="eastAsia"/>
                <w:b w:val="0"/>
                <w:bCs w:val="0"/>
                <w:sz w:val="20"/>
                <w:szCs w:val="20"/>
              </w:rPr>
              <w:t>lot</w:t>
            </w:r>
          </w:p>
        </w:tc>
        <w:tc>
          <w:tcPr>
            <w:tcW w:w="1110" w:type="pct"/>
          </w:tcPr>
          <w:p w14:paraId="2DCC653B" w14:textId="77777777" w:rsidR="000458E9" w:rsidRPr="000458E9" w:rsidRDefault="000458E9" w:rsidP="000458E9">
            <w:pPr>
              <w:spacing w:line="240" w:lineRule="auto"/>
              <w:rPr>
                <w:rFonts w:cs="Arial"/>
                <w:sz w:val="20"/>
                <w:szCs w:val="20"/>
                <w:lang w:eastAsia="zh-CN"/>
              </w:rPr>
            </w:pPr>
            <w:r w:rsidRPr="000458E9">
              <w:rPr>
                <w:rFonts w:cs="Arial"/>
                <w:sz w:val="20"/>
                <w:szCs w:val="20"/>
                <w:lang w:eastAsia="zh-CN"/>
              </w:rPr>
              <w:t>No Crack /chipping：</w:t>
            </w:r>
          </w:p>
          <w:p w14:paraId="7AB3EA54" w14:textId="15545FCE" w:rsidR="00EB2D89" w:rsidRDefault="000458E9" w:rsidP="000458E9">
            <w:pPr>
              <w:spacing w:line="240" w:lineRule="auto"/>
              <w:rPr>
                <w:rFonts w:cs="Arial"/>
                <w:sz w:val="20"/>
                <w:szCs w:val="20"/>
                <w:lang w:eastAsia="zh-CN"/>
              </w:rPr>
            </w:pPr>
            <w:r w:rsidRPr="000458E9">
              <w:rPr>
                <w:rFonts w:cs="Arial"/>
                <w:sz w:val="20"/>
                <w:szCs w:val="20"/>
                <w:lang w:eastAsia="zh-CN"/>
              </w:rPr>
              <w:t>TOK TBDB：CTRL10&amp;A4017 30um～90um</w:t>
            </w:r>
          </w:p>
        </w:tc>
        <w:tc>
          <w:tcPr>
            <w:tcW w:w="1228" w:type="pct"/>
          </w:tcPr>
          <w:p w14:paraId="63317F51" w14:textId="77777777" w:rsidR="00EB2D89" w:rsidRDefault="00000000">
            <w:pPr>
              <w:pStyle w:val="a0"/>
              <w:numPr>
                <w:ilvl w:val="0"/>
                <w:numId w:val="0"/>
              </w:numPr>
              <w:rPr>
                <w:rFonts w:ascii="微软雅黑" w:hAnsi="微软雅黑"/>
                <w:b w:val="0"/>
                <w:bCs w:val="0"/>
                <w:sz w:val="20"/>
                <w:szCs w:val="20"/>
              </w:rPr>
            </w:pPr>
            <w:r>
              <w:rPr>
                <w:rFonts w:ascii="微软雅黑" w:hAnsi="微软雅黑" w:hint="eastAsia"/>
                <w:b w:val="0"/>
                <w:bCs w:val="0"/>
                <w:sz w:val="20"/>
                <w:szCs w:val="20"/>
              </w:rPr>
              <w:t>宏观：目视无可见crack</w:t>
            </w:r>
            <w:r>
              <w:rPr>
                <w:rFonts w:ascii="微软雅黑" w:hAnsi="微软雅黑"/>
                <w:b w:val="0"/>
                <w:bCs w:val="0"/>
                <w:sz w:val="20"/>
                <w:szCs w:val="20"/>
              </w:rPr>
              <w:t>/</w:t>
            </w:r>
            <w:r>
              <w:rPr>
                <w:rFonts w:ascii="微软雅黑" w:hAnsi="微软雅黑" w:hint="eastAsia"/>
                <w:b w:val="0"/>
                <w:bCs w:val="0"/>
                <w:sz w:val="20"/>
                <w:szCs w:val="20"/>
              </w:rPr>
              <w:t>chipping异常</w:t>
            </w:r>
          </w:p>
        </w:tc>
        <w:tc>
          <w:tcPr>
            <w:tcW w:w="782" w:type="pct"/>
            <w:shd w:val="clear" w:color="auto" w:fill="92D050"/>
          </w:tcPr>
          <w:p w14:paraId="7CEE285B" w14:textId="77777777" w:rsidR="00EB2D89" w:rsidRDefault="00EB2D89">
            <w:pPr>
              <w:pStyle w:val="a0"/>
              <w:numPr>
                <w:ilvl w:val="0"/>
                <w:numId w:val="0"/>
              </w:numPr>
              <w:rPr>
                <w:rFonts w:ascii="微软雅黑" w:hAnsi="微软雅黑"/>
                <w:b w:val="0"/>
                <w:bCs w:val="0"/>
                <w:sz w:val="20"/>
                <w:szCs w:val="20"/>
              </w:rPr>
            </w:pPr>
          </w:p>
        </w:tc>
      </w:tr>
      <w:tr w:rsidR="00EB2D89" w14:paraId="23B0154B" w14:textId="77777777" w:rsidTr="0094484E">
        <w:trPr>
          <w:trHeight w:val="1196"/>
        </w:trPr>
        <w:tc>
          <w:tcPr>
            <w:tcW w:w="596" w:type="pct"/>
            <w:vAlign w:val="center"/>
          </w:tcPr>
          <w:p w14:paraId="270EC29C"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lastRenderedPageBreak/>
              <w:t>B</w:t>
            </w:r>
            <w:r>
              <w:rPr>
                <w:rFonts w:ascii="微软雅黑" w:hAnsi="微软雅黑" w:hint="eastAsia"/>
                <w:b w:val="0"/>
                <w:bCs w:val="0"/>
                <w:sz w:val="20"/>
                <w:szCs w:val="20"/>
              </w:rPr>
              <w:t>onding</w:t>
            </w:r>
            <w:r>
              <w:rPr>
                <w:rFonts w:ascii="微软雅黑" w:hAnsi="微软雅黑"/>
                <w:b w:val="0"/>
                <w:bCs w:val="0"/>
                <w:sz w:val="20"/>
                <w:szCs w:val="20"/>
              </w:rPr>
              <w:t xml:space="preserve"> </w:t>
            </w:r>
            <w:r>
              <w:rPr>
                <w:rFonts w:ascii="微软雅黑" w:hAnsi="微软雅黑" w:hint="eastAsia"/>
                <w:b w:val="0"/>
                <w:bCs w:val="0"/>
                <w:sz w:val="20"/>
                <w:szCs w:val="20"/>
              </w:rPr>
              <w:t>performance</w:t>
            </w:r>
          </w:p>
        </w:tc>
        <w:tc>
          <w:tcPr>
            <w:tcW w:w="722" w:type="pct"/>
            <w:vAlign w:val="center"/>
          </w:tcPr>
          <w:p w14:paraId="7C4C9291"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正常规格</w:t>
            </w:r>
          </w:p>
          <w:p w14:paraId="209FB1D9"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产品</w:t>
            </w:r>
          </w:p>
        </w:tc>
        <w:tc>
          <w:tcPr>
            <w:tcW w:w="561" w:type="pct"/>
            <w:vAlign w:val="center"/>
          </w:tcPr>
          <w:p w14:paraId="29769E56" w14:textId="1D2EB945" w:rsidR="00EB2D89" w:rsidRDefault="0041003E">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2pcs</w:t>
            </w:r>
            <w:r>
              <w:rPr>
                <w:rFonts w:ascii="微软雅黑" w:hAnsi="微软雅黑"/>
                <w:b w:val="0"/>
                <w:bCs w:val="0"/>
                <w:sz w:val="20"/>
                <w:szCs w:val="20"/>
              </w:rPr>
              <w:t>/</w:t>
            </w:r>
            <w:r>
              <w:rPr>
                <w:rFonts w:ascii="微软雅黑" w:hAnsi="微软雅黑" w:hint="eastAsia"/>
                <w:b w:val="0"/>
                <w:bCs w:val="0"/>
                <w:sz w:val="20"/>
                <w:szCs w:val="20"/>
              </w:rPr>
              <w:t>lot</w:t>
            </w:r>
            <w:r>
              <w:rPr>
                <w:rFonts w:ascii="微软雅黑" w:hAnsi="微软雅黑"/>
                <w:b w:val="0"/>
                <w:bCs w:val="0"/>
                <w:sz w:val="20"/>
                <w:szCs w:val="20"/>
              </w:rPr>
              <w:t>*10</w:t>
            </w:r>
            <w:r>
              <w:rPr>
                <w:rFonts w:ascii="微软雅黑" w:hAnsi="微软雅黑" w:hint="eastAsia"/>
                <w:b w:val="0"/>
                <w:bCs w:val="0"/>
                <w:sz w:val="20"/>
                <w:szCs w:val="20"/>
              </w:rPr>
              <w:t>lot</w:t>
            </w:r>
          </w:p>
        </w:tc>
        <w:tc>
          <w:tcPr>
            <w:tcW w:w="1110" w:type="pct"/>
          </w:tcPr>
          <w:p w14:paraId="46A50E2D" w14:textId="77777777" w:rsidR="00EB2D89" w:rsidRDefault="00000000">
            <w:pPr>
              <w:ind w:left="284" w:hanging="284"/>
              <w:rPr>
                <w:rFonts w:cs="Arial"/>
                <w:sz w:val="20"/>
                <w:szCs w:val="20"/>
                <w:lang w:eastAsia="zh-CN"/>
              </w:rPr>
            </w:pPr>
            <w:r>
              <w:rPr>
                <w:rFonts w:cs="Arial"/>
                <w:sz w:val="20"/>
                <w:szCs w:val="20"/>
                <w:lang w:eastAsia="zh-CN"/>
              </w:rPr>
              <w:t>Bonding shift</w:t>
            </w:r>
            <w:r>
              <w:rPr>
                <w:rFonts w:cs="Arial" w:hint="eastAsia"/>
                <w:sz w:val="20"/>
                <w:szCs w:val="20"/>
                <w:lang w:eastAsia="zh-CN"/>
              </w:rPr>
              <w:t>：</w:t>
            </w:r>
          </w:p>
          <w:p w14:paraId="08F2EA71" w14:textId="3A7F7946" w:rsidR="00EB2D89" w:rsidRDefault="00000000" w:rsidP="003A760D">
            <w:pPr>
              <w:spacing w:line="240" w:lineRule="auto"/>
              <w:ind w:left="284" w:hanging="284"/>
              <w:rPr>
                <w:rFonts w:cs="Arial"/>
                <w:sz w:val="20"/>
                <w:szCs w:val="20"/>
                <w:lang w:eastAsia="zh-CN"/>
              </w:rPr>
            </w:pPr>
            <w:r>
              <w:rPr>
                <w:rFonts w:cs="Arial"/>
                <w:sz w:val="20"/>
                <w:szCs w:val="20"/>
                <w:lang w:eastAsia="zh-CN"/>
              </w:rPr>
              <w:t>X</w:t>
            </w:r>
            <w:r>
              <w:rPr>
                <w:rFonts w:cs="Arial" w:hint="eastAsia"/>
                <w:sz w:val="20"/>
                <w:szCs w:val="20"/>
                <w:lang w:eastAsia="zh-CN"/>
              </w:rPr>
              <w:t>，</w:t>
            </w:r>
            <w:r>
              <w:rPr>
                <w:rFonts w:cs="Arial"/>
                <w:sz w:val="20"/>
                <w:szCs w:val="20"/>
                <w:lang w:eastAsia="zh-CN"/>
              </w:rPr>
              <w:t>Y</w:t>
            </w:r>
            <w:r>
              <w:rPr>
                <w:rFonts w:cs="Arial" w:hint="eastAsia"/>
                <w:sz w:val="20"/>
                <w:szCs w:val="20"/>
                <w:lang w:eastAsia="zh-CN"/>
              </w:rPr>
              <w:t>：</w:t>
            </w:r>
            <w:r w:rsidR="003A760D">
              <w:rPr>
                <w:rFonts w:cs="Arial"/>
                <w:sz w:val="20"/>
                <w:szCs w:val="20"/>
                <w:lang w:eastAsia="zh-CN"/>
              </w:rPr>
              <w:t>&lt;</w:t>
            </w:r>
            <w:r>
              <w:rPr>
                <w:rFonts w:cs="Arial" w:hint="eastAsia"/>
                <w:sz w:val="20"/>
                <w:szCs w:val="20"/>
                <w:lang w:eastAsia="zh-CN"/>
              </w:rPr>
              <w:t>±</w:t>
            </w:r>
            <w:r w:rsidR="00051671">
              <w:rPr>
                <w:color w:val="000000"/>
                <w:sz w:val="20"/>
                <w:szCs w:val="20"/>
                <w:lang w:eastAsia="zh-CN"/>
              </w:rPr>
              <w:t>4</w:t>
            </w:r>
            <w:r>
              <w:rPr>
                <w:rFonts w:cs="Arial" w:hint="eastAsia"/>
                <w:sz w:val="20"/>
                <w:szCs w:val="20"/>
                <w:lang w:eastAsia="zh-CN"/>
              </w:rPr>
              <w:t>00μm，</w:t>
            </w:r>
          </w:p>
        </w:tc>
        <w:tc>
          <w:tcPr>
            <w:tcW w:w="1228" w:type="pct"/>
          </w:tcPr>
          <w:p w14:paraId="34BA1395" w14:textId="4C56CE24" w:rsidR="00EB2D89" w:rsidRDefault="00000000" w:rsidP="003A760D">
            <w:pPr>
              <w:pStyle w:val="a0"/>
              <w:numPr>
                <w:ilvl w:val="0"/>
                <w:numId w:val="0"/>
              </w:numPr>
              <w:rPr>
                <w:rFonts w:ascii="微软雅黑" w:hAnsi="微软雅黑"/>
                <w:b w:val="0"/>
                <w:bCs w:val="0"/>
                <w:sz w:val="20"/>
                <w:szCs w:val="20"/>
              </w:rPr>
            </w:pPr>
            <w:r>
              <w:rPr>
                <w:rFonts w:ascii="微软雅黑" w:hAnsi="微软雅黑" w:cs="Times New Roman"/>
                <w:noProof/>
                <w:color w:val="000000" w:themeColor="text1"/>
                <w:szCs w:val="24"/>
              </w:rPr>
              <w:drawing>
                <wp:inline distT="0" distB="0" distL="0" distR="0" wp14:anchorId="73BF1369" wp14:editId="74BC8D3B">
                  <wp:extent cx="1397000" cy="784351"/>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421139" cy="797904"/>
                          </a:xfrm>
                          <a:prstGeom prst="rect">
                            <a:avLst/>
                          </a:prstGeom>
                          <a:noFill/>
                          <a:ln>
                            <a:noFill/>
                          </a:ln>
                          <a:effectLst/>
                        </pic:spPr>
                      </pic:pic>
                    </a:graphicData>
                  </a:graphic>
                </wp:inline>
              </w:drawing>
            </w:r>
          </w:p>
        </w:tc>
        <w:tc>
          <w:tcPr>
            <w:tcW w:w="782" w:type="pct"/>
            <w:shd w:val="clear" w:color="auto" w:fill="92D050"/>
            <w:vAlign w:val="center"/>
          </w:tcPr>
          <w:p w14:paraId="618E1B09" w14:textId="231D5CB6" w:rsidR="00EB2D89" w:rsidRDefault="00EB2D89">
            <w:pPr>
              <w:pStyle w:val="a0"/>
              <w:numPr>
                <w:ilvl w:val="0"/>
                <w:numId w:val="0"/>
              </w:numPr>
              <w:rPr>
                <w:rFonts w:ascii="微软雅黑" w:hAnsi="微软雅黑"/>
                <w:b w:val="0"/>
                <w:bCs w:val="0"/>
                <w:sz w:val="20"/>
                <w:szCs w:val="20"/>
              </w:rPr>
            </w:pPr>
          </w:p>
        </w:tc>
      </w:tr>
      <w:tr w:rsidR="00EB2D89" w14:paraId="5C0AE4BA" w14:textId="77777777" w:rsidTr="0094484E">
        <w:trPr>
          <w:trHeight w:val="906"/>
        </w:trPr>
        <w:tc>
          <w:tcPr>
            <w:tcW w:w="596" w:type="pct"/>
            <w:vAlign w:val="center"/>
          </w:tcPr>
          <w:p w14:paraId="352D9CBD"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b w:val="0"/>
                <w:bCs w:val="0"/>
                <w:sz w:val="20"/>
                <w:szCs w:val="20"/>
              </w:rPr>
              <w:t>B</w:t>
            </w:r>
            <w:r>
              <w:rPr>
                <w:rFonts w:ascii="微软雅黑" w:hAnsi="微软雅黑" w:hint="eastAsia"/>
                <w:b w:val="0"/>
                <w:bCs w:val="0"/>
                <w:sz w:val="20"/>
                <w:szCs w:val="20"/>
              </w:rPr>
              <w:t>onding</w:t>
            </w:r>
            <w:r>
              <w:rPr>
                <w:rFonts w:ascii="微软雅黑" w:hAnsi="微软雅黑"/>
                <w:b w:val="0"/>
                <w:bCs w:val="0"/>
                <w:sz w:val="20"/>
                <w:szCs w:val="20"/>
              </w:rPr>
              <w:t xml:space="preserve"> </w:t>
            </w:r>
            <w:r>
              <w:rPr>
                <w:rFonts w:ascii="微软雅黑" w:hAnsi="微软雅黑" w:hint="eastAsia"/>
                <w:b w:val="0"/>
                <w:bCs w:val="0"/>
                <w:sz w:val="20"/>
                <w:szCs w:val="20"/>
              </w:rPr>
              <w:t>performance</w:t>
            </w:r>
          </w:p>
        </w:tc>
        <w:tc>
          <w:tcPr>
            <w:tcW w:w="722" w:type="pct"/>
            <w:vAlign w:val="center"/>
          </w:tcPr>
          <w:p w14:paraId="31E2C4DF"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正常规格</w:t>
            </w:r>
          </w:p>
          <w:p w14:paraId="63A75A0E" w14:textId="77777777" w:rsidR="00EB2D89" w:rsidRDefault="00000000">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产品</w:t>
            </w:r>
          </w:p>
        </w:tc>
        <w:tc>
          <w:tcPr>
            <w:tcW w:w="561" w:type="pct"/>
            <w:vAlign w:val="center"/>
          </w:tcPr>
          <w:p w14:paraId="2636AA06" w14:textId="3E99ED94" w:rsidR="00EB2D89" w:rsidRDefault="0041003E">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2pcs</w:t>
            </w:r>
            <w:r>
              <w:rPr>
                <w:rFonts w:ascii="微软雅黑" w:hAnsi="微软雅黑"/>
                <w:b w:val="0"/>
                <w:bCs w:val="0"/>
                <w:sz w:val="20"/>
                <w:szCs w:val="20"/>
              </w:rPr>
              <w:t>/</w:t>
            </w:r>
            <w:r>
              <w:rPr>
                <w:rFonts w:ascii="微软雅黑" w:hAnsi="微软雅黑" w:hint="eastAsia"/>
                <w:b w:val="0"/>
                <w:bCs w:val="0"/>
                <w:sz w:val="20"/>
                <w:szCs w:val="20"/>
              </w:rPr>
              <w:t>lot</w:t>
            </w:r>
            <w:r>
              <w:rPr>
                <w:rFonts w:ascii="微软雅黑" w:hAnsi="微软雅黑"/>
                <w:b w:val="0"/>
                <w:bCs w:val="0"/>
                <w:sz w:val="20"/>
                <w:szCs w:val="20"/>
              </w:rPr>
              <w:t>*10</w:t>
            </w:r>
            <w:r>
              <w:rPr>
                <w:rFonts w:ascii="微软雅黑" w:hAnsi="微软雅黑" w:hint="eastAsia"/>
                <w:b w:val="0"/>
                <w:bCs w:val="0"/>
                <w:sz w:val="20"/>
                <w:szCs w:val="20"/>
              </w:rPr>
              <w:t>lot</w:t>
            </w:r>
          </w:p>
        </w:tc>
        <w:tc>
          <w:tcPr>
            <w:tcW w:w="1110" w:type="pct"/>
          </w:tcPr>
          <w:p w14:paraId="1A2560FA" w14:textId="460B3F52" w:rsidR="00EB2D89" w:rsidRDefault="00000000">
            <w:pPr>
              <w:spacing w:line="240" w:lineRule="auto"/>
              <w:ind w:left="284" w:hanging="284"/>
              <w:rPr>
                <w:rFonts w:cs="Arial"/>
                <w:sz w:val="20"/>
                <w:szCs w:val="20"/>
                <w:lang w:eastAsia="zh-CN"/>
              </w:rPr>
            </w:pPr>
            <w:r>
              <w:rPr>
                <w:rFonts w:cs="Arial"/>
                <w:sz w:val="20"/>
                <w:szCs w:val="20"/>
                <w:lang w:eastAsia="zh-CN"/>
              </w:rPr>
              <w:t>Bonding TTV</w:t>
            </w:r>
            <w:r>
              <w:rPr>
                <w:rFonts w:cs="Arial" w:hint="eastAsia"/>
                <w:sz w:val="20"/>
                <w:szCs w:val="20"/>
                <w:lang w:eastAsia="zh-CN"/>
              </w:rPr>
              <w:t>：</w:t>
            </w:r>
            <w:r>
              <w:rPr>
                <w:rFonts w:cs="Arial"/>
                <w:sz w:val="20"/>
                <w:szCs w:val="20"/>
                <w:lang w:eastAsia="zh-CN"/>
              </w:rPr>
              <w:t>&lt;2</w:t>
            </w:r>
            <w:r w:rsidR="003A760D">
              <w:rPr>
                <w:rFonts w:cs="Arial"/>
                <w:sz w:val="20"/>
                <w:szCs w:val="20"/>
                <w:lang w:eastAsia="zh-CN"/>
              </w:rPr>
              <w:t>5</w:t>
            </w:r>
            <w:r>
              <w:rPr>
                <w:rFonts w:cs="Arial"/>
                <w:sz w:val="20"/>
                <w:szCs w:val="20"/>
                <w:lang w:eastAsia="zh-CN"/>
              </w:rPr>
              <w:t>um</w:t>
            </w:r>
          </w:p>
          <w:p w14:paraId="27062486" w14:textId="77777777" w:rsidR="00EB2D89" w:rsidRDefault="00000000">
            <w:pPr>
              <w:spacing w:line="240" w:lineRule="auto"/>
              <w:ind w:left="284" w:hanging="284"/>
              <w:rPr>
                <w:rFonts w:cs="Arial"/>
                <w:sz w:val="20"/>
                <w:szCs w:val="20"/>
                <w:lang w:eastAsia="zh-CN"/>
              </w:rPr>
            </w:pPr>
            <w:r>
              <w:rPr>
                <w:rFonts w:cs="Arial"/>
                <w:sz w:val="20"/>
                <w:szCs w:val="20"/>
                <w:lang w:eastAsia="zh-CN"/>
              </w:rPr>
              <w:t>For</w:t>
            </w:r>
            <w:r>
              <w:rPr>
                <w:rFonts w:cs="Arial" w:hint="eastAsia"/>
                <w:sz w:val="20"/>
                <w:szCs w:val="20"/>
                <w:lang w:eastAsia="zh-CN"/>
              </w:rPr>
              <w:t>：</w:t>
            </w:r>
          </w:p>
          <w:p w14:paraId="1EC6F0AC" w14:textId="77777777" w:rsidR="000458E9" w:rsidRDefault="000458E9" w:rsidP="000458E9">
            <w:pPr>
              <w:spacing w:line="240" w:lineRule="auto"/>
              <w:ind w:left="284" w:hanging="284"/>
              <w:rPr>
                <w:rFonts w:cs="Arial"/>
                <w:sz w:val="20"/>
                <w:szCs w:val="20"/>
                <w:lang w:eastAsia="zh-CN"/>
              </w:rPr>
            </w:pPr>
            <w:r>
              <w:rPr>
                <w:rFonts w:cs="Arial"/>
                <w:sz w:val="20"/>
                <w:szCs w:val="20"/>
                <w:lang w:eastAsia="zh-CN"/>
              </w:rPr>
              <w:t>Incoming panel TTV&lt;10um</w:t>
            </w:r>
          </w:p>
          <w:p w14:paraId="6050760D" w14:textId="499ABBFC" w:rsidR="00EB2D89" w:rsidRDefault="000458E9" w:rsidP="000458E9">
            <w:pPr>
              <w:spacing w:line="240" w:lineRule="auto"/>
              <w:ind w:left="284" w:hanging="284"/>
              <w:rPr>
                <w:rFonts w:cs="Arial"/>
                <w:sz w:val="20"/>
                <w:szCs w:val="20"/>
                <w:lang w:eastAsia="zh-CN"/>
              </w:rPr>
            </w:pPr>
            <w:r>
              <w:rPr>
                <w:rFonts w:cs="Arial" w:hint="eastAsia"/>
                <w:sz w:val="20"/>
                <w:szCs w:val="20"/>
                <w:lang w:eastAsia="zh-CN"/>
              </w:rPr>
              <w:t>T</w:t>
            </w:r>
            <w:r>
              <w:rPr>
                <w:rFonts w:cs="Arial"/>
                <w:sz w:val="20"/>
                <w:szCs w:val="20"/>
                <w:lang w:eastAsia="zh-CN"/>
              </w:rPr>
              <w:t>OK TBDB</w:t>
            </w:r>
            <w:r>
              <w:rPr>
                <w:rFonts w:cs="Arial" w:hint="eastAsia"/>
                <w:sz w:val="20"/>
                <w:szCs w:val="20"/>
                <w:lang w:eastAsia="zh-CN"/>
              </w:rPr>
              <w:t>：C</w:t>
            </w:r>
            <w:r>
              <w:rPr>
                <w:rFonts w:cs="Arial"/>
                <w:sz w:val="20"/>
                <w:szCs w:val="20"/>
                <w:lang w:eastAsia="zh-CN"/>
              </w:rPr>
              <w:t>TRL10&amp;</w:t>
            </w:r>
            <w:r>
              <w:rPr>
                <w:rFonts w:cs="Arial" w:hint="eastAsia"/>
                <w:sz w:val="20"/>
                <w:szCs w:val="20"/>
                <w:lang w:eastAsia="zh-CN"/>
              </w:rPr>
              <w:t>A</w:t>
            </w:r>
            <w:r>
              <w:rPr>
                <w:rFonts w:cs="Arial"/>
                <w:sz w:val="20"/>
                <w:szCs w:val="20"/>
                <w:lang w:eastAsia="zh-CN"/>
              </w:rPr>
              <w:t>4017 30</w:t>
            </w:r>
            <w:r>
              <w:rPr>
                <w:rFonts w:cs="Arial" w:hint="eastAsia"/>
                <w:sz w:val="20"/>
                <w:szCs w:val="20"/>
                <w:lang w:eastAsia="zh-CN"/>
              </w:rPr>
              <w:t>um～9</w:t>
            </w:r>
            <w:r>
              <w:rPr>
                <w:rFonts w:cs="Arial"/>
                <w:sz w:val="20"/>
                <w:szCs w:val="20"/>
                <w:lang w:eastAsia="zh-CN"/>
              </w:rPr>
              <w:t>0</w:t>
            </w:r>
            <w:r>
              <w:rPr>
                <w:rFonts w:cs="Arial" w:hint="eastAsia"/>
                <w:sz w:val="20"/>
                <w:szCs w:val="20"/>
                <w:lang w:eastAsia="zh-CN"/>
              </w:rPr>
              <w:t>um</w:t>
            </w:r>
            <w:r>
              <w:rPr>
                <w:rFonts w:cs="Arial"/>
                <w:sz w:val="20"/>
                <w:szCs w:val="20"/>
                <w:lang w:eastAsia="zh-CN"/>
              </w:rPr>
              <w:t xml:space="preserve"> </w:t>
            </w:r>
          </w:p>
        </w:tc>
        <w:tc>
          <w:tcPr>
            <w:tcW w:w="1228" w:type="pct"/>
            <w:vAlign w:val="center"/>
          </w:tcPr>
          <w:p w14:paraId="34FAC69F" w14:textId="4B77C573" w:rsidR="00EB2D89" w:rsidRDefault="00000000" w:rsidP="000F2373">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按照</w:t>
            </w:r>
            <w:r w:rsidR="000F2373">
              <w:rPr>
                <w:rFonts w:ascii="微软雅黑" w:hAnsi="微软雅黑"/>
                <w:b w:val="0"/>
                <w:bCs w:val="0"/>
                <w:sz w:val="20"/>
                <w:szCs w:val="20"/>
              </w:rPr>
              <w:t>11</w:t>
            </w:r>
            <w:r>
              <w:rPr>
                <w:rFonts w:ascii="微软雅黑" w:hAnsi="微软雅黑" w:hint="eastAsia"/>
                <w:b w:val="0"/>
                <w:bCs w:val="0"/>
                <w:sz w:val="20"/>
                <w:szCs w:val="20"/>
              </w:rPr>
              <w:t>*</w:t>
            </w:r>
            <w:r w:rsidR="000F2373">
              <w:rPr>
                <w:rFonts w:ascii="微软雅黑" w:hAnsi="微软雅黑"/>
                <w:b w:val="0"/>
                <w:bCs w:val="0"/>
                <w:sz w:val="20"/>
                <w:szCs w:val="20"/>
              </w:rPr>
              <w:t>11</w:t>
            </w:r>
            <w:r>
              <w:rPr>
                <w:rFonts w:ascii="微软雅黑" w:hAnsi="微软雅黑" w:hint="eastAsia"/>
                <w:b w:val="0"/>
                <w:bCs w:val="0"/>
                <w:sz w:val="20"/>
                <w:szCs w:val="20"/>
              </w:rPr>
              <w:t xml:space="preserve"> 测量</w:t>
            </w:r>
            <w:r w:rsidR="003A760D">
              <w:rPr>
                <w:rFonts w:ascii="微软雅黑" w:hAnsi="微软雅黑"/>
                <w:b w:val="0"/>
                <w:bCs w:val="0"/>
                <w:sz w:val="20"/>
                <w:szCs w:val="20"/>
              </w:rPr>
              <w:t>121</w:t>
            </w:r>
            <w:r>
              <w:rPr>
                <w:rFonts w:ascii="微软雅黑" w:hAnsi="微软雅黑" w:hint="eastAsia"/>
                <w:b w:val="0"/>
                <w:bCs w:val="0"/>
                <w:sz w:val="20"/>
                <w:szCs w:val="20"/>
              </w:rPr>
              <w:t>points panel total thickness，并计算出TTV</w:t>
            </w:r>
          </w:p>
        </w:tc>
        <w:tc>
          <w:tcPr>
            <w:tcW w:w="782" w:type="pct"/>
            <w:shd w:val="clear" w:color="auto" w:fill="92D050"/>
            <w:vAlign w:val="center"/>
          </w:tcPr>
          <w:p w14:paraId="13A27FBB" w14:textId="388916F7" w:rsidR="00EB2D89" w:rsidRDefault="00EB2D89">
            <w:pPr>
              <w:spacing w:line="240" w:lineRule="auto"/>
              <w:ind w:left="284" w:hanging="284"/>
              <w:rPr>
                <w:rFonts w:cs="Arial"/>
                <w:sz w:val="20"/>
                <w:szCs w:val="20"/>
                <w:lang w:eastAsia="zh-CN"/>
              </w:rPr>
            </w:pPr>
          </w:p>
        </w:tc>
      </w:tr>
      <w:tr w:rsidR="000458E9" w14:paraId="46022522" w14:textId="77777777" w:rsidTr="0094484E">
        <w:trPr>
          <w:trHeight w:val="906"/>
        </w:trPr>
        <w:tc>
          <w:tcPr>
            <w:tcW w:w="596" w:type="pct"/>
            <w:vAlign w:val="center"/>
          </w:tcPr>
          <w:p w14:paraId="37473C64" w14:textId="24FD8C75" w:rsidR="000458E9" w:rsidRDefault="000458E9">
            <w:pPr>
              <w:pStyle w:val="a0"/>
              <w:numPr>
                <w:ilvl w:val="0"/>
                <w:numId w:val="0"/>
              </w:numPr>
              <w:jc w:val="center"/>
              <w:rPr>
                <w:rFonts w:ascii="微软雅黑" w:hAnsi="微软雅黑"/>
                <w:b w:val="0"/>
                <w:bCs w:val="0"/>
                <w:sz w:val="20"/>
                <w:szCs w:val="20"/>
              </w:rPr>
            </w:pPr>
            <w:r w:rsidRPr="000458E9">
              <w:rPr>
                <w:rFonts w:ascii="微软雅黑" w:hAnsi="微软雅黑" w:hint="eastAsia"/>
                <w:b w:val="0"/>
                <w:bCs w:val="0"/>
                <w:sz w:val="20"/>
                <w:szCs w:val="20"/>
              </w:rPr>
              <w:t>翘曲</w:t>
            </w:r>
            <w:r w:rsidRPr="000458E9">
              <w:rPr>
                <w:rFonts w:ascii="微软雅黑" w:hAnsi="微软雅黑"/>
                <w:b w:val="0"/>
                <w:bCs w:val="0"/>
                <w:sz w:val="20"/>
                <w:szCs w:val="20"/>
              </w:rPr>
              <w:t>Cover能力</w:t>
            </w:r>
          </w:p>
        </w:tc>
        <w:tc>
          <w:tcPr>
            <w:tcW w:w="722" w:type="pct"/>
            <w:vAlign w:val="center"/>
          </w:tcPr>
          <w:p w14:paraId="11249F72" w14:textId="77777777" w:rsidR="000458E9" w:rsidRPr="000458E9" w:rsidRDefault="000458E9" w:rsidP="000458E9">
            <w:pPr>
              <w:pStyle w:val="a0"/>
              <w:numPr>
                <w:ilvl w:val="0"/>
                <w:numId w:val="0"/>
              </w:numPr>
              <w:ind w:left="284"/>
              <w:rPr>
                <w:rFonts w:ascii="微软雅黑" w:hAnsi="微软雅黑"/>
                <w:b w:val="0"/>
                <w:bCs w:val="0"/>
                <w:sz w:val="20"/>
                <w:szCs w:val="20"/>
              </w:rPr>
            </w:pPr>
            <w:r w:rsidRPr="000458E9">
              <w:rPr>
                <w:rFonts w:ascii="微软雅黑" w:hAnsi="微软雅黑" w:hint="eastAsia"/>
                <w:b w:val="0"/>
                <w:bCs w:val="0"/>
                <w:sz w:val="20"/>
                <w:szCs w:val="20"/>
              </w:rPr>
              <w:t>正常规格</w:t>
            </w:r>
          </w:p>
          <w:p w14:paraId="42E49A99" w14:textId="4505957B" w:rsidR="000458E9" w:rsidRDefault="000458E9" w:rsidP="000458E9">
            <w:pPr>
              <w:pStyle w:val="a0"/>
              <w:numPr>
                <w:ilvl w:val="0"/>
                <w:numId w:val="0"/>
              </w:numPr>
              <w:jc w:val="center"/>
              <w:rPr>
                <w:rFonts w:ascii="微软雅黑" w:hAnsi="微软雅黑"/>
                <w:b w:val="0"/>
                <w:bCs w:val="0"/>
                <w:sz w:val="20"/>
                <w:szCs w:val="20"/>
              </w:rPr>
            </w:pPr>
            <w:r w:rsidRPr="000458E9">
              <w:rPr>
                <w:rFonts w:ascii="微软雅黑" w:hAnsi="微软雅黑" w:hint="eastAsia"/>
                <w:b w:val="0"/>
                <w:bCs w:val="0"/>
                <w:sz w:val="20"/>
                <w:szCs w:val="20"/>
              </w:rPr>
              <w:t>产品</w:t>
            </w:r>
          </w:p>
        </w:tc>
        <w:tc>
          <w:tcPr>
            <w:tcW w:w="561" w:type="pct"/>
            <w:vAlign w:val="center"/>
          </w:tcPr>
          <w:p w14:paraId="570BCA5B" w14:textId="2BEAA784" w:rsidR="000458E9" w:rsidRDefault="000458E9">
            <w:pPr>
              <w:pStyle w:val="a0"/>
              <w:numPr>
                <w:ilvl w:val="0"/>
                <w:numId w:val="0"/>
              </w:numPr>
              <w:jc w:val="center"/>
              <w:rPr>
                <w:rFonts w:ascii="微软雅黑" w:hAnsi="微软雅黑"/>
                <w:b w:val="0"/>
                <w:bCs w:val="0"/>
                <w:sz w:val="20"/>
                <w:szCs w:val="20"/>
              </w:rPr>
            </w:pPr>
            <w:r>
              <w:rPr>
                <w:rFonts w:ascii="微软雅黑" w:hAnsi="微软雅黑" w:hint="eastAsia"/>
                <w:b w:val="0"/>
                <w:bCs w:val="0"/>
                <w:sz w:val="20"/>
                <w:szCs w:val="20"/>
              </w:rPr>
              <w:t>4</w:t>
            </w:r>
            <w:r>
              <w:rPr>
                <w:rFonts w:ascii="微软雅黑" w:hAnsi="微软雅黑"/>
                <w:b w:val="0"/>
                <w:bCs w:val="0"/>
                <w:sz w:val="20"/>
                <w:szCs w:val="20"/>
              </w:rPr>
              <w:t>P</w:t>
            </w:r>
            <w:r>
              <w:rPr>
                <w:rFonts w:ascii="微软雅黑" w:hAnsi="微软雅黑" w:hint="eastAsia"/>
                <w:b w:val="0"/>
                <w:bCs w:val="0"/>
                <w:sz w:val="20"/>
                <w:szCs w:val="20"/>
              </w:rPr>
              <w:t>cs</w:t>
            </w:r>
          </w:p>
        </w:tc>
        <w:tc>
          <w:tcPr>
            <w:tcW w:w="1110" w:type="pct"/>
          </w:tcPr>
          <w:p w14:paraId="312919A4" w14:textId="77777777" w:rsidR="000458E9" w:rsidRPr="000458E9" w:rsidRDefault="000458E9" w:rsidP="000458E9">
            <w:pPr>
              <w:spacing w:line="240" w:lineRule="auto"/>
              <w:ind w:left="284" w:hanging="284"/>
              <w:rPr>
                <w:rFonts w:cs="Arial"/>
                <w:sz w:val="20"/>
                <w:szCs w:val="20"/>
                <w:lang w:eastAsia="zh-CN"/>
              </w:rPr>
            </w:pPr>
            <w:r w:rsidRPr="000458E9">
              <w:rPr>
                <w:rFonts w:cs="Arial"/>
                <w:sz w:val="20"/>
                <w:szCs w:val="20"/>
                <w:lang w:eastAsia="zh-CN"/>
              </w:rPr>
              <w:t>Warpage：±10mm</w:t>
            </w:r>
          </w:p>
          <w:p w14:paraId="7A5ED8AD" w14:textId="10C9656C" w:rsidR="000458E9" w:rsidRDefault="000458E9" w:rsidP="000458E9">
            <w:pPr>
              <w:spacing w:line="240" w:lineRule="auto"/>
              <w:ind w:left="284" w:hanging="284"/>
              <w:rPr>
                <w:rFonts w:cs="Arial"/>
                <w:sz w:val="20"/>
                <w:szCs w:val="20"/>
                <w:lang w:eastAsia="zh-CN"/>
              </w:rPr>
            </w:pPr>
            <w:r w:rsidRPr="000458E9">
              <w:rPr>
                <w:rFonts w:cs="Arial"/>
                <w:sz w:val="20"/>
                <w:szCs w:val="20"/>
                <w:lang w:eastAsia="zh-CN"/>
              </w:rPr>
              <w:t>AL：TOK A4017 30um～90um</w:t>
            </w:r>
          </w:p>
        </w:tc>
        <w:tc>
          <w:tcPr>
            <w:tcW w:w="1228" w:type="pct"/>
            <w:vAlign w:val="center"/>
          </w:tcPr>
          <w:p w14:paraId="23AB59F6" w14:textId="083D98D4" w:rsidR="000458E9" w:rsidRDefault="000458E9" w:rsidP="000F2373">
            <w:pPr>
              <w:pStyle w:val="a0"/>
              <w:numPr>
                <w:ilvl w:val="0"/>
                <w:numId w:val="0"/>
              </w:numPr>
              <w:jc w:val="center"/>
              <w:rPr>
                <w:rFonts w:ascii="微软雅黑" w:hAnsi="微软雅黑"/>
                <w:b w:val="0"/>
                <w:bCs w:val="0"/>
                <w:sz w:val="20"/>
                <w:szCs w:val="20"/>
              </w:rPr>
            </w:pPr>
            <w:r w:rsidRPr="000458E9">
              <w:rPr>
                <w:rFonts w:ascii="微软雅黑" w:hAnsi="微软雅黑" w:hint="eastAsia"/>
                <w:b w:val="0"/>
                <w:bCs w:val="0"/>
                <w:sz w:val="20"/>
                <w:szCs w:val="20"/>
              </w:rPr>
              <w:t>无宏观异常</w:t>
            </w:r>
            <w:r w:rsidRPr="000458E9">
              <w:rPr>
                <w:rFonts w:ascii="微软雅黑" w:hAnsi="微软雅黑"/>
                <w:b w:val="0"/>
                <w:bCs w:val="0"/>
                <w:sz w:val="20"/>
                <w:szCs w:val="20"/>
              </w:rPr>
              <w:t>&amp;微观异常&amp;TTV SPEC内</w:t>
            </w:r>
          </w:p>
        </w:tc>
        <w:tc>
          <w:tcPr>
            <w:tcW w:w="782" w:type="pct"/>
            <w:shd w:val="clear" w:color="auto" w:fill="92D050"/>
            <w:vAlign w:val="center"/>
          </w:tcPr>
          <w:p w14:paraId="7FA7089B" w14:textId="77777777" w:rsidR="000458E9" w:rsidRDefault="000458E9">
            <w:pPr>
              <w:spacing w:line="240" w:lineRule="auto"/>
              <w:ind w:left="284" w:hanging="284"/>
              <w:rPr>
                <w:rFonts w:cs="Arial"/>
                <w:sz w:val="20"/>
                <w:szCs w:val="20"/>
                <w:lang w:eastAsia="zh-CN"/>
              </w:rPr>
            </w:pPr>
          </w:p>
        </w:tc>
      </w:tr>
    </w:tbl>
    <w:p w14:paraId="28F58B77" w14:textId="77777777" w:rsidR="00EB2D89" w:rsidRDefault="00000000">
      <w:pPr>
        <w:pStyle w:val="a0"/>
        <w:numPr>
          <w:ilvl w:val="1"/>
          <w:numId w:val="7"/>
        </w:numPr>
        <w:rPr>
          <w:rFonts w:ascii="微软雅黑" w:hAnsi="微软雅黑"/>
          <w:b w:val="0"/>
          <w:bCs w:val="0"/>
        </w:rPr>
      </w:pPr>
      <w:r>
        <w:rPr>
          <w:rFonts w:ascii="微软雅黑" w:hAnsi="微软雅黑" w:hint="eastAsia"/>
          <w:b w:val="0"/>
          <w:bCs w:val="0"/>
        </w:rPr>
        <w:t>特殊需求（可根据各自设备需求情况提出）</w:t>
      </w:r>
    </w:p>
    <w:p w14:paraId="6EF40A2D"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 xml:space="preserve"> 协助打样：</w:t>
      </w:r>
      <w:r>
        <w:rPr>
          <w:rFonts w:ascii="微软雅黑" w:hAnsi="微软雅黑"/>
          <w:b w:val="0"/>
          <w:bCs w:val="0"/>
        </w:rPr>
        <w:t>PO后到设备进厂前样品制作服务</w:t>
      </w:r>
      <w:r>
        <w:rPr>
          <w:rFonts w:ascii="微软雅黑" w:hAnsi="微软雅黑" w:hint="eastAsia"/>
          <w:b w:val="0"/>
          <w:bCs w:val="0"/>
        </w:rPr>
        <w:t>：每月最多三次，免费且优先满足</w:t>
      </w:r>
      <w:r>
        <w:rPr>
          <w:rFonts w:ascii="微软雅黑" w:hAnsi="微软雅黑"/>
          <w:b w:val="0"/>
          <w:bCs w:val="0"/>
        </w:rPr>
        <w:t>ECHINT的需求</w:t>
      </w:r>
      <w:r>
        <w:rPr>
          <w:rFonts w:ascii="微软雅黑" w:hAnsi="微软雅黑" w:hint="eastAsia"/>
          <w:b w:val="0"/>
          <w:bCs w:val="0"/>
        </w:rPr>
        <w:t>。</w:t>
      </w:r>
    </w:p>
    <w:p w14:paraId="23375829"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 xml:space="preserve"> 驻厂服务：设备Buy</w:t>
      </w:r>
      <w:r>
        <w:rPr>
          <w:rFonts w:ascii="微软雅黑" w:hAnsi="微软雅黑"/>
          <w:b w:val="0"/>
          <w:bCs w:val="0"/>
        </w:rPr>
        <w:t xml:space="preserve"> </w:t>
      </w:r>
      <w:r>
        <w:rPr>
          <w:rFonts w:ascii="微软雅黑" w:hAnsi="微软雅黑" w:hint="eastAsia"/>
          <w:b w:val="0"/>
          <w:bCs w:val="0"/>
        </w:rPr>
        <w:t>off后，供应商安排</w:t>
      </w:r>
      <w:r>
        <w:rPr>
          <w:rFonts w:ascii="微软雅黑" w:hAnsi="微软雅黑"/>
          <w:b w:val="0"/>
          <w:bCs w:val="0"/>
        </w:rPr>
        <w:t>≥1人（有5年以上相关工作经验）</w:t>
      </w:r>
      <w:r>
        <w:rPr>
          <w:rFonts w:ascii="微软雅黑" w:hAnsi="微软雅黑" w:hint="eastAsia"/>
          <w:b w:val="0"/>
          <w:bCs w:val="0"/>
        </w:rPr>
        <w:t>在ECHINT</w:t>
      </w:r>
      <w:r>
        <w:rPr>
          <w:rFonts w:ascii="微软雅黑" w:hAnsi="微软雅黑"/>
          <w:b w:val="0"/>
          <w:bCs w:val="0"/>
        </w:rPr>
        <w:t>驻厂1个月</w:t>
      </w:r>
      <w:r>
        <w:rPr>
          <w:rFonts w:ascii="微软雅黑" w:hAnsi="微软雅黑" w:hint="eastAsia"/>
          <w:b w:val="0"/>
          <w:bCs w:val="0"/>
        </w:rPr>
        <w:t>，为协助ECHINT掌握设备及工艺开发。</w:t>
      </w:r>
      <w:r>
        <w:rPr>
          <w:rFonts w:ascii="微软雅黑" w:hAnsi="微软雅黑"/>
          <w:b w:val="0"/>
          <w:bCs w:val="0"/>
        </w:rPr>
        <w:t>驻厂要求：工作日8:30~17:30在ECHINT</w:t>
      </w:r>
      <w:r>
        <w:rPr>
          <w:rFonts w:ascii="微软雅黑" w:hAnsi="微软雅黑" w:hint="eastAsia"/>
          <w:b w:val="0"/>
          <w:bCs w:val="0"/>
        </w:rPr>
        <w:t>工厂</w:t>
      </w:r>
      <w:r>
        <w:rPr>
          <w:rFonts w:ascii="微软雅黑" w:hAnsi="微软雅黑"/>
          <w:b w:val="0"/>
          <w:bCs w:val="0"/>
        </w:rPr>
        <w:t>， 若需临时离开工厂需与ECHINT负责人沟通。</w:t>
      </w:r>
    </w:p>
    <w:p w14:paraId="1D3DE175" w14:textId="3C0581AF"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保修期内服务：工作时间</w:t>
      </w:r>
      <w:r>
        <w:rPr>
          <w:rFonts w:ascii="微软雅黑" w:hAnsi="微软雅黑"/>
          <w:b w:val="0"/>
          <w:bCs w:val="0"/>
        </w:rPr>
        <w:t>8</w:t>
      </w:r>
      <w:r>
        <w:rPr>
          <w:rFonts w:ascii="微软雅黑" w:hAnsi="微软雅黑" w:hint="eastAsia"/>
          <w:b w:val="0"/>
          <w:bCs w:val="0"/>
        </w:rPr>
        <w:t>:</w:t>
      </w:r>
      <w:r>
        <w:rPr>
          <w:rFonts w:ascii="微软雅黑" w:hAnsi="微软雅黑"/>
          <w:b w:val="0"/>
          <w:bCs w:val="0"/>
        </w:rPr>
        <w:t>30~17:30</w:t>
      </w:r>
      <w:r>
        <w:rPr>
          <w:rFonts w:ascii="微软雅黑" w:hAnsi="微软雅黑" w:hint="eastAsia"/>
          <w:b w:val="0"/>
          <w:bCs w:val="0"/>
        </w:rPr>
        <w:t>，1小时回电，2小时到</w:t>
      </w:r>
      <w:r w:rsidR="00B94637">
        <w:rPr>
          <w:rFonts w:ascii="微软雅黑" w:hAnsi="微软雅黑"/>
          <w:b w:val="0"/>
          <w:bCs w:val="0"/>
        </w:rPr>
        <w:t>ECHINT</w:t>
      </w:r>
      <w:r>
        <w:rPr>
          <w:rFonts w:ascii="微软雅黑" w:hAnsi="微软雅黑" w:hint="eastAsia"/>
          <w:b w:val="0"/>
          <w:bCs w:val="0"/>
        </w:rPr>
        <w:t>抢修机器；非工作时间：1</w:t>
      </w:r>
      <w:r>
        <w:rPr>
          <w:rFonts w:ascii="微软雅黑" w:hAnsi="微软雅黑"/>
          <w:b w:val="0"/>
          <w:bCs w:val="0"/>
        </w:rPr>
        <w:t>7</w:t>
      </w:r>
      <w:r>
        <w:rPr>
          <w:rFonts w:ascii="微软雅黑" w:hAnsi="微软雅黑" w:hint="eastAsia"/>
          <w:b w:val="0"/>
          <w:bCs w:val="0"/>
        </w:rPr>
        <w:t>:</w:t>
      </w:r>
      <w:r>
        <w:rPr>
          <w:rFonts w:ascii="微软雅黑" w:hAnsi="微软雅黑"/>
          <w:b w:val="0"/>
          <w:bCs w:val="0"/>
        </w:rPr>
        <w:t>00~8:00</w:t>
      </w:r>
      <w:r>
        <w:rPr>
          <w:rFonts w:ascii="微软雅黑" w:hAnsi="微软雅黑" w:hint="eastAsia"/>
          <w:b w:val="0"/>
          <w:bCs w:val="0"/>
        </w:rPr>
        <w:t>，2小时回电，4小时到</w:t>
      </w:r>
      <w:r w:rsidR="000F2373">
        <w:rPr>
          <w:rFonts w:ascii="微软雅黑" w:hAnsi="微软雅黑"/>
          <w:b w:val="0"/>
          <w:bCs w:val="0"/>
        </w:rPr>
        <w:t>ECHINT</w:t>
      </w:r>
      <w:r>
        <w:rPr>
          <w:rFonts w:ascii="微软雅黑" w:hAnsi="微软雅黑" w:hint="eastAsia"/>
          <w:b w:val="0"/>
          <w:bCs w:val="0"/>
        </w:rPr>
        <w:t>抢修机器；节假日：4小时回电，8小时到</w:t>
      </w:r>
      <w:r w:rsidR="000F2373">
        <w:rPr>
          <w:rFonts w:ascii="微软雅黑" w:hAnsi="微软雅黑"/>
          <w:b w:val="0"/>
          <w:bCs w:val="0"/>
        </w:rPr>
        <w:t>ECHINT</w:t>
      </w:r>
      <w:r>
        <w:rPr>
          <w:rFonts w:ascii="微软雅黑" w:hAnsi="微软雅黑" w:hint="eastAsia"/>
          <w:b w:val="0"/>
          <w:bCs w:val="0"/>
        </w:rPr>
        <w:t>抢修机器。</w:t>
      </w:r>
    </w:p>
    <w:p w14:paraId="69FF00B2" w14:textId="77777777" w:rsidR="00EB2D89" w:rsidRDefault="00000000">
      <w:pPr>
        <w:pStyle w:val="a0"/>
        <w:numPr>
          <w:ilvl w:val="0"/>
          <w:numId w:val="0"/>
        </w:numPr>
        <w:ind w:left="1418"/>
        <w:outlineLvl w:val="2"/>
        <w:rPr>
          <w:rFonts w:ascii="微软雅黑" w:hAnsi="微软雅黑"/>
          <w:b w:val="0"/>
          <w:bCs w:val="0"/>
        </w:rPr>
      </w:pPr>
      <w:r>
        <w:rPr>
          <w:rFonts w:ascii="微软雅黑" w:hAnsi="微软雅黑" w:hint="eastAsia"/>
          <w:b w:val="0"/>
          <w:bCs w:val="0"/>
        </w:rPr>
        <w:t>如果客户服务人员需要离开E</w:t>
      </w:r>
      <w:r>
        <w:rPr>
          <w:rFonts w:ascii="微软雅黑" w:hAnsi="微软雅黑"/>
          <w:b w:val="0"/>
          <w:bCs w:val="0"/>
        </w:rPr>
        <w:t>CHINT</w:t>
      </w:r>
      <w:r>
        <w:rPr>
          <w:rFonts w:ascii="微软雅黑" w:hAnsi="微软雅黑" w:hint="eastAsia"/>
          <w:b w:val="0"/>
          <w:bCs w:val="0"/>
        </w:rPr>
        <w:t>，他们应当告知E</w:t>
      </w:r>
      <w:r>
        <w:rPr>
          <w:rFonts w:ascii="微软雅黑" w:hAnsi="微软雅黑"/>
          <w:b w:val="0"/>
          <w:bCs w:val="0"/>
        </w:rPr>
        <w:t>CHINT</w:t>
      </w:r>
      <w:r>
        <w:rPr>
          <w:rFonts w:ascii="微软雅黑" w:hAnsi="微软雅黑" w:hint="eastAsia"/>
          <w:b w:val="0"/>
          <w:bCs w:val="0"/>
        </w:rPr>
        <w:t>工程师和提供服务报告。供应商指定派来的工程师有责任抢修设备并确认测试期间没有错误信息。然后服务工程师可从E</w:t>
      </w:r>
      <w:r>
        <w:rPr>
          <w:rFonts w:ascii="微软雅黑" w:hAnsi="微软雅黑"/>
          <w:b w:val="0"/>
          <w:bCs w:val="0"/>
        </w:rPr>
        <w:t>CHINT</w:t>
      </w:r>
      <w:r>
        <w:rPr>
          <w:rFonts w:ascii="微软雅黑" w:hAnsi="微软雅黑" w:hint="eastAsia"/>
          <w:b w:val="0"/>
          <w:bCs w:val="0"/>
        </w:rPr>
        <w:t>离开</w:t>
      </w:r>
      <w:r>
        <w:rPr>
          <w:rFonts w:ascii="微软雅黑" w:hAnsi="微软雅黑"/>
          <w:b w:val="0"/>
          <w:bCs w:val="0"/>
        </w:rPr>
        <w:t>。</w:t>
      </w:r>
    </w:p>
    <w:p w14:paraId="76CA9988"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PM保养相关，免费保养次数等。</w:t>
      </w:r>
    </w:p>
    <w:p w14:paraId="5570F3AF" w14:textId="77777777" w:rsidR="00EB2D89" w:rsidRDefault="00000000">
      <w:pPr>
        <w:pStyle w:val="a0"/>
        <w:numPr>
          <w:ilvl w:val="2"/>
          <w:numId w:val="7"/>
        </w:numPr>
        <w:ind w:left="1418" w:hanging="567"/>
        <w:outlineLvl w:val="2"/>
        <w:rPr>
          <w:rFonts w:ascii="微软雅黑" w:hAnsi="微软雅黑"/>
          <w:b w:val="0"/>
          <w:bCs w:val="0"/>
        </w:rPr>
      </w:pPr>
      <w:r>
        <w:rPr>
          <w:rFonts w:ascii="微软雅黑" w:hAnsi="微软雅黑" w:hint="eastAsia"/>
          <w:b w:val="0"/>
          <w:bCs w:val="0"/>
        </w:rPr>
        <w:t>厂商备件库位置，备品相关信息。</w:t>
      </w:r>
    </w:p>
    <w:p w14:paraId="69417563" w14:textId="77777777" w:rsidR="00EB2D89" w:rsidRDefault="00EB2D89">
      <w:pPr>
        <w:rPr>
          <w:lang w:eastAsia="zh-CN"/>
        </w:rPr>
      </w:pPr>
    </w:p>
    <w:p w14:paraId="0F4137A0" w14:textId="77777777" w:rsidR="00EB2D89" w:rsidRDefault="00EB2D89">
      <w:pPr>
        <w:rPr>
          <w:lang w:eastAsia="zh-CN"/>
        </w:rPr>
      </w:pPr>
    </w:p>
    <w:p w14:paraId="53FFB4BD" w14:textId="77777777" w:rsidR="00EB2D89" w:rsidRDefault="00EB2D89">
      <w:pPr>
        <w:rPr>
          <w:lang w:eastAsia="zh-CN"/>
        </w:rPr>
      </w:pPr>
    </w:p>
    <w:p w14:paraId="13C598AB" w14:textId="77777777" w:rsidR="00EB2D89" w:rsidRDefault="00EB2D89">
      <w:pPr>
        <w:rPr>
          <w:lang w:eastAsia="zh-CN"/>
        </w:rPr>
      </w:pPr>
    </w:p>
    <w:p w14:paraId="1E7EA214" w14:textId="77777777" w:rsidR="00EB2D89" w:rsidRDefault="00EB2D89">
      <w:pPr>
        <w:rPr>
          <w:lang w:eastAsia="zh-CN"/>
        </w:rPr>
      </w:pPr>
    </w:p>
    <w:p w14:paraId="7B1C9774" w14:textId="77777777" w:rsidR="00EB2D89" w:rsidRDefault="00EB2D89">
      <w:pPr>
        <w:rPr>
          <w:lang w:eastAsia="zh-CN"/>
        </w:rPr>
      </w:pPr>
    </w:p>
    <w:p w14:paraId="12EB3434" w14:textId="77777777" w:rsidR="00EB2D89" w:rsidRDefault="00EB2D89">
      <w:pPr>
        <w:rPr>
          <w:lang w:eastAsia="zh-CN"/>
        </w:rPr>
      </w:pPr>
    </w:p>
    <w:p w14:paraId="643E7A7E" w14:textId="77777777" w:rsidR="00EB2D89" w:rsidRDefault="00EB2D89">
      <w:pPr>
        <w:rPr>
          <w:lang w:eastAsia="zh-CN"/>
        </w:rPr>
      </w:pPr>
    </w:p>
    <w:p w14:paraId="4BEE182D" w14:textId="77777777" w:rsidR="00EB2D89" w:rsidRDefault="00EB2D89">
      <w:pPr>
        <w:rPr>
          <w:lang w:eastAsia="zh-CN"/>
        </w:rPr>
      </w:pPr>
    </w:p>
    <w:p w14:paraId="08225F7A" w14:textId="77777777" w:rsidR="00EB2D89" w:rsidRDefault="00EB2D89">
      <w:pPr>
        <w:rPr>
          <w:lang w:eastAsia="zh-CN"/>
        </w:rPr>
      </w:pPr>
    </w:p>
    <w:p w14:paraId="29B578BB" w14:textId="77777777" w:rsidR="00EB2D89" w:rsidRDefault="00EB2D89">
      <w:pPr>
        <w:rPr>
          <w:lang w:eastAsia="zh-CN"/>
        </w:rPr>
      </w:pPr>
    </w:p>
    <w:p w14:paraId="31E55442" w14:textId="77777777" w:rsidR="00EB2D89" w:rsidRDefault="00EB2D89">
      <w:pPr>
        <w:rPr>
          <w:lang w:eastAsia="zh-CN"/>
        </w:rPr>
      </w:pPr>
    </w:p>
    <w:p w14:paraId="45DE35E7" w14:textId="77777777" w:rsidR="00EB2D89" w:rsidRDefault="00EB2D89">
      <w:pPr>
        <w:rPr>
          <w:lang w:eastAsia="zh-CN"/>
        </w:rPr>
      </w:pPr>
    </w:p>
    <w:p w14:paraId="78C6B528" w14:textId="77777777" w:rsidR="00EB2D89" w:rsidRDefault="00EB2D89">
      <w:pPr>
        <w:rPr>
          <w:lang w:eastAsia="zh-CN"/>
        </w:rPr>
      </w:pPr>
    </w:p>
    <w:p w14:paraId="7A20C25A" w14:textId="77777777" w:rsidR="00EB2D89" w:rsidRDefault="00EB2D89">
      <w:pPr>
        <w:rPr>
          <w:lang w:eastAsia="zh-CN"/>
        </w:rPr>
      </w:pPr>
    </w:p>
    <w:p w14:paraId="55CCFC97" w14:textId="77777777" w:rsidR="00EB2D89" w:rsidRDefault="00EB2D89">
      <w:pPr>
        <w:rPr>
          <w:lang w:eastAsia="zh-CN"/>
        </w:rPr>
      </w:pPr>
    </w:p>
    <w:p w14:paraId="34031D79" w14:textId="77777777" w:rsidR="00EB2D89" w:rsidRDefault="00000000">
      <w:pPr>
        <w:pStyle w:val="a0"/>
        <w:tabs>
          <w:tab w:val="left" w:pos="567"/>
        </w:tabs>
        <w:rPr>
          <w:rFonts w:ascii="微软雅黑" w:hAnsi="微软雅黑"/>
        </w:rPr>
      </w:pPr>
      <w:r>
        <w:rPr>
          <w:rFonts w:ascii="微软雅黑" w:hAnsi="微软雅黑" w:hint="eastAsia"/>
        </w:rPr>
        <w:t>附件</w:t>
      </w:r>
      <w:r>
        <w:rPr>
          <w:rFonts w:ascii="微软雅黑" w:hAnsi="微软雅黑"/>
          <w:szCs w:val="28"/>
        </w:rPr>
        <w:t>Appendix</w:t>
      </w:r>
    </w:p>
    <w:p w14:paraId="768E8505" w14:textId="77777777" w:rsidR="00EB2D89" w:rsidRDefault="00000000">
      <w:pPr>
        <w:pStyle w:val="a0"/>
        <w:numPr>
          <w:ilvl w:val="1"/>
          <w:numId w:val="7"/>
        </w:numPr>
        <w:rPr>
          <w:rFonts w:ascii="微软雅黑" w:hAnsi="微软雅黑"/>
          <w:b w:val="0"/>
          <w:bCs w:val="0"/>
        </w:rPr>
      </w:pPr>
      <w:r>
        <w:rPr>
          <w:rFonts w:ascii="微软雅黑" w:hAnsi="微软雅黑" w:hint="eastAsia"/>
          <w:b w:val="0"/>
          <w:bCs w:val="0"/>
        </w:rPr>
        <w:t>附件一</w:t>
      </w:r>
      <w:r>
        <w:rPr>
          <w:rFonts w:ascii="微软雅黑" w:hAnsi="微软雅黑"/>
          <w:b w:val="0"/>
          <w:bCs w:val="0"/>
        </w:rPr>
        <w:t xml:space="preserve"> </w:t>
      </w:r>
      <w:r>
        <w:rPr>
          <w:rFonts w:ascii="微软雅黑" w:hAnsi="微软雅黑" w:hint="eastAsia"/>
          <w:b w:val="0"/>
          <w:bCs w:val="0"/>
        </w:rPr>
        <w:t>已购备件清单</w:t>
      </w:r>
    </w:p>
    <w:tbl>
      <w:tblPr>
        <w:tblW w:w="1422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0"/>
        <w:gridCol w:w="2017"/>
        <w:gridCol w:w="1509"/>
        <w:gridCol w:w="1320"/>
        <w:gridCol w:w="1509"/>
        <w:gridCol w:w="1509"/>
        <w:gridCol w:w="1132"/>
        <w:gridCol w:w="1661"/>
        <w:gridCol w:w="1402"/>
        <w:gridCol w:w="1122"/>
      </w:tblGrid>
      <w:tr w:rsidR="00EB2D89" w14:paraId="5AA58075" w14:textId="77777777">
        <w:trPr>
          <w:trHeight w:val="1388"/>
        </w:trPr>
        <w:tc>
          <w:tcPr>
            <w:tcW w:w="1040" w:type="dxa"/>
            <w:shd w:val="clear" w:color="000000" w:fill="D9D9D9"/>
            <w:vAlign w:val="center"/>
          </w:tcPr>
          <w:p w14:paraId="5491F764" w14:textId="77777777" w:rsidR="00EB2D89" w:rsidRDefault="00000000">
            <w:pPr>
              <w:spacing w:line="240" w:lineRule="auto"/>
              <w:jc w:val="center"/>
              <w:rPr>
                <w:rFonts w:cs="宋体"/>
                <w:b/>
                <w:bCs/>
                <w:sz w:val="13"/>
                <w:szCs w:val="13"/>
                <w:lang w:eastAsia="zh-CN"/>
              </w:rPr>
            </w:pPr>
            <w:r>
              <w:rPr>
                <w:rFonts w:cs="宋体" w:hint="eastAsia"/>
                <w:b/>
                <w:bCs/>
                <w:sz w:val="13"/>
                <w:szCs w:val="13"/>
                <w:lang w:eastAsia="zh-CN"/>
              </w:rPr>
              <w:t>No.</w:t>
            </w:r>
            <w:r>
              <w:rPr>
                <w:rFonts w:cs="宋体" w:hint="eastAsia"/>
                <w:b/>
                <w:bCs/>
                <w:sz w:val="13"/>
                <w:szCs w:val="13"/>
                <w:lang w:eastAsia="zh-CN"/>
              </w:rPr>
              <w:br/>
              <w:t>序号</w:t>
            </w:r>
          </w:p>
        </w:tc>
        <w:tc>
          <w:tcPr>
            <w:tcW w:w="2017" w:type="dxa"/>
            <w:shd w:val="clear" w:color="000000" w:fill="D9D9D9"/>
            <w:vAlign w:val="center"/>
          </w:tcPr>
          <w:p w14:paraId="7ECCAACA" w14:textId="77777777" w:rsidR="00EB2D89" w:rsidRDefault="00000000">
            <w:pPr>
              <w:spacing w:line="240" w:lineRule="auto"/>
              <w:jc w:val="center"/>
              <w:rPr>
                <w:rFonts w:cs="宋体"/>
                <w:b/>
                <w:bCs/>
                <w:sz w:val="13"/>
                <w:szCs w:val="13"/>
                <w:lang w:eastAsia="zh-CN"/>
              </w:rPr>
            </w:pPr>
            <w:r>
              <w:rPr>
                <w:rFonts w:cs="宋体" w:hint="eastAsia"/>
                <w:b/>
                <w:bCs/>
                <w:sz w:val="13"/>
                <w:szCs w:val="13"/>
                <w:lang w:eastAsia="zh-CN"/>
              </w:rPr>
              <w:t xml:space="preserve">Part Name     </w:t>
            </w:r>
          </w:p>
          <w:p w14:paraId="0CC10411" w14:textId="77777777" w:rsidR="00EB2D89" w:rsidRDefault="00000000">
            <w:pPr>
              <w:spacing w:line="240" w:lineRule="auto"/>
              <w:jc w:val="center"/>
              <w:rPr>
                <w:rFonts w:cs="宋体"/>
                <w:b/>
                <w:bCs/>
                <w:sz w:val="13"/>
                <w:szCs w:val="13"/>
                <w:lang w:eastAsia="zh-CN"/>
              </w:rPr>
            </w:pPr>
            <w:r>
              <w:rPr>
                <w:rFonts w:cs="宋体" w:hint="eastAsia"/>
                <w:b/>
                <w:bCs/>
                <w:sz w:val="13"/>
                <w:szCs w:val="13"/>
                <w:lang w:eastAsia="zh-CN"/>
              </w:rPr>
              <w:t>备件名称</w:t>
            </w:r>
          </w:p>
        </w:tc>
        <w:tc>
          <w:tcPr>
            <w:tcW w:w="1509" w:type="dxa"/>
            <w:shd w:val="clear" w:color="000000" w:fill="D9D9D9"/>
            <w:vAlign w:val="center"/>
          </w:tcPr>
          <w:p w14:paraId="63C5BD3E" w14:textId="77777777" w:rsidR="00EB2D89" w:rsidRDefault="00000000">
            <w:pPr>
              <w:spacing w:line="240" w:lineRule="auto"/>
              <w:jc w:val="center"/>
              <w:rPr>
                <w:rFonts w:cs="宋体"/>
                <w:b/>
                <w:bCs/>
                <w:sz w:val="13"/>
                <w:szCs w:val="13"/>
                <w:lang w:eastAsia="zh-CN"/>
              </w:rPr>
            </w:pPr>
            <w:r>
              <w:rPr>
                <w:rFonts w:cs="宋体" w:hint="eastAsia"/>
                <w:b/>
                <w:bCs/>
                <w:sz w:val="13"/>
                <w:szCs w:val="13"/>
                <w:lang w:eastAsia="zh-CN"/>
              </w:rPr>
              <w:t>Part No.</w:t>
            </w:r>
            <w:r>
              <w:rPr>
                <w:rFonts w:cs="宋体" w:hint="eastAsia"/>
                <w:b/>
                <w:bCs/>
                <w:sz w:val="13"/>
                <w:szCs w:val="13"/>
                <w:lang w:eastAsia="zh-CN"/>
              </w:rPr>
              <w:br/>
              <w:t>部件编号</w:t>
            </w:r>
          </w:p>
        </w:tc>
        <w:tc>
          <w:tcPr>
            <w:tcW w:w="1320" w:type="dxa"/>
            <w:shd w:val="clear" w:color="000000" w:fill="D9D9D9"/>
            <w:vAlign w:val="center"/>
          </w:tcPr>
          <w:p w14:paraId="33F9CECA" w14:textId="77777777" w:rsidR="00EB2D89" w:rsidRDefault="00000000">
            <w:pPr>
              <w:spacing w:line="240" w:lineRule="auto"/>
              <w:jc w:val="center"/>
              <w:rPr>
                <w:rFonts w:cs="宋体"/>
                <w:b/>
                <w:bCs/>
                <w:color w:val="000000"/>
                <w:sz w:val="13"/>
                <w:szCs w:val="13"/>
                <w:lang w:eastAsia="zh-CN"/>
              </w:rPr>
            </w:pPr>
            <w:r>
              <w:rPr>
                <w:rFonts w:cs="宋体" w:hint="eastAsia"/>
                <w:b/>
                <w:bCs/>
                <w:sz w:val="13"/>
                <w:szCs w:val="13"/>
                <w:lang w:eastAsia="zh-CN"/>
              </w:rPr>
              <w:t xml:space="preserve">Function   </w:t>
            </w:r>
            <w:r>
              <w:rPr>
                <w:rFonts w:cs="宋体" w:hint="eastAsia"/>
                <w:b/>
                <w:bCs/>
                <w:sz w:val="13"/>
                <w:szCs w:val="13"/>
                <w:lang w:eastAsia="zh-CN"/>
              </w:rPr>
              <w:br/>
              <w:t xml:space="preserve"> 功能</w:t>
            </w:r>
          </w:p>
        </w:tc>
        <w:tc>
          <w:tcPr>
            <w:tcW w:w="1509" w:type="dxa"/>
            <w:shd w:val="clear" w:color="000000" w:fill="D9D9D9"/>
            <w:vAlign w:val="center"/>
          </w:tcPr>
          <w:p w14:paraId="117ED801" w14:textId="77777777" w:rsidR="00EB2D89" w:rsidRDefault="00000000">
            <w:pPr>
              <w:spacing w:line="240" w:lineRule="auto"/>
              <w:jc w:val="center"/>
              <w:rPr>
                <w:rFonts w:cs="宋体"/>
                <w:b/>
                <w:bCs/>
                <w:sz w:val="13"/>
                <w:szCs w:val="13"/>
                <w:lang w:eastAsia="zh-CN"/>
              </w:rPr>
            </w:pPr>
            <w:r>
              <w:rPr>
                <w:rFonts w:cs="宋体" w:hint="eastAsia"/>
                <w:b/>
                <w:bCs/>
                <w:color w:val="000000"/>
                <w:sz w:val="13"/>
                <w:szCs w:val="13"/>
                <w:lang w:eastAsia="zh-CN"/>
              </w:rPr>
              <w:t>Original Manufacturer</w:t>
            </w:r>
            <w:r>
              <w:rPr>
                <w:rFonts w:cs="宋体" w:hint="eastAsia"/>
                <w:b/>
                <w:bCs/>
                <w:color w:val="000000"/>
                <w:sz w:val="13"/>
                <w:szCs w:val="13"/>
                <w:lang w:eastAsia="zh-CN"/>
              </w:rPr>
              <w:br/>
              <w:t>原始制造商</w:t>
            </w:r>
          </w:p>
        </w:tc>
        <w:tc>
          <w:tcPr>
            <w:tcW w:w="1509" w:type="dxa"/>
            <w:shd w:val="clear" w:color="000000" w:fill="D9D9D9"/>
            <w:vAlign w:val="center"/>
          </w:tcPr>
          <w:p w14:paraId="4A314FD1" w14:textId="77777777" w:rsidR="00EB2D89" w:rsidRDefault="00000000">
            <w:pPr>
              <w:spacing w:line="240" w:lineRule="auto"/>
              <w:jc w:val="center"/>
              <w:rPr>
                <w:rFonts w:cs="宋体"/>
                <w:b/>
                <w:bCs/>
                <w:sz w:val="13"/>
                <w:szCs w:val="13"/>
                <w:lang w:eastAsia="zh-CN"/>
              </w:rPr>
            </w:pPr>
            <w:r>
              <w:rPr>
                <w:rFonts w:cs="宋体" w:hint="eastAsia"/>
                <w:b/>
                <w:bCs/>
                <w:sz w:val="13"/>
                <w:szCs w:val="13"/>
                <w:lang w:eastAsia="zh-CN"/>
              </w:rPr>
              <w:t>Change Cycle/days</w:t>
            </w:r>
            <w:r>
              <w:rPr>
                <w:rFonts w:cs="宋体" w:hint="eastAsia"/>
                <w:b/>
                <w:bCs/>
                <w:sz w:val="13"/>
                <w:szCs w:val="13"/>
                <w:lang w:eastAsia="zh-CN"/>
              </w:rPr>
              <w:br/>
              <w:t>更换周期</w:t>
            </w:r>
          </w:p>
        </w:tc>
        <w:tc>
          <w:tcPr>
            <w:tcW w:w="1132" w:type="dxa"/>
            <w:shd w:val="clear" w:color="000000" w:fill="D9D9D9"/>
            <w:vAlign w:val="center"/>
          </w:tcPr>
          <w:p w14:paraId="60CFDA44" w14:textId="77777777" w:rsidR="00EB2D89" w:rsidRDefault="00000000">
            <w:pPr>
              <w:spacing w:line="240" w:lineRule="auto"/>
              <w:jc w:val="center"/>
              <w:rPr>
                <w:rFonts w:cs="宋体"/>
                <w:b/>
                <w:bCs/>
                <w:sz w:val="13"/>
                <w:szCs w:val="13"/>
                <w:lang w:eastAsia="zh-CN"/>
              </w:rPr>
            </w:pPr>
            <w:r>
              <w:rPr>
                <w:rFonts w:cs="宋体" w:hint="eastAsia"/>
                <w:b/>
                <w:bCs/>
                <w:sz w:val="13"/>
                <w:szCs w:val="13"/>
                <w:lang w:eastAsia="zh-CN"/>
              </w:rPr>
              <w:t xml:space="preserve">Quantity   </w:t>
            </w:r>
          </w:p>
          <w:p w14:paraId="20F55EA3" w14:textId="77777777" w:rsidR="00EB2D89" w:rsidRDefault="00000000">
            <w:pPr>
              <w:spacing w:line="240" w:lineRule="auto"/>
              <w:jc w:val="center"/>
              <w:rPr>
                <w:rFonts w:cs="宋体"/>
                <w:b/>
                <w:bCs/>
                <w:sz w:val="13"/>
                <w:szCs w:val="13"/>
                <w:lang w:eastAsia="zh-CN"/>
              </w:rPr>
            </w:pPr>
            <w:r>
              <w:rPr>
                <w:rFonts w:cs="宋体" w:hint="eastAsia"/>
                <w:b/>
                <w:bCs/>
                <w:sz w:val="13"/>
                <w:szCs w:val="13"/>
                <w:lang w:eastAsia="zh-CN"/>
              </w:rPr>
              <w:t>数量</w:t>
            </w:r>
          </w:p>
        </w:tc>
        <w:tc>
          <w:tcPr>
            <w:tcW w:w="1661" w:type="dxa"/>
            <w:shd w:val="clear" w:color="000000" w:fill="D9D9D9"/>
            <w:vAlign w:val="center"/>
          </w:tcPr>
          <w:p w14:paraId="003C5754" w14:textId="77777777" w:rsidR="00EB2D89" w:rsidRDefault="00000000">
            <w:pPr>
              <w:spacing w:line="240" w:lineRule="auto"/>
              <w:jc w:val="center"/>
              <w:rPr>
                <w:rFonts w:cs="宋体"/>
                <w:b/>
                <w:bCs/>
                <w:sz w:val="13"/>
                <w:szCs w:val="13"/>
                <w:lang w:eastAsia="zh-CN"/>
              </w:rPr>
            </w:pPr>
            <w:r>
              <w:rPr>
                <w:rFonts w:cs="宋体" w:hint="eastAsia"/>
                <w:b/>
                <w:bCs/>
                <w:sz w:val="13"/>
                <w:szCs w:val="13"/>
                <w:lang w:eastAsia="zh-CN"/>
              </w:rPr>
              <w:t>Consumable/                 Non-Consumable</w:t>
            </w:r>
            <w:r>
              <w:rPr>
                <w:rFonts w:cs="宋体" w:hint="eastAsia"/>
                <w:b/>
                <w:bCs/>
                <w:sz w:val="13"/>
                <w:szCs w:val="13"/>
                <w:lang w:eastAsia="zh-CN"/>
              </w:rPr>
              <w:br/>
              <w:t>是否为消耗品</w:t>
            </w:r>
          </w:p>
        </w:tc>
        <w:tc>
          <w:tcPr>
            <w:tcW w:w="1402" w:type="dxa"/>
            <w:shd w:val="clear" w:color="000000" w:fill="D9D9D9"/>
            <w:vAlign w:val="center"/>
          </w:tcPr>
          <w:p w14:paraId="25EEE944" w14:textId="77777777" w:rsidR="00EB2D89" w:rsidRDefault="00000000">
            <w:pPr>
              <w:spacing w:line="240" w:lineRule="auto"/>
              <w:jc w:val="center"/>
              <w:rPr>
                <w:rFonts w:cs="宋体"/>
                <w:b/>
                <w:bCs/>
                <w:sz w:val="13"/>
                <w:szCs w:val="13"/>
                <w:lang w:eastAsia="zh-CN"/>
              </w:rPr>
            </w:pPr>
            <w:r>
              <w:rPr>
                <w:rFonts w:cs="宋体" w:hint="eastAsia"/>
                <w:b/>
                <w:bCs/>
                <w:sz w:val="13"/>
                <w:szCs w:val="13"/>
                <w:lang w:eastAsia="zh-CN"/>
              </w:rPr>
              <w:t>Standard/    Non-Standard            是否为标准品</w:t>
            </w:r>
          </w:p>
        </w:tc>
        <w:tc>
          <w:tcPr>
            <w:tcW w:w="1122" w:type="dxa"/>
            <w:shd w:val="clear" w:color="000000" w:fill="D9D9D9"/>
            <w:vAlign w:val="center"/>
          </w:tcPr>
          <w:p w14:paraId="59778E93" w14:textId="77777777" w:rsidR="00EB2D89" w:rsidRDefault="00000000">
            <w:pPr>
              <w:spacing w:line="240" w:lineRule="auto"/>
              <w:jc w:val="center"/>
              <w:rPr>
                <w:rFonts w:cs="宋体"/>
                <w:b/>
                <w:bCs/>
                <w:sz w:val="13"/>
                <w:szCs w:val="13"/>
                <w:lang w:eastAsia="zh-CN"/>
              </w:rPr>
            </w:pPr>
            <w:r>
              <w:rPr>
                <w:rFonts w:cs="宋体" w:hint="eastAsia"/>
                <w:b/>
                <w:bCs/>
                <w:sz w:val="13"/>
                <w:szCs w:val="13"/>
                <w:lang w:eastAsia="zh-CN"/>
              </w:rPr>
              <w:t>Unit Price</w:t>
            </w:r>
            <w:r>
              <w:rPr>
                <w:rFonts w:cs="宋体" w:hint="eastAsia"/>
                <w:b/>
                <w:bCs/>
                <w:sz w:val="13"/>
                <w:szCs w:val="13"/>
                <w:lang w:eastAsia="zh-CN"/>
              </w:rPr>
              <w:br/>
              <w:t>单价(USD）</w:t>
            </w:r>
          </w:p>
        </w:tc>
      </w:tr>
      <w:tr w:rsidR="00EB2D89" w14:paraId="36EE556E" w14:textId="77777777" w:rsidTr="006C2E3B">
        <w:trPr>
          <w:trHeight w:val="381"/>
        </w:trPr>
        <w:tc>
          <w:tcPr>
            <w:tcW w:w="1040" w:type="dxa"/>
            <w:shd w:val="clear" w:color="auto" w:fill="92D050"/>
            <w:noWrap/>
            <w:vAlign w:val="center"/>
          </w:tcPr>
          <w:p w14:paraId="1A3DE74A" w14:textId="77777777" w:rsidR="00EB2D89" w:rsidRDefault="00000000">
            <w:pPr>
              <w:spacing w:line="240" w:lineRule="auto"/>
              <w:jc w:val="center"/>
              <w:rPr>
                <w:rFonts w:cs="宋体"/>
                <w:sz w:val="13"/>
                <w:szCs w:val="13"/>
                <w:lang w:eastAsia="zh-CN"/>
              </w:rPr>
            </w:pPr>
            <w:r>
              <w:rPr>
                <w:rFonts w:cs="宋体" w:hint="eastAsia"/>
                <w:sz w:val="13"/>
                <w:szCs w:val="13"/>
                <w:lang w:eastAsia="zh-CN"/>
              </w:rPr>
              <w:t>1</w:t>
            </w:r>
          </w:p>
        </w:tc>
        <w:tc>
          <w:tcPr>
            <w:tcW w:w="2017" w:type="dxa"/>
            <w:shd w:val="clear" w:color="auto" w:fill="92D050"/>
            <w:noWrap/>
            <w:vAlign w:val="center"/>
          </w:tcPr>
          <w:p w14:paraId="53DED31B" w14:textId="1EFEE829" w:rsidR="00EB2D89" w:rsidRDefault="00846851" w:rsidP="00846851">
            <w:pPr>
              <w:spacing w:line="240" w:lineRule="auto"/>
              <w:jc w:val="center"/>
              <w:rPr>
                <w:rFonts w:cs="宋体"/>
                <w:sz w:val="13"/>
                <w:szCs w:val="13"/>
                <w:lang w:eastAsia="zh-CN"/>
              </w:rPr>
            </w:pPr>
            <w:r>
              <w:rPr>
                <w:rFonts w:cs="宋体" w:hint="eastAsia"/>
                <w:sz w:val="13"/>
                <w:szCs w:val="13"/>
                <w:lang w:eastAsia="zh-CN"/>
              </w:rPr>
              <w:t>干泵</w:t>
            </w:r>
          </w:p>
        </w:tc>
        <w:tc>
          <w:tcPr>
            <w:tcW w:w="1509" w:type="dxa"/>
            <w:shd w:val="clear" w:color="auto" w:fill="92D050"/>
            <w:noWrap/>
            <w:vAlign w:val="center"/>
          </w:tcPr>
          <w:p w14:paraId="265588C1"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3A6C14B4" w14:textId="163B19AC"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5F6306E5" w14:textId="11CD90DD"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750C604C" w14:textId="21FD69B9"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76D72D08" w14:textId="2E3E2AD1"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37E77BA0" w14:textId="38D7149A"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467E7C5F" w14:textId="2846A28F"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7D761AC8" w14:textId="77777777" w:rsidR="00EB2D89" w:rsidRDefault="00EB2D89">
            <w:pPr>
              <w:spacing w:line="240" w:lineRule="auto"/>
              <w:jc w:val="center"/>
              <w:rPr>
                <w:rFonts w:cs="宋体"/>
                <w:sz w:val="13"/>
                <w:szCs w:val="13"/>
                <w:lang w:eastAsia="zh-CN"/>
              </w:rPr>
            </w:pPr>
          </w:p>
        </w:tc>
      </w:tr>
      <w:tr w:rsidR="00EB2D89" w14:paraId="66DDD38F" w14:textId="77777777" w:rsidTr="006C2E3B">
        <w:trPr>
          <w:trHeight w:val="381"/>
        </w:trPr>
        <w:tc>
          <w:tcPr>
            <w:tcW w:w="1040" w:type="dxa"/>
            <w:shd w:val="clear" w:color="auto" w:fill="92D050"/>
            <w:noWrap/>
            <w:vAlign w:val="center"/>
          </w:tcPr>
          <w:p w14:paraId="705030A7" w14:textId="77777777" w:rsidR="00EB2D89" w:rsidRDefault="00000000">
            <w:pPr>
              <w:spacing w:line="240" w:lineRule="auto"/>
              <w:jc w:val="center"/>
              <w:rPr>
                <w:rFonts w:cs="宋体"/>
                <w:sz w:val="13"/>
                <w:szCs w:val="13"/>
                <w:lang w:eastAsia="zh-CN"/>
              </w:rPr>
            </w:pPr>
            <w:r>
              <w:rPr>
                <w:rFonts w:cs="宋体" w:hint="eastAsia"/>
                <w:sz w:val="13"/>
                <w:szCs w:val="13"/>
                <w:lang w:eastAsia="zh-CN"/>
              </w:rPr>
              <w:t>2</w:t>
            </w:r>
          </w:p>
        </w:tc>
        <w:tc>
          <w:tcPr>
            <w:tcW w:w="2017" w:type="dxa"/>
            <w:shd w:val="clear" w:color="auto" w:fill="92D050"/>
            <w:noWrap/>
            <w:vAlign w:val="center"/>
          </w:tcPr>
          <w:p w14:paraId="4F6772C0" w14:textId="6C9BEBA8" w:rsidR="00EB2D89" w:rsidRDefault="00846851">
            <w:pPr>
              <w:spacing w:line="240" w:lineRule="auto"/>
              <w:jc w:val="center"/>
              <w:rPr>
                <w:rFonts w:cs="宋体"/>
                <w:sz w:val="13"/>
                <w:szCs w:val="13"/>
                <w:lang w:eastAsia="zh-CN"/>
              </w:rPr>
            </w:pPr>
            <w:r>
              <w:rPr>
                <w:rFonts w:cs="宋体" w:hint="eastAsia"/>
                <w:sz w:val="13"/>
                <w:szCs w:val="13"/>
                <w:lang w:eastAsia="zh-CN"/>
              </w:rPr>
              <w:t>分子泵</w:t>
            </w:r>
          </w:p>
        </w:tc>
        <w:tc>
          <w:tcPr>
            <w:tcW w:w="1509" w:type="dxa"/>
            <w:shd w:val="clear" w:color="auto" w:fill="92D050"/>
            <w:noWrap/>
            <w:vAlign w:val="center"/>
          </w:tcPr>
          <w:p w14:paraId="4EAA01CC"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6B13C4FA" w14:textId="6805534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70788ACD" w14:textId="56286DB3"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5B71CE89" w14:textId="37947A66"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380D458C" w14:textId="273857FE"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7031D549" w14:textId="0B3C6697"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42D05206" w14:textId="6BF759C9"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4CE77770" w14:textId="77777777" w:rsidR="00EB2D89" w:rsidRDefault="00EB2D89">
            <w:pPr>
              <w:spacing w:line="240" w:lineRule="auto"/>
              <w:jc w:val="center"/>
              <w:rPr>
                <w:rFonts w:cs="宋体"/>
                <w:sz w:val="13"/>
                <w:szCs w:val="13"/>
                <w:lang w:eastAsia="zh-CN"/>
              </w:rPr>
            </w:pPr>
          </w:p>
        </w:tc>
      </w:tr>
      <w:tr w:rsidR="00EB2D89" w14:paraId="09E5EDAB" w14:textId="77777777" w:rsidTr="006C2E3B">
        <w:trPr>
          <w:trHeight w:val="381"/>
        </w:trPr>
        <w:tc>
          <w:tcPr>
            <w:tcW w:w="1040" w:type="dxa"/>
            <w:shd w:val="clear" w:color="auto" w:fill="92D050"/>
            <w:noWrap/>
            <w:vAlign w:val="center"/>
          </w:tcPr>
          <w:p w14:paraId="670A06EA" w14:textId="1F2F805F" w:rsidR="00EB2D89" w:rsidRDefault="000D6963">
            <w:pPr>
              <w:spacing w:line="240" w:lineRule="auto"/>
              <w:jc w:val="center"/>
              <w:rPr>
                <w:rFonts w:cs="宋体"/>
                <w:sz w:val="13"/>
                <w:szCs w:val="13"/>
                <w:lang w:eastAsia="zh-CN"/>
              </w:rPr>
            </w:pPr>
            <w:r>
              <w:rPr>
                <w:rFonts w:cs="宋体" w:hint="eastAsia"/>
                <w:sz w:val="13"/>
                <w:szCs w:val="13"/>
                <w:lang w:eastAsia="zh-CN"/>
              </w:rPr>
              <w:t>3</w:t>
            </w:r>
          </w:p>
        </w:tc>
        <w:tc>
          <w:tcPr>
            <w:tcW w:w="2017" w:type="dxa"/>
            <w:shd w:val="clear" w:color="auto" w:fill="92D050"/>
            <w:noWrap/>
            <w:vAlign w:val="center"/>
          </w:tcPr>
          <w:p w14:paraId="06B8236A" w14:textId="2B2D4F51" w:rsidR="00EB2D89" w:rsidRDefault="000D6963">
            <w:pPr>
              <w:spacing w:line="240" w:lineRule="auto"/>
              <w:jc w:val="center"/>
              <w:rPr>
                <w:rFonts w:cs="宋体"/>
                <w:sz w:val="13"/>
                <w:szCs w:val="13"/>
                <w:lang w:eastAsia="zh-CN"/>
              </w:rPr>
            </w:pPr>
            <w:r>
              <w:rPr>
                <w:rFonts w:cs="宋体" w:hint="eastAsia"/>
                <w:sz w:val="13"/>
                <w:szCs w:val="13"/>
                <w:lang w:eastAsia="zh-CN"/>
              </w:rPr>
              <w:t>笔记本</w:t>
            </w:r>
            <w:r w:rsidR="00B94637">
              <w:rPr>
                <w:rFonts w:cs="宋体" w:hint="eastAsia"/>
                <w:sz w:val="13"/>
                <w:szCs w:val="13"/>
                <w:lang w:eastAsia="zh-CN"/>
              </w:rPr>
              <w:t>电脑</w:t>
            </w:r>
          </w:p>
        </w:tc>
        <w:tc>
          <w:tcPr>
            <w:tcW w:w="1509" w:type="dxa"/>
            <w:shd w:val="clear" w:color="auto" w:fill="92D050"/>
            <w:noWrap/>
            <w:vAlign w:val="center"/>
          </w:tcPr>
          <w:p w14:paraId="61335C44"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0A6796D7" w14:textId="7F30A40D"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43126C6E" w14:textId="4F3A00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34D685E3" w14:textId="03F453A8"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24DB2BB6" w14:textId="48F54211"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07289B38" w14:textId="49331D3B"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3BD76C5D" w14:textId="786B589B"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52650E64" w14:textId="77777777" w:rsidR="00EB2D89" w:rsidRDefault="00EB2D89">
            <w:pPr>
              <w:spacing w:line="240" w:lineRule="auto"/>
              <w:jc w:val="center"/>
              <w:rPr>
                <w:rFonts w:cs="宋体"/>
                <w:sz w:val="13"/>
                <w:szCs w:val="13"/>
                <w:lang w:eastAsia="zh-CN"/>
              </w:rPr>
            </w:pPr>
          </w:p>
        </w:tc>
      </w:tr>
      <w:tr w:rsidR="00EB2D89" w14:paraId="52924054" w14:textId="77777777" w:rsidTr="006C2E3B">
        <w:trPr>
          <w:trHeight w:val="381"/>
        </w:trPr>
        <w:tc>
          <w:tcPr>
            <w:tcW w:w="1040" w:type="dxa"/>
            <w:shd w:val="clear" w:color="auto" w:fill="92D050"/>
            <w:noWrap/>
            <w:vAlign w:val="center"/>
          </w:tcPr>
          <w:p w14:paraId="54DB7CB5" w14:textId="71F9F941" w:rsidR="00EB2D89" w:rsidRDefault="00EB2D89">
            <w:pPr>
              <w:spacing w:line="240" w:lineRule="auto"/>
              <w:jc w:val="center"/>
              <w:rPr>
                <w:rFonts w:cs="宋体"/>
                <w:sz w:val="13"/>
                <w:szCs w:val="13"/>
                <w:lang w:eastAsia="zh-CN"/>
              </w:rPr>
            </w:pPr>
          </w:p>
        </w:tc>
        <w:tc>
          <w:tcPr>
            <w:tcW w:w="2017" w:type="dxa"/>
            <w:shd w:val="clear" w:color="auto" w:fill="92D050"/>
            <w:noWrap/>
            <w:vAlign w:val="center"/>
          </w:tcPr>
          <w:p w14:paraId="034BFF74" w14:textId="085EDA9F"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1593B480"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5E803E2F" w14:textId="685B0F1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78DE7DF1" w14:textId="4BE341AB"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0A9283D6" w14:textId="5ECF25A0"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31D850D4" w14:textId="48AE390B"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52A1B5AC" w14:textId="19ED8905"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20C36D77" w14:textId="4A4D7E27"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044B29E1" w14:textId="77777777" w:rsidR="00EB2D89" w:rsidRDefault="00EB2D89">
            <w:pPr>
              <w:spacing w:line="240" w:lineRule="auto"/>
              <w:jc w:val="center"/>
              <w:rPr>
                <w:rFonts w:cs="宋体"/>
                <w:sz w:val="13"/>
                <w:szCs w:val="13"/>
                <w:lang w:eastAsia="zh-CN"/>
              </w:rPr>
            </w:pPr>
          </w:p>
        </w:tc>
      </w:tr>
      <w:tr w:rsidR="00EB2D89" w14:paraId="6E52B909" w14:textId="77777777" w:rsidTr="006C2E3B">
        <w:trPr>
          <w:trHeight w:val="381"/>
        </w:trPr>
        <w:tc>
          <w:tcPr>
            <w:tcW w:w="1040" w:type="dxa"/>
            <w:shd w:val="clear" w:color="auto" w:fill="92D050"/>
            <w:noWrap/>
            <w:vAlign w:val="center"/>
          </w:tcPr>
          <w:p w14:paraId="4FBABB12" w14:textId="1DDC1572" w:rsidR="00EB2D89" w:rsidRDefault="00EB2D89">
            <w:pPr>
              <w:spacing w:line="240" w:lineRule="auto"/>
              <w:jc w:val="center"/>
              <w:rPr>
                <w:rFonts w:cs="宋体"/>
                <w:sz w:val="13"/>
                <w:szCs w:val="13"/>
                <w:lang w:eastAsia="zh-CN"/>
              </w:rPr>
            </w:pPr>
          </w:p>
        </w:tc>
        <w:tc>
          <w:tcPr>
            <w:tcW w:w="2017" w:type="dxa"/>
            <w:shd w:val="clear" w:color="auto" w:fill="92D050"/>
            <w:noWrap/>
            <w:vAlign w:val="center"/>
          </w:tcPr>
          <w:p w14:paraId="49A7723D" w14:textId="321F845D"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37D659B0"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353B9260" w14:textId="1D110CAA"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496B33C2" w14:textId="59AB560D"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30AD6CDF" w14:textId="3DCF6D92"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08368739" w14:textId="2AB6B1CA"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2EEE51E0" w14:textId="2459F91E"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07C7D2BF" w14:textId="39F5C381"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17ECB119" w14:textId="77777777" w:rsidR="00EB2D89" w:rsidRDefault="00EB2D89">
            <w:pPr>
              <w:spacing w:line="240" w:lineRule="auto"/>
              <w:jc w:val="center"/>
              <w:rPr>
                <w:rFonts w:cs="宋体"/>
                <w:sz w:val="13"/>
                <w:szCs w:val="13"/>
                <w:lang w:eastAsia="zh-CN"/>
              </w:rPr>
            </w:pPr>
          </w:p>
        </w:tc>
      </w:tr>
      <w:tr w:rsidR="00EB2D89" w14:paraId="1E96537A" w14:textId="77777777" w:rsidTr="006C2E3B">
        <w:trPr>
          <w:trHeight w:val="381"/>
        </w:trPr>
        <w:tc>
          <w:tcPr>
            <w:tcW w:w="1040" w:type="dxa"/>
            <w:shd w:val="clear" w:color="auto" w:fill="92D050"/>
            <w:noWrap/>
            <w:vAlign w:val="center"/>
          </w:tcPr>
          <w:p w14:paraId="76918DDF" w14:textId="77777777" w:rsidR="00EB2D89" w:rsidRDefault="00EB2D89">
            <w:pPr>
              <w:spacing w:line="240" w:lineRule="auto"/>
              <w:jc w:val="center"/>
              <w:rPr>
                <w:rFonts w:cs="宋体"/>
                <w:sz w:val="13"/>
                <w:szCs w:val="13"/>
                <w:lang w:eastAsia="zh-CN"/>
              </w:rPr>
            </w:pPr>
          </w:p>
        </w:tc>
        <w:tc>
          <w:tcPr>
            <w:tcW w:w="2017" w:type="dxa"/>
            <w:shd w:val="clear" w:color="auto" w:fill="92D050"/>
            <w:noWrap/>
            <w:vAlign w:val="center"/>
          </w:tcPr>
          <w:p w14:paraId="48FC8ABD"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1B634FB3"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4BF5541A"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1DA84DA0"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5CB6C758" w14:textId="77777777"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6B0A5B19" w14:textId="77777777"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0755D003" w14:textId="77777777"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0219B55F" w14:textId="77777777"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2F4FAC6B" w14:textId="77777777" w:rsidR="00EB2D89" w:rsidRDefault="00EB2D89">
            <w:pPr>
              <w:spacing w:line="240" w:lineRule="auto"/>
              <w:jc w:val="center"/>
              <w:rPr>
                <w:rFonts w:cs="宋体"/>
                <w:sz w:val="13"/>
                <w:szCs w:val="13"/>
                <w:lang w:eastAsia="zh-CN"/>
              </w:rPr>
            </w:pPr>
          </w:p>
        </w:tc>
      </w:tr>
      <w:tr w:rsidR="00EB2D89" w14:paraId="70AEE9E0" w14:textId="77777777" w:rsidTr="006C2E3B">
        <w:trPr>
          <w:trHeight w:val="381"/>
        </w:trPr>
        <w:tc>
          <w:tcPr>
            <w:tcW w:w="1040" w:type="dxa"/>
            <w:shd w:val="clear" w:color="auto" w:fill="92D050"/>
            <w:noWrap/>
            <w:vAlign w:val="center"/>
          </w:tcPr>
          <w:p w14:paraId="080D2832" w14:textId="77777777" w:rsidR="00EB2D89" w:rsidRDefault="00EB2D89">
            <w:pPr>
              <w:spacing w:line="240" w:lineRule="auto"/>
              <w:jc w:val="center"/>
              <w:rPr>
                <w:rFonts w:cs="宋体"/>
                <w:sz w:val="13"/>
                <w:szCs w:val="13"/>
                <w:lang w:eastAsia="zh-CN"/>
              </w:rPr>
            </w:pPr>
          </w:p>
        </w:tc>
        <w:tc>
          <w:tcPr>
            <w:tcW w:w="2017" w:type="dxa"/>
            <w:shd w:val="clear" w:color="auto" w:fill="92D050"/>
            <w:noWrap/>
            <w:vAlign w:val="center"/>
          </w:tcPr>
          <w:p w14:paraId="7BCBB477"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50D7432C"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6D38D842"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38CD3DAF"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34C43705" w14:textId="77777777"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667F897D" w14:textId="77777777"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45CA75F9" w14:textId="77777777"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031CAB13" w14:textId="77777777"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7DDBB4AA" w14:textId="77777777" w:rsidR="00EB2D89" w:rsidRDefault="00EB2D89">
            <w:pPr>
              <w:spacing w:line="240" w:lineRule="auto"/>
              <w:jc w:val="center"/>
              <w:rPr>
                <w:rFonts w:cs="宋体"/>
                <w:sz w:val="13"/>
                <w:szCs w:val="13"/>
                <w:lang w:eastAsia="zh-CN"/>
              </w:rPr>
            </w:pPr>
          </w:p>
        </w:tc>
      </w:tr>
      <w:tr w:rsidR="00EB2D89" w14:paraId="0605471B" w14:textId="77777777" w:rsidTr="006C2E3B">
        <w:trPr>
          <w:trHeight w:val="381"/>
        </w:trPr>
        <w:tc>
          <w:tcPr>
            <w:tcW w:w="1040" w:type="dxa"/>
            <w:shd w:val="clear" w:color="auto" w:fill="92D050"/>
            <w:noWrap/>
            <w:vAlign w:val="center"/>
          </w:tcPr>
          <w:p w14:paraId="014F1A8F" w14:textId="77777777" w:rsidR="00EB2D89" w:rsidRDefault="00EB2D89">
            <w:pPr>
              <w:spacing w:line="240" w:lineRule="auto"/>
              <w:jc w:val="center"/>
              <w:rPr>
                <w:rFonts w:cs="宋体"/>
                <w:sz w:val="13"/>
                <w:szCs w:val="13"/>
                <w:lang w:eastAsia="zh-CN"/>
              </w:rPr>
            </w:pPr>
          </w:p>
        </w:tc>
        <w:tc>
          <w:tcPr>
            <w:tcW w:w="2017" w:type="dxa"/>
            <w:shd w:val="clear" w:color="auto" w:fill="92D050"/>
            <w:noWrap/>
            <w:vAlign w:val="center"/>
          </w:tcPr>
          <w:p w14:paraId="52BA8DE1"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59E1D7D7"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48223603"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637EE1F0"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15AE8DA8" w14:textId="77777777"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647D14DC" w14:textId="77777777"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2D9629EB" w14:textId="77777777"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74D2E8B8" w14:textId="77777777"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5A36DE91" w14:textId="77777777" w:rsidR="00EB2D89" w:rsidRDefault="00EB2D89">
            <w:pPr>
              <w:spacing w:line="240" w:lineRule="auto"/>
              <w:jc w:val="center"/>
              <w:rPr>
                <w:rFonts w:cs="宋体"/>
                <w:sz w:val="13"/>
                <w:szCs w:val="13"/>
                <w:lang w:eastAsia="zh-CN"/>
              </w:rPr>
            </w:pPr>
          </w:p>
        </w:tc>
      </w:tr>
      <w:tr w:rsidR="00EB2D89" w14:paraId="37E7B78B" w14:textId="77777777" w:rsidTr="006C2E3B">
        <w:trPr>
          <w:trHeight w:val="381"/>
        </w:trPr>
        <w:tc>
          <w:tcPr>
            <w:tcW w:w="1040" w:type="dxa"/>
            <w:shd w:val="clear" w:color="auto" w:fill="92D050"/>
            <w:noWrap/>
            <w:vAlign w:val="center"/>
          </w:tcPr>
          <w:p w14:paraId="138595E7" w14:textId="77777777" w:rsidR="00EB2D89" w:rsidRDefault="00EB2D89">
            <w:pPr>
              <w:spacing w:line="240" w:lineRule="auto"/>
              <w:jc w:val="center"/>
              <w:rPr>
                <w:rFonts w:cs="宋体"/>
                <w:sz w:val="13"/>
                <w:szCs w:val="13"/>
                <w:lang w:eastAsia="zh-CN"/>
              </w:rPr>
            </w:pPr>
          </w:p>
        </w:tc>
        <w:tc>
          <w:tcPr>
            <w:tcW w:w="2017" w:type="dxa"/>
            <w:shd w:val="clear" w:color="auto" w:fill="92D050"/>
            <w:noWrap/>
            <w:vAlign w:val="center"/>
          </w:tcPr>
          <w:p w14:paraId="06D47026"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1EDF223F"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71318674"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13FFF97E"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5E13193C" w14:textId="77777777"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1DBBF10F" w14:textId="77777777"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4E1B9342" w14:textId="77777777"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12ED1768" w14:textId="77777777"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2CA7AEC0" w14:textId="77777777" w:rsidR="00EB2D89" w:rsidRDefault="00EB2D89">
            <w:pPr>
              <w:spacing w:line="240" w:lineRule="auto"/>
              <w:jc w:val="center"/>
              <w:rPr>
                <w:rFonts w:cs="宋体"/>
                <w:sz w:val="13"/>
                <w:szCs w:val="13"/>
                <w:lang w:eastAsia="zh-CN"/>
              </w:rPr>
            </w:pPr>
          </w:p>
        </w:tc>
      </w:tr>
      <w:tr w:rsidR="00EB2D89" w14:paraId="22269681" w14:textId="77777777" w:rsidTr="006C2E3B">
        <w:trPr>
          <w:trHeight w:val="381"/>
        </w:trPr>
        <w:tc>
          <w:tcPr>
            <w:tcW w:w="1040" w:type="dxa"/>
            <w:shd w:val="clear" w:color="auto" w:fill="92D050"/>
            <w:noWrap/>
            <w:vAlign w:val="center"/>
          </w:tcPr>
          <w:p w14:paraId="4F792763" w14:textId="77777777" w:rsidR="00EB2D89" w:rsidRDefault="00EB2D89">
            <w:pPr>
              <w:spacing w:line="240" w:lineRule="auto"/>
              <w:jc w:val="center"/>
              <w:rPr>
                <w:rFonts w:cs="宋体"/>
                <w:sz w:val="13"/>
                <w:szCs w:val="13"/>
                <w:lang w:eastAsia="zh-CN"/>
              </w:rPr>
            </w:pPr>
          </w:p>
        </w:tc>
        <w:tc>
          <w:tcPr>
            <w:tcW w:w="2017" w:type="dxa"/>
            <w:shd w:val="clear" w:color="auto" w:fill="92D050"/>
            <w:noWrap/>
            <w:vAlign w:val="center"/>
          </w:tcPr>
          <w:p w14:paraId="75E8DD46"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017DBE3F"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4FF81515"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7B4DA82F"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6D3A0B68" w14:textId="77777777"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66D48A31" w14:textId="77777777"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02C66BEC" w14:textId="77777777"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1126E25A" w14:textId="77777777"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1BC65138" w14:textId="77777777" w:rsidR="00EB2D89" w:rsidRDefault="00EB2D89">
            <w:pPr>
              <w:spacing w:line="240" w:lineRule="auto"/>
              <w:jc w:val="center"/>
              <w:rPr>
                <w:rFonts w:cs="宋体"/>
                <w:sz w:val="13"/>
                <w:szCs w:val="13"/>
                <w:lang w:eastAsia="zh-CN"/>
              </w:rPr>
            </w:pPr>
          </w:p>
        </w:tc>
      </w:tr>
      <w:tr w:rsidR="00EB2D89" w14:paraId="7FF81299" w14:textId="77777777" w:rsidTr="006C2E3B">
        <w:trPr>
          <w:trHeight w:val="381"/>
        </w:trPr>
        <w:tc>
          <w:tcPr>
            <w:tcW w:w="1040" w:type="dxa"/>
            <w:shd w:val="clear" w:color="auto" w:fill="92D050"/>
            <w:noWrap/>
            <w:vAlign w:val="center"/>
          </w:tcPr>
          <w:p w14:paraId="3D689F71" w14:textId="77777777" w:rsidR="00EB2D89" w:rsidRDefault="00EB2D89">
            <w:pPr>
              <w:spacing w:line="240" w:lineRule="auto"/>
              <w:jc w:val="center"/>
              <w:rPr>
                <w:rFonts w:cs="宋体"/>
                <w:sz w:val="13"/>
                <w:szCs w:val="13"/>
                <w:lang w:eastAsia="zh-CN"/>
              </w:rPr>
            </w:pPr>
          </w:p>
        </w:tc>
        <w:tc>
          <w:tcPr>
            <w:tcW w:w="2017" w:type="dxa"/>
            <w:shd w:val="clear" w:color="auto" w:fill="92D050"/>
            <w:noWrap/>
            <w:vAlign w:val="center"/>
          </w:tcPr>
          <w:p w14:paraId="71B97DF3"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7421D38D" w14:textId="77777777" w:rsidR="00EB2D89" w:rsidRDefault="00EB2D89">
            <w:pPr>
              <w:spacing w:line="240" w:lineRule="auto"/>
              <w:jc w:val="center"/>
              <w:rPr>
                <w:rFonts w:cs="宋体"/>
                <w:sz w:val="13"/>
                <w:szCs w:val="13"/>
                <w:lang w:eastAsia="zh-CN"/>
              </w:rPr>
            </w:pPr>
          </w:p>
        </w:tc>
        <w:tc>
          <w:tcPr>
            <w:tcW w:w="1320" w:type="dxa"/>
            <w:shd w:val="clear" w:color="auto" w:fill="92D050"/>
            <w:vAlign w:val="center"/>
          </w:tcPr>
          <w:p w14:paraId="50BDC73A"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1B90D16B" w14:textId="77777777" w:rsidR="00EB2D89" w:rsidRDefault="00EB2D89">
            <w:pPr>
              <w:spacing w:line="240" w:lineRule="auto"/>
              <w:jc w:val="center"/>
              <w:rPr>
                <w:rFonts w:cs="宋体"/>
                <w:sz w:val="13"/>
                <w:szCs w:val="13"/>
                <w:lang w:eastAsia="zh-CN"/>
              </w:rPr>
            </w:pPr>
          </w:p>
        </w:tc>
        <w:tc>
          <w:tcPr>
            <w:tcW w:w="1509" w:type="dxa"/>
            <w:shd w:val="clear" w:color="auto" w:fill="92D050"/>
            <w:noWrap/>
            <w:vAlign w:val="center"/>
          </w:tcPr>
          <w:p w14:paraId="1DBEA514" w14:textId="77777777" w:rsidR="00EB2D89" w:rsidRDefault="00EB2D89">
            <w:pPr>
              <w:spacing w:line="240" w:lineRule="auto"/>
              <w:jc w:val="center"/>
              <w:rPr>
                <w:rFonts w:cs="宋体"/>
                <w:sz w:val="13"/>
                <w:szCs w:val="13"/>
                <w:lang w:eastAsia="zh-CN"/>
              </w:rPr>
            </w:pPr>
          </w:p>
        </w:tc>
        <w:tc>
          <w:tcPr>
            <w:tcW w:w="1132" w:type="dxa"/>
            <w:shd w:val="clear" w:color="auto" w:fill="92D050"/>
            <w:noWrap/>
            <w:vAlign w:val="center"/>
          </w:tcPr>
          <w:p w14:paraId="35CFB460" w14:textId="77777777" w:rsidR="00EB2D89" w:rsidRDefault="00EB2D89">
            <w:pPr>
              <w:spacing w:line="240" w:lineRule="auto"/>
              <w:jc w:val="center"/>
              <w:rPr>
                <w:rFonts w:cs="宋体"/>
                <w:sz w:val="13"/>
                <w:szCs w:val="13"/>
                <w:lang w:eastAsia="zh-CN"/>
              </w:rPr>
            </w:pPr>
          </w:p>
        </w:tc>
        <w:tc>
          <w:tcPr>
            <w:tcW w:w="1661" w:type="dxa"/>
            <w:shd w:val="clear" w:color="auto" w:fill="92D050"/>
            <w:noWrap/>
            <w:vAlign w:val="center"/>
          </w:tcPr>
          <w:p w14:paraId="7C47A4FB" w14:textId="77777777" w:rsidR="00EB2D89" w:rsidRDefault="00EB2D89">
            <w:pPr>
              <w:spacing w:line="240" w:lineRule="auto"/>
              <w:jc w:val="center"/>
              <w:rPr>
                <w:rFonts w:cs="宋体"/>
                <w:sz w:val="13"/>
                <w:szCs w:val="13"/>
                <w:lang w:eastAsia="zh-CN"/>
              </w:rPr>
            </w:pPr>
          </w:p>
        </w:tc>
        <w:tc>
          <w:tcPr>
            <w:tcW w:w="1402" w:type="dxa"/>
            <w:shd w:val="clear" w:color="auto" w:fill="92D050"/>
            <w:noWrap/>
            <w:vAlign w:val="center"/>
          </w:tcPr>
          <w:p w14:paraId="639136C7" w14:textId="77777777" w:rsidR="00EB2D89" w:rsidRDefault="00EB2D89">
            <w:pPr>
              <w:spacing w:line="240" w:lineRule="auto"/>
              <w:jc w:val="center"/>
              <w:rPr>
                <w:rFonts w:cs="宋体"/>
                <w:sz w:val="13"/>
                <w:szCs w:val="13"/>
                <w:lang w:eastAsia="zh-CN"/>
              </w:rPr>
            </w:pPr>
          </w:p>
        </w:tc>
        <w:tc>
          <w:tcPr>
            <w:tcW w:w="1122" w:type="dxa"/>
            <w:shd w:val="clear" w:color="auto" w:fill="92D050"/>
            <w:noWrap/>
            <w:vAlign w:val="center"/>
          </w:tcPr>
          <w:p w14:paraId="54EF6B66" w14:textId="77777777" w:rsidR="00EB2D89" w:rsidRDefault="00EB2D89">
            <w:pPr>
              <w:spacing w:line="240" w:lineRule="auto"/>
              <w:jc w:val="center"/>
              <w:rPr>
                <w:rFonts w:cs="宋体"/>
                <w:sz w:val="13"/>
                <w:szCs w:val="13"/>
                <w:lang w:eastAsia="zh-CN"/>
              </w:rPr>
            </w:pPr>
          </w:p>
        </w:tc>
      </w:tr>
    </w:tbl>
    <w:p w14:paraId="62B7E218" w14:textId="77777777" w:rsidR="00EB2D89" w:rsidRDefault="00000000">
      <w:pPr>
        <w:pStyle w:val="a0"/>
        <w:numPr>
          <w:ilvl w:val="1"/>
          <w:numId w:val="7"/>
        </w:numPr>
        <w:rPr>
          <w:rFonts w:ascii="微软雅黑" w:hAnsi="微软雅黑"/>
          <w:b w:val="0"/>
          <w:bCs w:val="0"/>
        </w:rPr>
      </w:pPr>
      <w:r>
        <w:rPr>
          <w:rFonts w:ascii="微软雅黑" w:hAnsi="微软雅黑" w:hint="eastAsia"/>
          <w:b w:val="0"/>
          <w:bCs w:val="0"/>
        </w:rPr>
        <w:t>附件二 已购工具清单</w:t>
      </w:r>
    </w:p>
    <w:tbl>
      <w:tblPr>
        <w:tblW w:w="1422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557"/>
        <w:gridCol w:w="2124"/>
        <w:gridCol w:w="2124"/>
        <w:gridCol w:w="1699"/>
        <w:gridCol w:w="1963"/>
        <w:gridCol w:w="1868"/>
        <w:gridCol w:w="2180"/>
      </w:tblGrid>
      <w:tr w:rsidR="00EB2D89" w14:paraId="56A98AEE" w14:textId="77777777">
        <w:trPr>
          <w:trHeight w:val="1015"/>
        </w:trPr>
        <w:tc>
          <w:tcPr>
            <w:tcW w:w="709" w:type="dxa"/>
            <w:shd w:val="clear" w:color="000000" w:fill="D9D9D9"/>
            <w:vAlign w:val="center"/>
          </w:tcPr>
          <w:p w14:paraId="43699028"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No.</w:t>
            </w:r>
            <w:r>
              <w:rPr>
                <w:rFonts w:cs="宋体" w:hint="eastAsia"/>
                <w:b/>
                <w:bCs/>
                <w:color w:val="000000"/>
                <w:sz w:val="13"/>
                <w:szCs w:val="13"/>
                <w:lang w:eastAsia="zh-CN"/>
              </w:rPr>
              <w:br/>
              <w:t>序号</w:t>
            </w:r>
          </w:p>
        </w:tc>
        <w:tc>
          <w:tcPr>
            <w:tcW w:w="1557" w:type="dxa"/>
            <w:shd w:val="clear" w:color="000000" w:fill="D9D9D9"/>
            <w:vAlign w:val="center"/>
          </w:tcPr>
          <w:p w14:paraId="43CC156A"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Tool Name</w:t>
            </w:r>
          </w:p>
          <w:p w14:paraId="075E56E8"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工具名称</w:t>
            </w:r>
          </w:p>
        </w:tc>
        <w:tc>
          <w:tcPr>
            <w:tcW w:w="2124" w:type="dxa"/>
            <w:shd w:val="clear" w:color="000000" w:fill="D9D9D9"/>
            <w:vAlign w:val="center"/>
          </w:tcPr>
          <w:p w14:paraId="4938BC20"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Tool No.</w:t>
            </w:r>
          </w:p>
          <w:p w14:paraId="2095FA28" w14:textId="77777777" w:rsidR="00EB2D89" w:rsidRDefault="00000000">
            <w:pPr>
              <w:spacing w:line="240" w:lineRule="auto"/>
              <w:jc w:val="center"/>
              <w:rPr>
                <w:rFonts w:cs="宋体"/>
                <w:b/>
                <w:bCs/>
                <w:color w:val="000000"/>
                <w:sz w:val="13"/>
                <w:szCs w:val="13"/>
                <w:lang w:eastAsia="zh-CN"/>
              </w:rPr>
            </w:pPr>
            <w:r>
              <w:rPr>
                <w:rFonts w:cs="宋体" w:hint="eastAsia"/>
                <w:b/>
                <w:bCs/>
                <w:sz w:val="13"/>
                <w:szCs w:val="13"/>
                <w:lang w:eastAsia="zh-CN"/>
              </w:rPr>
              <w:t>工具编号</w:t>
            </w:r>
          </w:p>
        </w:tc>
        <w:tc>
          <w:tcPr>
            <w:tcW w:w="2124" w:type="dxa"/>
            <w:shd w:val="clear" w:color="000000" w:fill="D9D9D9"/>
            <w:vAlign w:val="center"/>
          </w:tcPr>
          <w:p w14:paraId="34AAA4E7"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Description &amp; Picture                   图片及说明</w:t>
            </w:r>
          </w:p>
        </w:tc>
        <w:tc>
          <w:tcPr>
            <w:tcW w:w="1699" w:type="dxa"/>
            <w:shd w:val="clear" w:color="000000" w:fill="D9D9D9"/>
            <w:vAlign w:val="center"/>
          </w:tcPr>
          <w:p w14:paraId="1184F9A1"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Original Manufacturer</w:t>
            </w:r>
            <w:r>
              <w:rPr>
                <w:rFonts w:cs="宋体" w:hint="eastAsia"/>
                <w:b/>
                <w:bCs/>
                <w:color w:val="000000"/>
                <w:sz w:val="13"/>
                <w:szCs w:val="13"/>
                <w:lang w:eastAsia="zh-CN"/>
              </w:rPr>
              <w:br/>
              <w:t>原始制造商</w:t>
            </w:r>
          </w:p>
        </w:tc>
        <w:tc>
          <w:tcPr>
            <w:tcW w:w="1963" w:type="dxa"/>
            <w:shd w:val="clear" w:color="000000" w:fill="D9D9D9"/>
            <w:vAlign w:val="center"/>
          </w:tcPr>
          <w:p w14:paraId="35694272"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Quantity</w:t>
            </w:r>
          </w:p>
          <w:p w14:paraId="2226E8A8"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数量</w:t>
            </w:r>
          </w:p>
        </w:tc>
        <w:tc>
          <w:tcPr>
            <w:tcW w:w="1868" w:type="dxa"/>
            <w:shd w:val="clear" w:color="000000" w:fill="D9D9D9"/>
            <w:vAlign w:val="center"/>
          </w:tcPr>
          <w:p w14:paraId="49B83552"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 xml:space="preserve">Standard/ Non-Standard        </w:t>
            </w:r>
          </w:p>
          <w:p w14:paraId="3AE25EC9"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标准品/特制品</w:t>
            </w:r>
          </w:p>
        </w:tc>
        <w:tc>
          <w:tcPr>
            <w:tcW w:w="2180" w:type="dxa"/>
            <w:shd w:val="clear" w:color="000000" w:fill="D9D9D9"/>
            <w:vAlign w:val="center"/>
          </w:tcPr>
          <w:p w14:paraId="195B1040"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 xml:space="preserve">Special/ General Tool  </w:t>
            </w:r>
          </w:p>
          <w:p w14:paraId="558B28D0" w14:textId="77777777" w:rsidR="00EB2D89" w:rsidRDefault="00000000">
            <w:pPr>
              <w:spacing w:line="240" w:lineRule="auto"/>
              <w:jc w:val="center"/>
              <w:rPr>
                <w:rFonts w:cs="宋体"/>
                <w:b/>
                <w:bCs/>
                <w:color w:val="000000"/>
                <w:sz w:val="13"/>
                <w:szCs w:val="13"/>
                <w:lang w:eastAsia="zh-CN"/>
              </w:rPr>
            </w:pPr>
            <w:r>
              <w:rPr>
                <w:rFonts w:cs="宋体" w:hint="eastAsia"/>
                <w:b/>
                <w:bCs/>
                <w:color w:val="000000"/>
                <w:sz w:val="13"/>
                <w:szCs w:val="13"/>
                <w:lang w:eastAsia="zh-CN"/>
              </w:rPr>
              <w:t>一般工具/特殊工具</w:t>
            </w:r>
          </w:p>
        </w:tc>
      </w:tr>
      <w:tr w:rsidR="00EB2D89" w14:paraId="2876DB05" w14:textId="77777777" w:rsidTr="006C2E3B">
        <w:trPr>
          <w:trHeight w:val="325"/>
        </w:trPr>
        <w:tc>
          <w:tcPr>
            <w:tcW w:w="709" w:type="dxa"/>
            <w:shd w:val="clear" w:color="auto" w:fill="92D050"/>
            <w:noWrap/>
            <w:vAlign w:val="center"/>
          </w:tcPr>
          <w:p w14:paraId="41439E5C" w14:textId="77777777" w:rsidR="00EB2D89" w:rsidRDefault="00EB2D89" w:rsidP="009C74BD">
            <w:pPr>
              <w:spacing w:line="240" w:lineRule="auto"/>
              <w:jc w:val="center"/>
              <w:rPr>
                <w:rFonts w:cs="宋体"/>
                <w:color w:val="000000"/>
                <w:sz w:val="11"/>
                <w:szCs w:val="11"/>
                <w:lang w:eastAsia="zh-CN"/>
              </w:rPr>
            </w:pPr>
          </w:p>
        </w:tc>
        <w:tc>
          <w:tcPr>
            <w:tcW w:w="1557" w:type="dxa"/>
            <w:shd w:val="clear" w:color="auto" w:fill="92D050"/>
            <w:noWrap/>
            <w:vAlign w:val="center"/>
          </w:tcPr>
          <w:p w14:paraId="5A1EF75A" w14:textId="5301ADE2" w:rsidR="00EB2D89" w:rsidRDefault="009C74BD" w:rsidP="009C74BD">
            <w:pPr>
              <w:spacing w:line="240" w:lineRule="auto"/>
              <w:jc w:val="center"/>
              <w:rPr>
                <w:rFonts w:cs="宋体"/>
                <w:color w:val="000000"/>
                <w:sz w:val="11"/>
                <w:szCs w:val="11"/>
                <w:lang w:eastAsia="zh-CN"/>
              </w:rPr>
            </w:pPr>
            <w:r>
              <w:rPr>
                <w:rFonts w:cs="宋体" w:hint="eastAsia"/>
                <w:color w:val="000000"/>
                <w:sz w:val="11"/>
                <w:szCs w:val="11"/>
                <w:lang w:eastAsia="zh-CN"/>
              </w:rPr>
              <w:t>富士压力图像分析系统（测试仪器及配套软件）</w:t>
            </w:r>
          </w:p>
        </w:tc>
        <w:tc>
          <w:tcPr>
            <w:tcW w:w="2124" w:type="dxa"/>
            <w:shd w:val="clear" w:color="auto" w:fill="92D050"/>
            <w:noWrap/>
            <w:vAlign w:val="center"/>
          </w:tcPr>
          <w:p w14:paraId="71041FEB" w14:textId="61A20B29" w:rsidR="00EB2D89" w:rsidRDefault="009C74BD" w:rsidP="009C74BD">
            <w:pPr>
              <w:spacing w:line="240" w:lineRule="auto"/>
              <w:jc w:val="center"/>
              <w:rPr>
                <w:rFonts w:cs="宋体"/>
                <w:color w:val="000000"/>
                <w:sz w:val="11"/>
                <w:szCs w:val="11"/>
                <w:lang w:eastAsia="zh-CN"/>
              </w:rPr>
            </w:pPr>
            <w:r>
              <w:rPr>
                <w:rFonts w:cs="宋体" w:hint="eastAsia"/>
                <w:color w:val="000000"/>
                <w:sz w:val="11"/>
                <w:szCs w:val="11"/>
                <w:lang w:eastAsia="zh-CN"/>
              </w:rPr>
              <w:t>F</w:t>
            </w:r>
            <w:r>
              <w:rPr>
                <w:rFonts w:cs="宋体"/>
                <w:color w:val="000000"/>
                <w:sz w:val="11"/>
                <w:szCs w:val="11"/>
                <w:lang w:eastAsia="zh-CN"/>
              </w:rPr>
              <w:t>PD-8010E</w:t>
            </w:r>
          </w:p>
        </w:tc>
        <w:tc>
          <w:tcPr>
            <w:tcW w:w="2124" w:type="dxa"/>
            <w:shd w:val="clear" w:color="auto" w:fill="92D050"/>
            <w:vAlign w:val="center"/>
          </w:tcPr>
          <w:p w14:paraId="46496D9C" w14:textId="34417F38" w:rsidR="00EB2D89" w:rsidRDefault="00EB2D89" w:rsidP="009C74BD">
            <w:pPr>
              <w:spacing w:line="240" w:lineRule="auto"/>
              <w:jc w:val="center"/>
              <w:rPr>
                <w:rFonts w:cs="宋体"/>
                <w:color w:val="000000"/>
                <w:sz w:val="11"/>
                <w:szCs w:val="11"/>
                <w:lang w:eastAsia="zh-CN"/>
              </w:rPr>
            </w:pPr>
          </w:p>
        </w:tc>
        <w:tc>
          <w:tcPr>
            <w:tcW w:w="1699" w:type="dxa"/>
            <w:shd w:val="clear" w:color="auto" w:fill="92D050"/>
            <w:noWrap/>
            <w:vAlign w:val="center"/>
          </w:tcPr>
          <w:p w14:paraId="09FEE19A" w14:textId="20930348" w:rsidR="00EB2D89" w:rsidRDefault="009C74BD" w:rsidP="009C74BD">
            <w:pPr>
              <w:spacing w:line="240" w:lineRule="auto"/>
              <w:jc w:val="center"/>
              <w:rPr>
                <w:rFonts w:cs="宋体"/>
                <w:color w:val="000000"/>
                <w:sz w:val="11"/>
                <w:szCs w:val="11"/>
                <w:lang w:eastAsia="zh-CN"/>
              </w:rPr>
            </w:pPr>
            <w:r>
              <w:rPr>
                <w:rFonts w:cs="宋体" w:hint="eastAsia"/>
                <w:color w:val="000000"/>
                <w:sz w:val="11"/>
                <w:szCs w:val="11"/>
                <w:lang w:eastAsia="zh-CN"/>
              </w:rPr>
              <w:t>富士</w:t>
            </w:r>
          </w:p>
        </w:tc>
        <w:tc>
          <w:tcPr>
            <w:tcW w:w="1963" w:type="dxa"/>
            <w:shd w:val="clear" w:color="auto" w:fill="92D050"/>
            <w:noWrap/>
            <w:vAlign w:val="center"/>
          </w:tcPr>
          <w:p w14:paraId="122181F4" w14:textId="42F19D66" w:rsidR="00EB2D89" w:rsidRDefault="009C74BD" w:rsidP="009C74BD">
            <w:pPr>
              <w:spacing w:line="240" w:lineRule="auto"/>
              <w:jc w:val="center"/>
              <w:rPr>
                <w:rFonts w:cs="宋体"/>
                <w:color w:val="000000"/>
                <w:sz w:val="11"/>
                <w:szCs w:val="11"/>
                <w:lang w:eastAsia="zh-CN"/>
              </w:rPr>
            </w:pPr>
            <w:r>
              <w:rPr>
                <w:rFonts w:cs="宋体" w:hint="eastAsia"/>
                <w:color w:val="000000"/>
                <w:sz w:val="11"/>
                <w:szCs w:val="11"/>
                <w:lang w:eastAsia="zh-CN"/>
              </w:rPr>
              <w:t>1</w:t>
            </w:r>
          </w:p>
        </w:tc>
        <w:tc>
          <w:tcPr>
            <w:tcW w:w="1868" w:type="dxa"/>
            <w:shd w:val="clear" w:color="auto" w:fill="92D050"/>
            <w:noWrap/>
            <w:vAlign w:val="center"/>
          </w:tcPr>
          <w:p w14:paraId="2A83192D" w14:textId="4A302D64" w:rsidR="00EB2D89" w:rsidRDefault="009C74BD" w:rsidP="009C74BD">
            <w:pPr>
              <w:spacing w:line="240" w:lineRule="auto"/>
              <w:jc w:val="center"/>
              <w:rPr>
                <w:rFonts w:cs="宋体"/>
                <w:color w:val="000000"/>
                <w:sz w:val="11"/>
                <w:szCs w:val="11"/>
                <w:lang w:eastAsia="zh-CN"/>
              </w:rPr>
            </w:pPr>
            <w:r>
              <w:rPr>
                <w:rFonts w:cs="宋体" w:hint="eastAsia"/>
                <w:color w:val="000000"/>
                <w:sz w:val="11"/>
                <w:szCs w:val="11"/>
                <w:lang w:eastAsia="zh-CN"/>
              </w:rPr>
              <w:t>标准品</w:t>
            </w:r>
          </w:p>
        </w:tc>
        <w:tc>
          <w:tcPr>
            <w:tcW w:w="2180" w:type="dxa"/>
            <w:shd w:val="clear" w:color="auto" w:fill="92D050"/>
            <w:noWrap/>
            <w:vAlign w:val="center"/>
          </w:tcPr>
          <w:p w14:paraId="02699B48" w14:textId="34AC6C04" w:rsidR="00EB2D89" w:rsidRDefault="00EB2D89" w:rsidP="009C74BD">
            <w:pPr>
              <w:spacing w:line="240" w:lineRule="auto"/>
              <w:jc w:val="center"/>
              <w:rPr>
                <w:rFonts w:cs="宋体"/>
                <w:color w:val="000000"/>
                <w:sz w:val="11"/>
                <w:szCs w:val="11"/>
                <w:lang w:eastAsia="zh-CN"/>
              </w:rPr>
            </w:pPr>
          </w:p>
        </w:tc>
      </w:tr>
      <w:tr w:rsidR="00EB2D89" w14:paraId="38BC2A73" w14:textId="77777777" w:rsidTr="006C2E3B">
        <w:trPr>
          <w:trHeight w:val="325"/>
        </w:trPr>
        <w:tc>
          <w:tcPr>
            <w:tcW w:w="709" w:type="dxa"/>
            <w:shd w:val="clear" w:color="auto" w:fill="92D050"/>
            <w:noWrap/>
            <w:vAlign w:val="center"/>
          </w:tcPr>
          <w:p w14:paraId="72BD1BB1" w14:textId="77777777" w:rsidR="00EB2D89" w:rsidRDefault="00EB2D89">
            <w:pPr>
              <w:spacing w:line="240" w:lineRule="auto"/>
              <w:jc w:val="center"/>
              <w:rPr>
                <w:rFonts w:cs="宋体"/>
                <w:color w:val="000000"/>
                <w:sz w:val="11"/>
                <w:szCs w:val="11"/>
                <w:lang w:eastAsia="zh-CN"/>
              </w:rPr>
            </w:pPr>
          </w:p>
        </w:tc>
        <w:tc>
          <w:tcPr>
            <w:tcW w:w="1557" w:type="dxa"/>
            <w:shd w:val="clear" w:color="auto" w:fill="92D050"/>
            <w:noWrap/>
            <w:vAlign w:val="bottom"/>
          </w:tcPr>
          <w:p w14:paraId="5BDC5414" w14:textId="0ED3FE24" w:rsidR="00EB2D89" w:rsidRDefault="009C74BD">
            <w:pPr>
              <w:spacing w:line="240" w:lineRule="auto"/>
              <w:jc w:val="center"/>
              <w:rPr>
                <w:rFonts w:cs="宋体"/>
                <w:color w:val="000000"/>
                <w:sz w:val="11"/>
                <w:szCs w:val="11"/>
                <w:lang w:eastAsia="zh-CN"/>
              </w:rPr>
            </w:pPr>
            <w:r>
              <w:rPr>
                <w:rFonts w:cs="宋体" w:hint="eastAsia"/>
                <w:color w:val="000000"/>
                <w:sz w:val="11"/>
                <w:szCs w:val="11"/>
                <w:lang w:eastAsia="zh-CN"/>
              </w:rPr>
              <w:t>热电偶式温度测试仪</w:t>
            </w:r>
          </w:p>
        </w:tc>
        <w:tc>
          <w:tcPr>
            <w:tcW w:w="2124" w:type="dxa"/>
            <w:shd w:val="clear" w:color="auto" w:fill="92D050"/>
            <w:noWrap/>
            <w:vAlign w:val="bottom"/>
          </w:tcPr>
          <w:p w14:paraId="2E9269FE"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vAlign w:val="center"/>
          </w:tcPr>
          <w:p w14:paraId="41F9103D" w14:textId="1A6B5977" w:rsidR="00EB2D89" w:rsidRDefault="009C74BD">
            <w:pPr>
              <w:spacing w:line="240" w:lineRule="auto"/>
              <w:jc w:val="center"/>
              <w:rPr>
                <w:rFonts w:cs="宋体"/>
                <w:color w:val="000000"/>
                <w:sz w:val="11"/>
                <w:szCs w:val="11"/>
                <w:lang w:eastAsia="zh-CN"/>
              </w:rPr>
            </w:pPr>
            <w:r>
              <w:rPr>
                <w:rFonts w:cs="宋体" w:hint="eastAsia"/>
                <w:color w:val="000000"/>
                <w:sz w:val="11"/>
                <w:szCs w:val="11"/>
                <w:lang w:eastAsia="zh-CN"/>
              </w:rPr>
              <w:t>要求至少1</w:t>
            </w:r>
            <w:r>
              <w:rPr>
                <w:rFonts w:cs="宋体"/>
                <w:color w:val="000000"/>
                <w:sz w:val="11"/>
                <w:szCs w:val="11"/>
                <w:lang w:eastAsia="zh-CN"/>
              </w:rPr>
              <w:t>6</w:t>
            </w:r>
            <w:r>
              <w:rPr>
                <w:rFonts w:cs="宋体" w:hint="eastAsia"/>
                <w:color w:val="000000"/>
                <w:sz w:val="11"/>
                <w:szCs w:val="11"/>
                <w:lang w:eastAsia="zh-CN"/>
              </w:rPr>
              <w:t>通道，且温度测量精度≤±</w:t>
            </w:r>
            <w:r>
              <w:rPr>
                <w:rFonts w:cs="宋体"/>
                <w:color w:val="000000"/>
                <w:sz w:val="11"/>
                <w:szCs w:val="11"/>
                <w:lang w:eastAsia="zh-CN"/>
              </w:rPr>
              <w:t>0.5</w:t>
            </w:r>
            <w:r>
              <w:rPr>
                <w:rFonts w:cs="宋体" w:hint="eastAsia"/>
                <w:color w:val="000000"/>
                <w:sz w:val="11"/>
                <w:szCs w:val="11"/>
                <w:lang w:eastAsia="zh-CN"/>
              </w:rPr>
              <w:t>℃</w:t>
            </w:r>
          </w:p>
        </w:tc>
        <w:tc>
          <w:tcPr>
            <w:tcW w:w="1699" w:type="dxa"/>
            <w:shd w:val="clear" w:color="auto" w:fill="92D050"/>
            <w:noWrap/>
            <w:vAlign w:val="center"/>
          </w:tcPr>
          <w:p w14:paraId="0AF0BB45" w14:textId="53A38E15" w:rsidR="00EB2D89" w:rsidRDefault="00EB2D89">
            <w:pPr>
              <w:spacing w:line="240" w:lineRule="auto"/>
              <w:jc w:val="center"/>
              <w:rPr>
                <w:rFonts w:cs="宋体"/>
                <w:color w:val="000000"/>
                <w:sz w:val="11"/>
                <w:szCs w:val="11"/>
                <w:lang w:eastAsia="zh-CN"/>
              </w:rPr>
            </w:pPr>
          </w:p>
        </w:tc>
        <w:tc>
          <w:tcPr>
            <w:tcW w:w="1963" w:type="dxa"/>
            <w:shd w:val="clear" w:color="auto" w:fill="92D050"/>
            <w:noWrap/>
            <w:vAlign w:val="bottom"/>
          </w:tcPr>
          <w:p w14:paraId="504D0801" w14:textId="2353DE9C" w:rsidR="00EB2D89" w:rsidRDefault="009C74BD">
            <w:pPr>
              <w:spacing w:line="240" w:lineRule="auto"/>
              <w:jc w:val="center"/>
              <w:rPr>
                <w:rFonts w:cs="宋体"/>
                <w:color w:val="000000"/>
                <w:sz w:val="11"/>
                <w:szCs w:val="11"/>
                <w:lang w:eastAsia="zh-CN"/>
              </w:rPr>
            </w:pPr>
            <w:r>
              <w:rPr>
                <w:rFonts w:cs="宋体" w:hint="eastAsia"/>
                <w:color w:val="000000"/>
                <w:sz w:val="11"/>
                <w:szCs w:val="11"/>
                <w:lang w:eastAsia="zh-CN"/>
              </w:rPr>
              <w:t>1</w:t>
            </w:r>
          </w:p>
        </w:tc>
        <w:tc>
          <w:tcPr>
            <w:tcW w:w="1868" w:type="dxa"/>
            <w:shd w:val="clear" w:color="auto" w:fill="92D050"/>
            <w:noWrap/>
            <w:vAlign w:val="center"/>
          </w:tcPr>
          <w:p w14:paraId="3638E235" w14:textId="68AB5154" w:rsidR="00EB2D89" w:rsidRDefault="00EB2D89">
            <w:pPr>
              <w:spacing w:line="240" w:lineRule="auto"/>
              <w:jc w:val="center"/>
              <w:rPr>
                <w:rFonts w:cs="宋体"/>
                <w:color w:val="000000"/>
                <w:sz w:val="11"/>
                <w:szCs w:val="11"/>
                <w:lang w:eastAsia="zh-CN"/>
              </w:rPr>
            </w:pPr>
          </w:p>
        </w:tc>
        <w:tc>
          <w:tcPr>
            <w:tcW w:w="2180" w:type="dxa"/>
            <w:shd w:val="clear" w:color="auto" w:fill="92D050"/>
            <w:noWrap/>
            <w:vAlign w:val="center"/>
          </w:tcPr>
          <w:p w14:paraId="3F4AEEE9" w14:textId="395ABA56" w:rsidR="00EB2D89" w:rsidRDefault="00EB2D89">
            <w:pPr>
              <w:spacing w:line="240" w:lineRule="auto"/>
              <w:jc w:val="center"/>
              <w:rPr>
                <w:rFonts w:cs="宋体"/>
                <w:color w:val="000000"/>
                <w:sz w:val="11"/>
                <w:szCs w:val="11"/>
                <w:lang w:eastAsia="zh-CN"/>
              </w:rPr>
            </w:pPr>
          </w:p>
        </w:tc>
      </w:tr>
      <w:tr w:rsidR="00EB2D89" w14:paraId="275D554E" w14:textId="77777777" w:rsidTr="006C2E3B">
        <w:trPr>
          <w:trHeight w:val="325"/>
        </w:trPr>
        <w:tc>
          <w:tcPr>
            <w:tcW w:w="709" w:type="dxa"/>
            <w:shd w:val="clear" w:color="auto" w:fill="92D050"/>
            <w:noWrap/>
            <w:vAlign w:val="center"/>
          </w:tcPr>
          <w:p w14:paraId="25B55465" w14:textId="77777777" w:rsidR="00EB2D89" w:rsidRDefault="00EB2D89">
            <w:pPr>
              <w:spacing w:line="240" w:lineRule="auto"/>
              <w:jc w:val="center"/>
              <w:rPr>
                <w:rFonts w:cs="宋体"/>
                <w:color w:val="000000"/>
                <w:sz w:val="11"/>
                <w:szCs w:val="11"/>
                <w:lang w:eastAsia="zh-CN"/>
              </w:rPr>
            </w:pPr>
          </w:p>
        </w:tc>
        <w:tc>
          <w:tcPr>
            <w:tcW w:w="1557" w:type="dxa"/>
            <w:shd w:val="clear" w:color="auto" w:fill="92D050"/>
            <w:noWrap/>
            <w:vAlign w:val="bottom"/>
          </w:tcPr>
          <w:p w14:paraId="38737FA2"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noWrap/>
            <w:vAlign w:val="bottom"/>
          </w:tcPr>
          <w:p w14:paraId="41F434A1"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vAlign w:val="center"/>
          </w:tcPr>
          <w:p w14:paraId="5093E8F7" w14:textId="77777777" w:rsidR="00EB2D89" w:rsidRDefault="00EB2D89">
            <w:pPr>
              <w:spacing w:line="240" w:lineRule="auto"/>
              <w:jc w:val="center"/>
              <w:rPr>
                <w:rFonts w:cs="宋体"/>
                <w:color w:val="000000"/>
                <w:sz w:val="11"/>
                <w:szCs w:val="11"/>
                <w:lang w:eastAsia="zh-CN"/>
              </w:rPr>
            </w:pPr>
          </w:p>
        </w:tc>
        <w:tc>
          <w:tcPr>
            <w:tcW w:w="1699" w:type="dxa"/>
            <w:shd w:val="clear" w:color="auto" w:fill="92D050"/>
            <w:noWrap/>
            <w:vAlign w:val="center"/>
          </w:tcPr>
          <w:p w14:paraId="555D3BD2" w14:textId="77777777" w:rsidR="00EB2D89" w:rsidRDefault="00EB2D89">
            <w:pPr>
              <w:spacing w:line="240" w:lineRule="auto"/>
              <w:jc w:val="center"/>
              <w:rPr>
                <w:rFonts w:cs="宋体"/>
                <w:color w:val="000000"/>
                <w:sz w:val="11"/>
                <w:szCs w:val="11"/>
                <w:lang w:eastAsia="zh-CN"/>
              </w:rPr>
            </w:pPr>
          </w:p>
        </w:tc>
        <w:tc>
          <w:tcPr>
            <w:tcW w:w="1963" w:type="dxa"/>
            <w:shd w:val="clear" w:color="auto" w:fill="92D050"/>
            <w:noWrap/>
            <w:vAlign w:val="bottom"/>
          </w:tcPr>
          <w:p w14:paraId="74CCDD4C" w14:textId="77777777" w:rsidR="00EB2D89" w:rsidRDefault="00EB2D89">
            <w:pPr>
              <w:spacing w:line="240" w:lineRule="auto"/>
              <w:jc w:val="center"/>
              <w:rPr>
                <w:rFonts w:cs="宋体"/>
                <w:color w:val="000000"/>
                <w:sz w:val="11"/>
                <w:szCs w:val="11"/>
                <w:lang w:eastAsia="zh-CN"/>
              </w:rPr>
            </w:pPr>
          </w:p>
        </w:tc>
        <w:tc>
          <w:tcPr>
            <w:tcW w:w="1868" w:type="dxa"/>
            <w:shd w:val="clear" w:color="auto" w:fill="92D050"/>
            <w:noWrap/>
            <w:vAlign w:val="center"/>
          </w:tcPr>
          <w:p w14:paraId="7252B008" w14:textId="77777777" w:rsidR="00EB2D89" w:rsidRDefault="00EB2D89">
            <w:pPr>
              <w:spacing w:line="240" w:lineRule="auto"/>
              <w:jc w:val="center"/>
              <w:rPr>
                <w:rFonts w:cs="宋体"/>
                <w:color w:val="000000"/>
                <w:sz w:val="11"/>
                <w:szCs w:val="11"/>
                <w:lang w:eastAsia="zh-CN"/>
              </w:rPr>
            </w:pPr>
          </w:p>
        </w:tc>
        <w:tc>
          <w:tcPr>
            <w:tcW w:w="2180" w:type="dxa"/>
            <w:shd w:val="clear" w:color="auto" w:fill="92D050"/>
            <w:noWrap/>
            <w:vAlign w:val="center"/>
          </w:tcPr>
          <w:p w14:paraId="693813D2" w14:textId="77777777" w:rsidR="00EB2D89" w:rsidRDefault="00EB2D89">
            <w:pPr>
              <w:spacing w:line="240" w:lineRule="auto"/>
              <w:jc w:val="center"/>
              <w:rPr>
                <w:rFonts w:cs="宋体"/>
                <w:color w:val="000000"/>
                <w:sz w:val="11"/>
                <w:szCs w:val="11"/>
                <w:lang w:eastAsia="zh-CN"/>
              </w:rPr>
            </w:pPr>
          </w:p>
        </w:tc>
      </w:tr>
      <w:tr w:rsidR="00EB2D89" w14:paraId="118E3B8D" w14:textId="77777777" w:rsidTr="006C2E3B">
        <w:trPr>
          <w:trHeight w:val="325"/>
        </w:trPr>
        <w:tc>
          <w:tcPr>
            <w:tcW w:w="709" w:type="dxa"/>
            <w:shd w:val="clear" w:color="auto" w:fill="92D050"/>
            <w:noWrap/>
            <w:vAlign w:val="center"/>
          </w:tcPr>
          <w:p w14:paraId="429E4809" w14:textId="77777777" w:rsidR="00EB2D89" w:rsidRDefault="00EB2D89">
            <w:pPr>
              <w:spacing w:line="240" w:lineRule="auto"/>
              <w:jc w:val="center"/>
              <w:rPr>
                <w:rFonts w:cs="宋体"/>
                <w:color w:val="000000"/>
                <w:sz w:val="11"/>
                <w:szCs w:val="11"/>
                <w:lang w:eastAsia="zh-CN"/>
              </w:rPr>
            </w:pPr>
          </w:p>
        </w:tc>
        <w:tc>
          <w:tcPr>
            <w:tcW w:w="1557" w:type="dxa"/>
            <w:shd w:val="clear" w:color="auto" w:fill="92D050"/>
            <w:noWrap/>
            <w:vAlign w:val="bottom"/>
          </w:tcPr>
          <w:p w14:paraId="4D3E4BAC"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noWrap/>
            <w:vAlign w:val="bottom"/>
          </w:tcPr>
          <w:p w14:paraId="69E9ED7C"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vAlign w:val="center"/>
          </w:tcPr>
          <w:p w14:paraId="4E488C62" w14:textId="77777777" w:rsidR="00EB2D89" w:rsidRDefault="00EB2D89">
            <w:pPr>
              <w:spacing w:line="240" w:lineRule="auto"/>
              <w:jc w:val="center"/>
              <w:rPr>
                <w:rFonts w:cs="宋体"/>
                <w:color w:val="000000"/>
                <w:sz w:val="11"/>
                <w:szCs w:val="11"/>
                <w:lang w:eastAsia="zh-CN"/>
              </w:rPr>
            </w:pPr>
          </w:p>
        </w:tc>
        <w:tc>
          <w:tcPr>
            <w:tcW w:w="1699" w:type="dxa"/>
            <w:shd w:val="clear" w:color="auto" w:fill="92D050"/>
            <w:noWrap/>
            <w:vAlign w:val="center"/>
          </w:tcPr>
          <w:p w14:paraId="503E5960" w14:textId="77777777" w:rsidR="00EB2D89" w:rsidRDefault="00EB2D89">
            <w:pPr>
              <w:spacing w:line="240" w:lineRule="auto"/>
              <w:jc w:val="center"/>
              <w:rPr>
                <w:rFonts w:cs="宋体"/>
                <w:color w:val="000000"/>
                <w:sz w:val="11"/>
                <w:szCs w:val="11"/>
                <w:lang w:eastAsia="zh-CN"/>
              </w:rPr>
            </w:pPr>
          </w:p>
        </w:tc>
        <w:tc>
          <w:tcPr>
            <w:tcW w:w="1963" w:type="dxa"/>
            <w:shd w:val="clear" w:color="auto" w:fill="92D050"/>
            <w:noWrap/>
            <w:vAlign w:val="bottom"/>
          </w:tcPr>
          <w:p w14:paraId="02F7A68C" w14:textId="77777777" w:rsidR="00EB2D89" w:rsidRDefault="00EB2D89">
            <w:pPr>
              <w:spacing w:line="240" w:lineRule="auto"/>
              <w:jc w:val="center"/>
              <w:rPr>
                <w:rFonts w:cs="宋体"/>
                <w:color w:val="000000"/>
                <w:sz w:val="11"/>
                <w:szCs w:val="11"/>
                <w:lang w:eastAsia="zh-CN"/>
              </w:rPr>
            </w:pPr>
          </w:p>
        </w:tc>
        <w:tc>
          <w:tcPr>
            <w:tcW w:w="1868" w:type="dxa"/>
            <w:shd w:val="clear" w:color="auto" w:fill="92D050"/>
            <w:noWrap/>
            <w:vAlign w:val="center"/>
          </w:tcPr>
          <w:p w14:paraId="71BD0732" w14:textId="77777777" w:rsidR="00EB2D89" w:rsidRDefault="00EB2D89">
            <w:pPr>
              <w:spacing w:line="240" w:lineRule="auto"/>
              <w:jc w:val="center"/>
              <w:rPr>
                <w:rFonts w:cs="宋体"/>
                <w:color w:val="000000"/>
                <w:sz w:val="11"/>
                <w:szCs w:val="11"/>
                <w:lang w:eastAsia="zh-CN"/>
              </w:rPr>
            </w:pPr>
          </w:p>
        </w:tc>
        <w:tc>
          <w:tcPr>
            <w:tcW w:w="2180" w:type="dxa"/>
            <w:shd w:val="clear" w:color="auto" w:fill="92D050"/>
            <w:noWrap/>
            <w:vAlign w:val="center"/>
          </w:tcPr>
          <w:p w14:paraId="7BCA0E29" w14:textId="77777777" w:rsidR="00EB2D89" w:rsidRDefault="00EB2D89">
            <w:pPr>
              <w:spacing w:line="240" w:lineRule="auto"/>
              <w:jc w:val="center"/>
              <w:rPr>
                <w:rFonts w:cs="宋体"/>
                <w:color w:val="000000"/>
                <w:sz w:val="11"/>
                <w:szCs w:val="11"/>
                <w:lang w:eastAsia="zh-CN"/>
              </w:rPr>
            </w:pPr>
          </w:p>
        </w:tc>
      </w:tr>
      <w:tr w:rsidR="00EB2D89" w14:paraId="10FEB8B0" w14:textId="77777777" w:rsidTr="006C2E3B">
        <w:trPr>
          <w:trHeight w:val="325"/>
        </w:trPr>
        <w:tc>
          <w:tcPr>
            <w:tcW w:w="709" w:type="dxa"/>
            <w:shd w:val="clear" w:color="auto" w:fill="92D050"/>
            <w:noWrap/>
            <w:vAlign w:val="center"/>
          </w:tcPr>
          <w:p w14:paraId="188F3F0E" w14:textId="77777777" w:rsidR="00EB2D89" w:rsidRDefault="00EB2D89">
            <w:pPr>
              <w:spacing w:line="240" w:lineRule="auto"/>
              <w:jc w:val="center"/>
              <w:rPr>
                <w:rFonts w:cs="宋体"/>
                <w:color w:val="000000"/>
                <w:sz w:val="11"/>
                <w:szCs w:val="11"/>
                <w:lang w:eastAsia="zh-CN"/>
              </w:rPr>
            </w:pPr>
          </w:p>
        </w:tc>
        <w:tc>
          <w:tcPr>
            <w:tcW w:w="1557" w:type="dxa"/>
            <w:shd w:val="clear" w:color="auto" w:fill="92D050"/>
            <w:vAlign w:val="bottom"/>
          </w:tcPr>
          <w:p w14:paraId="4A72C3B8"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noWrap/>
            <w:vAlign w:val="bottom"/>
          </w:tcPr>
          <w:p w14:paraId="2FCB3632"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vAlign w:val="center"/>
          </w:tcPr>
          <w:p w14:paraId="21EAF987" w14:textId="77777777" w:rsidR="00EB2D89" w:rsidRDefault="00EB2D89">
            <w:pPr>
              <w:spacing w:line="240" w:lineRule="auto"/>
              <w:jc w:val="center"/>
              <w:rPr>
                <w:rFonts w:cs="宋体"/>
                <w:color w:val="000000"/>
                <w:sz w:val="11"/>
                <w:szCs w:val="11"/>
                <w:lang w:eastAsia="zh-CN"/>
              </w:rPr>
            </w:pPr>
          </w:p>
        </w:tc>
        <w:tc>
          <w:tcPr>
            <w:tcW w:w="1699" w:type="dxa"/>
            <w:shd w:val="clear" w:color="auto" w:fill="92D050"/>
            <w:noWrap/>
            <w:vAlign w:val="center"/>
          </w:tcPr>
          <w:p w14:paraId="4E736FF5" w14:textId="77777777" w:rsidR="00EB2D89" w:rsidRDefault="00EB2D89">
            <w:pPr>
              <w:spacing w:line="240" w:lineRule="auto"/>
              <w:jc w:val="center"/>
              <w:rPr>
                <w:rFonts w:cs="宋体"/>
                <w:color w:val="000000"/>
                <w:sz w:val="11"/>
                <w:szCs w:val="11"/>
                <w:lang w:eastAsia="zh-CN"/>
              </w:rPr>
            </w:pPr>
          </w:p>
        </w:tc>
        <w:tc>
          <w:tcPr>
            <w:tcW w:w="1963" w:type="dxa"/>
            <w:shd w:val="clear" w:color="auto" w:fill="92D050"/>
            <w:noWrap/>
            <w:vAlign w:val="bottom"/>
          </w:tcPr>
          <w:p w14:paraId="3D9AE185" w14:textId="77777777" w:rsidR="00EB2D89" w:rsidRDefault="00EB2D89">
            <w:pPr>
              <w:spacing w:line="240" w:lineRule="auto"/>
              <w:jc w:val="center"/>
              <w:rPr>
                <w:rFonts w:cs="宋体"/>
                <w:color w:val="000000"/>
                <w:sz w:val="11"/>
                <w:szCs w:val="11"/>
                <w:lang w:eastAsia="zh-CN"/>
              </w:rPr>
            </w:pPr>
          </w:p>
        </w:tc>
        <w:tc>
          <w:tcPr>
            <w:tcW w:w="1868" w:type="dxa"/>
            <w:shd w:val="clear" w:color="auto" w:fill="92D050"/>
            <w:noWrap/>
            <w:vAlign w:val="center"/>
          </w:tcPr>
          <w:p w14:paraId="79CA8B26" w14:textId="77777777" w:rsidR="00EB2D89" w:rsidRDefault="00EB2D89">
            <w:pPr>
              <w:spacing w:line="240" w:lineRule="auto"/>
              <w:jc w:val="center"/>
              <w:rPr>
                <w:rFonts w:cs="宋体"/>
                <w:color w:val="000000"/>
                <w:sz w:val="11"/>
                <w:szCs w:val="11"/>
                <w:lang w:eastAsia="zh-CN"/>
              </w:rPr>
            </w:pPr>
          </w:p>
        </w:tc>
        <w:tc>
          <w:tcPr>
            <w:tcW w:w="2180" w:type="dxa"/>
            <w:shd w:val="clear" w:color="auto" w:fill="92D050"/>
            <w:noWrap/>
            <w:vAlign w:val="center"/>
          </w:tcPr>
          <w:p w14:paraId="6A4916DB" w14:textId="77777777" w:rsidR="00EB2D89" w:rsidRDefault="00EB2D89">
            <w:pPr>
              <w:spacing w:line="240" w:lineRule="auto"/>
              <w:jc w:val="center"/>
              <w:rPr>
                <w:rFonts w:cs="宋体"/>
                <w:color w:val="000000"/>
                <w:sz w:val="11"/>
                <w:szCs w:val="11"/>
                <w:lang w:eastAsia="zh-CN"/>
              </w:rPr>
            </w:pPr>
          </w:p>
        </w:tc>
      </w:tr>
      <w:tr w:rsidR="00EB2D89" w14:paraId="4C148C77" w14:textId="77777777" w:rsidTr="006C2E3B">
        <w:trPr>
          <w:trHeight w:val="325"/>
        </w:trPr>
        <w:tc>
          <w:tcPr>
            <w:tcW w:w="709" w:type="dxa"/>
            <w:shd w:val="clear" w:color="auto" w:fill="92D050"/>
            <w:noWrap/>
            <w:vAlign w:val="center"/>
          </w:tcPr>
          <w:p w14:paraId="16FFE559" w14:textId="77777777" w:rsidR="00EB2D89" w:rsidRDefault="00EB2D89">
            <w:pPr>
              <w:spacing w:line="240" w:lineRule="auto"/>
              <w:jc w:val="center"/>
              <w:rPr>
                <w:rFonts w:cs="宋体"/>
                <w:color w:val="000000"/>
                <w:sz w:val="11"/>
                <w:szCs w:val="11"/>
                <w:lang w:eastAsia="zh-CN"/>
              </w:rPr>
            </w:pPr>
          </w:p>
        </w:tc>
        <w:tc>
          <w:tcPr>
            <w:tcW w:w="1557" w:type="dxa"/>
            <w:shd w:val="clear" w:color="auto" w:fill="92D050"/>
            <w:noWrap/>
            <w:vAlign w:val="bottom"/>
          </w:tcPr>
          <w:p w14:paraId="720E3DA7"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noWrap/>
            <w:vAlign w:val="bottom"/>
          </w:tcPr>
          <w:p w14:paraId="276023F5"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vAlign w:val="center"/>
          </w:tcPr>
          <w:p w14:paraId="2E50443F" w14:textId="77777777" w:rsidR="00EB2D89" w:rsidRDefault="00EB2D89">
            <w:pPr>
              <w:spacing w:line="240" w:lineRule="auto"/>
              <w:jc w:val="center"/>
              <w:rPr>
                <w:rFonts w:cs="宋体"/>
                <w:color w:val="000000"/>
                <w:sz w:val="11"/>
                <w:szCs w:val="11"/>
                <w:lang w:eastAsia="zh-CN"/>
              </w:rPr>
            </w:pPr>
          </w:p>
        </w:tc>
        <w:tc>
          <w:tcPr>
            <w:tcW w:w="1699" w:type="dxa"/>
            <w:shd w:val="clear" w:color="auto" w:fill="92D050"/>
            <w:noWrap/>
            <w:vAlign w:val="center"/>
          </w:tcPr>
          <w:p w14:paraId="58570159" w14:textId="77777777" w:rsidR="00EB2D89" w:rsidRDefault="00EB2D89">
            <w:pPr>
              <w:spacing w:line="240" w:lineRule="auto"/>
              <w:jc w:val="center"/>
              <w:rPr>
                <w:rFonts w:cs="宋体"/>
                <w:color w:val="000000"/>
                <w:sz w:val="11"/>
                <w:szCs w:val="11"/>
                <w:lang w:eastAsia="zh-CN"/>
              </w:rPr>
            </w:pPr>
          </w:p>
        </w:tc>
        <w:tc>
          <w:tcPr>
            <w:tcW w:w="1963" w:type="dxa"/>
            <w:shd w:val="clear" w:color="auto" w:fill="92D050"/>
            <w:noWrap/>
            <w:vAlign w:val="bottom"/>
          </w:tcPr>
          <w:p w14:paraId="1CDB92B8" w14:textId="77777777" w:rsidR="00EB2D89" w:rsidRDefault="00EB2D89">
            <w:pPr>
              <w:spacing w:line="240" w:lineRule="auto"/>
              <w:jc w:val="center"/>
              <w:rPr>
                <w:rFonts w:cs="宋体"/>
                <w:color w:val="000000"/>
                <w:sz w:val="11"/>
                <w:szCs w:val="11"/>
                <w:lang w:eastAsia="zh-CN"/>
              </w:rPr>
            </w:pPr>
          </w:p>
        </w:tc>
        <w:tc>
          <w:tcPr>
            <w:tcW w:w="1868" w:type="dxa"/>
            <w:shd w:val="clear" w:color="auto" w:fill="92D050"/>
            <w:noWrap/>
            <w:vAlign w:val="center"/>
          </w:tcPr>
          <w:p w14:paraId="2E985916" w14:textId="77777777" w:rsidR="00EB2D89" w:rsidRDefault="00EB2D89">
            <w:pPr>
              <w:spacing w:line="240" w:lineRule="auto"/>
              <w:jc w:val="center"/>
              <w:rPr>
                <w:rFonts w:cs="宋体"/>
                <w:color w:val="000000"/>
                <w:sz w:val="11"/>
                <w:szCs w:val="11"/>
                <w:lang w:eastAsia="zh-CN"/>
              </w:rPr>
            </w:pPr>
          </w:p>
        </w:tc>
        <w:tc>
          <w:tcPr>
            <w:tcW w:w="2180" w:type="dxa"/>
            <w:shd w:val="clear" w:color="auto" w:fill="92D050"/>
            <w:noWrap/>
            <w:vAlign w:val="center"/>
          </w:tcPr>
          <w:p w14:paraId="259E7C55" w14:textId="77777777" w:rsidR="00EB2D89" w:rsidRDefault="00EB2D89">
            <w:pPr>
              <w:spacing w:line="240" w:lineRule="auto"/>
              <w:jc w:val="center"/>
              <w:rPr>
                <w:rFonts w:cs="宋体"/>
                <w:color w:val="000000"/>
                <w:sz w:val="11"/>
                <w:szCs w:val="11"/>
                <w:lang w:eastAsia="zh-CN"/>
              </w:rPr>
            </w:pPr>
          </w:p>
        </w:tc>
      </w:tr>
      <w:tr w:rsidR="00EB2D89" w14:paraId="7AB6CF52" w14:textId="77777777" w:rsidTr="006C2E3B">
        <w:trPr>
          <w:trHeight w:val="325"/>
        </w:trPr>
        <w:tc>
          <w:tcPr>
            <w:tcW w:w="709" w:type="dxa"/>
            <w:shd w:val="clear" w:color="auto" w:fill="92D050"/>
            <w:noWrap/>
            <w:vAlign w:val="center"/>
          </w:tcPr>
          <w:p w14:paraId="4B5D84ED" w14:textId="77777777" w:rsidR="00EB2D89" w:rsidRDefault="00EB2D89">
            <w:pPr>
              <w:spacing w:line="240" w:lineRule="auto"/>
              <w:jc w:val="center"/>
              <w:rPr>
                <w:rFonts w:cs="宋体"/>
                <w:color w:val="000000"/>
                <w:sz w:val="11"/>
                <w:szCs w:val="11"/>
                <w:lang w:eastAsia="zh-CN"/>
              </w:rPr>
            </w:pPr>
          </w:p>
        </w:tc>
        <w:tc>
          <w:tcPr>
            <w:tcW w:w="1557" w:type="dxa"/>
            <w:shd w:val="clear" w:color="auto" w:fill="92D050"/>
            <w:noWrap/>
            <w:vAlign w:val="bottom"/>
          </w:tcPr>
          <w:p w14:paraId="5DC14DD0"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noWrap/>
            <w:vAlign w:val="bottom"/>
          </w:tcPr>
          <w:p w14:paraId="5BD31CF9"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vAlign w:val="center"/>
          </w:tcPr>
          <w:p w14:paraId="4D0B5253" w14:textId="77777777" w:rsidR="00EB2D89" w:rsidRDefault="00EB2D89">
            <w:pPr>
              <w:spacing w:line="240" w:lineRule="auto"/>
              <w:jc w:val="center"/>
              <w:rPr>
                <w:rFonts w:cs="宋体"/>
                <w:color w:val="000000"/>
                <w:sz w:val="11"/>
                <w:szCs w:val="11"/>
                <w:lang w:eastAsia="zh-CN"/>
              </w:rPr>
            </w:pPr>
          </w:p>
        </w:tc>
        <w:tc>
          <w:tcPr>
            <w:tcW w:w="1699" w:type="dxa"/>
            <w:shd w:val="clear" w:color="auto" w:fill="92D050"/>
            <w:noWrap/>
            <w:vAlign w:val="center"/>
          </w:tcPr>
          <w:p w14:paraId="46621A23" w14:textId="77777777" w:rsidR="00EB2D89" w:rsidRDefault="00EB2D89">
            <w:pPr>
              <w:spacing w:line="240" w:lineRule="auto"/>
              <w:jc w:val="center"/>
              <w:rPr>
                <w:rFonts w:cs="宋体"/>
                <w:color w:val="000000"/>
                <w:sz w:val="11"/>
                <w:szCs w:val="11"/>
                <w:lang w:eastAsia="zh-CN"/>
              </w:rPr>
            </w:pPr>
          </w:p>
        </w:tc>
        <w:tc>
          <w:tcPr>
            <w:tcW w:w="1963" w:type="dxa"/>
            <w:shd w:val="clear" w:color="auto" w:fill="92D050"/>
            <w:noWrap/>
            <w:vAlign w:val="bottom"/>
          </w:tcPr>
          <w:p w14:paraId="3C917E57" w14:textId="77777777" w:rsidR="00EB2D89" w:rsidRDefault="00EB2D89">
            <w:pPr>
              <w:spacing w:line="240" w:lineRule="auto"/>
              <w:jc w:val="center"/>
              <w:rPr>
                <w:rFonts w:cs="宋体"/>
                <w:color w:val="000000"/>
                <w:sz w:val="11"/>
                <w:szCs w:val="11"/>
                <w:lang w:eastAsia="zh-CN"/>
              </w:rPr>
            </w:pPr>
          </w:p>
        </w:tc>
        <w:tc>
          <w:tcPr>
            <w:tcW w:w="1868" w:type="dxa"/>
            <w:shd w:val="clear" w:color="auto" w:fill="92D050"/>
            <w:noWrap/>
            <w:vAlign w:val="center"/>
          </w:tcPr>
          <w:p w14:paraId="34A8B057" w14:textId="77777777" w:rsidR="00EB2D89" w:rsidRDefault="00EB2D89">
            <w:pPr>
              <w:spacing w:line="240" w:lineRule="auto"/>
              <w:jc w:val="center"/>
              <w:rPr>
                <w:rFonts w:cs="宋体"/>
                <w:color w:val="000000"/>
                <w:sz w:val="11"/>
                <w:szCs w:val="11"/>
                <w:lang w:eastAsia="zh-CN"/>
              </w:rPr>
            </w:pPr>
          </w:p>
        </w:tc>
        <w:tc>
          <w:tcPr>
            <w:tcW w:w="2180" w:type="dxa"/>
            <w:shd w:val="clear" w:color="auto" w:fill="92D050"/>
            <w:noWrap/>
            <w:vAlign w:val="center"/>
          </w:tcPr>
          <w:p w14:paraId="4681C030" w14:textId="77777777" w:rsidR="00EB2D89" w:rsidRDefault="00EB2D89">
            <w:pPr>
              <w:spacing w:line="240" w:lineRule="auto"/>
              <w:jc w:val="center"/>
              <w:rPr>
                <w:rFonts w:cs="宋体"/>
                <w:color w:val="000000"/>
                <w:sz w:val="11"/>
                <w:szCs w:val="11"/>
                <w:lang w:eastAsia="zh-CN"/>
              </w:rPr>
            </w:pPr>
          </w:p>
        </w:tc>
      </w:tr>
      <w:tr w:rsidR="00EB2D89" w14:paraId="4A21063C" w14:textId="77777777" w:rsidTr="006C2E3B">
        <w:trPr>
          <w:trHeight w:val="325"/>
        </w:trPr>
        <w:tc>
          <w:tcPr>
            <w:tcW w:w="709" w:type="dxa"/>
            <w:shd w:val="clear" w:color="auto" w:fill="92D050"/>
            <w:noWrap/>
            <w:vAlign w:val="center"/>
          </w:tcPr>
          <w:p w14:paraId="523C6D7B" w14:textId="77777777" w:rsidR="00EB2D89" w:rsidRDefault="00EB2D89">
            <w:pPr>
              <w:spacing w:line="240" w:lineRule="auto"/>
              <w:jc w:val="center"/>
              <w:rPr>
                <w:rFonts w:cs="宋体"/>
                <w:color w:val="000000"/>
                <w:sz w:val="11"/>
                <w:szCs w:val="11"/>
                <w:lang w:eastAsia="zh-CN"/>
              </w:rPr>
            </w:pPr>
          </w:p>
        </w:tc>
        <w:tc>
          <w:tcPr>
            <w:tcW w:w="1557" w:type="dxa"/>
            <w:shd w:val="clear" w:color="auto" w:fill="92D050"/>
            <w:noWrap/>
            <w:vAlign w:val="bottom"/>
          </w:tcPr>
          <w:p w14:paraId="7340E8B7"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noWrap/>
            <w:vAlign w:val="bottom"/>
          </w:tcPr>
          <w:p w14:paraId="1C2C96F0"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vAlign w:val="center"/>
          </w:tcPr>
          <w:p w14:paraId="75A742BC" w14:textId="77777777" w:rsidR="00EB2D89" w:rsidRDefault="00EB2D89">
            <w:pPr>
              <w:spacing w:line="240" w:lineRule="auto"/>
              <w:jc w:val="center"/>
              <w:rPr>
                <w:rFonts w:cs="宋体"/>
                <w:color w:val="000000"/>
                <w:sz w:val="11"/>
                <w:szCs w:val="11"/>
                <w:lang w:eastAsia="zh-CN"/>
              </w:rPr>
            </w:pPr>
          </w:p>
        </w:tc>
        <w:tc>
          <w:tcPr>
            <w:tcW w:w="1699" w:type="dxa"/>
            <w:shd w:val="clear" w:color="auto" w:fill="92D050"/>
            <w:noWrap/>
            <w:vAlign w:val="center"/>
          </w:tcPr>
          <w:p w14:paraId="2CB8266D" w14:textId="77777777" w:rsidR="00EB2D89" w:rsidRDefault="00EB2D89">
            <w:pPr>
              <w:spacing w:line="240" w:lineRule="auto"/>
              <w:jc w:val="center"/>
              <w:rPr>
                <w:rFonts w:cs="宋体"/>
                <w:color w:val="000000"/>
                <w:sz w:val="11"/>
                <w:szCs w:val="11"/>
                <w:lang w:eastAsia="zh-CN"/>
              </w:rPr>
            </w:pPr>
          </w:p>
        </w:tc>
        <w:tc>
          <w:tcPr>
            <w:tcW w:w="1963" w:type="dxa"/>
            <w:shd w:val="clear" w:color="auto" w:fill="92D050"/>
            <w:noWrap/>
            <w:vAlign w:val="bottom"/>
          </w:tcPr>
          <w:p w14:paraId="2FA6EE74" w14:textId="77777777" w:rsidR="00EB2D89" w:rsidRDefault="00EB2D89">
            <w:pPr>
              <w:spacing w:line="240" w:lineRule="auto"/>
              <w:jc w:val="center"/>
              <w:rPr>
                <w:rFonts w:cs="宋体"/>
                <w:color w:val="000000"/>
                <w:sz w:val="11"/>
                <w:szCs w:val="11"/>
                <w:lang w:eastAsia="zh-CN"/>
              </w:rPr>
            </w:pPr>
          </w:p>
        </w:tc>
        <w:tc>
          <w:tcPr>
            <w:tcW w:w="1868" w:type="dxa"/>
            <w:shd w:val="clear" w:color="auto" w:fill="92D050"/>
            <w:noWrap/>
            <w:vAlign w:val="center"/>
          </w:tcPr>
          <w:p w14:paraId="32169D3A" w14:textId="77777777" w:rsidR="00EB2D89" w:rsidRDefault="00EB2D89">
            <w:pPr>
              <w:spacing w:line="240" w:lineRule="auto"/>
              <w:jc w:val="center"/>
              <w:rPr>
                <w:rFonts w:cs="宋体"/>
                <w:color w:val="000000"/>
                <w:sz w:val="11"/>
                <w:szCs w:val="11"/>
                <w:lang w:eastAsia="zh-CN"/>
              </w:rPr>
            </w:pPr>
          </w:p>
        </w:tc>
        <w:tc>
          <w:tcPr>
            <w:tcW w:w="2180" w:type="dxa"/>
            <w:shd w:val="clear" w:color="auto" w:fill="92D050"/>
            <w:noWrap/>
            <w:vAlign w:val="center"/>
          </w:tcPr>
          <w:p w14:paraId="289A7FAE" w14:textId="77777777" w:rsidR="00EB2D89" w:rsidRDefault="00EB2D89">
            <w:pPr>
              <w:spacing w:line="240" w:lineRule="auto"/>
              <w:jc w:val="center"/>
              <w:rPr>
                <w:rFonts w:cs="宋体"/>
                <w:color w:val="000000"/>
                <w:sz w:val="11"/>
                <w:szCs w:val="11"/>
                <w:lang w:eastAsia="zh-CN"/>
              </w:rPr>
            </w:pPr>
          </w:p>
        </w:tc>
      </w:tr>
      <w:tr w:rsidR="00EB2D89" w14:paraId="3DC9C10E" w14:textId="77777777" w:rsidTr="006C2E3B">
        <w:trPr>
          <w:trHeight w:val="325"/>
        </w:trPr>
        <w:tc>
          <w:tcPr>
            <w:tcW w:w="709" w:type="dxa"/>
            <w:shd w:val="clear" w:color="auto" w:fill="92D050"/>
            <w:noWrap/>
            <w:vAlign w:val="center"/>
          </w:tcPr>
          <w:p w14:paraId="6FF90555" w14:textId="77777777" w:rsidR="00EB2D89" w:rsidRDefault="00EB2D89">
            <w:pPr>
              <w:spacing w:line="240" w:lineRule="auto"/>
              <w:jc w:val="center"/>
              <w:rPr>
                <w:rFonts w:cs="宋体"/>
                <w:color w:val="000000"/>
                <w:sz w:val="11"/>
                <w:szCs w:val="11"/>
                <w:lang w:eastAsia="zh-CN"/>
              </w:rPr>
            </w:pPr>
          </w:p>
        </w:tc>
        <w:tc>
          <w:tcPr>
            <w:tcW w:w="1557" w:type="dxa"/>
            <w:shd w:val="clear" w:color="auto" w:fill="92D050"/>
            <w:noWrap/>
            <w:vAlign w:val="bottom"/>
          </w:tcPr>
          <w:p w14:paraId="3F4E9068"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noWrap/>
            <w:vAlign w:val="bottom"/>
          </w:tcPr>
          <w:p w14:paraId="4406A971"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tcPr>
          <w:p w14:paraId="4E9F2EB7" w14:textId="77777777" w:rsidR="00EB2D89" w:rsidRDefault="00EB2D89">
            <w:pPr>
              <w:spacing w:line="240" w:lineRule="auto"/>
              <w:jc w:val="center"/>
              <w:rPr>
                <w:rFonts w:cs="宋体"/>
                <w:color w:val="000000"/>
                <w:sz w:val="11"/>
                <w:szCs w:val="11"/>
                <w:lang w:eastAsia="zh-CN"/>
              </w:rPr>
            </w:pPr>
          </w:p>
        </w:tc>
        <w:tc>
          <w:tcPr>
            <w:tcW w:w="1699" w:type="dxa"/>
            <w:shd w:val="clear" w:color="auto" w:fill="92D050"/>
            <w:noWrap/>
            <w:vAlign w:val="center"/>
          </w:tcPr>
          <w:p w14:paraId="4BCFF414" w14:textId="77777777" w:rsidR="00EB2D89" w:rsidRDefault="00EB2D89">
            <w:pPr>
              <w:spacing w:line="240" w:lineRule="auto"/>
              <w:jc w:val="center"/>
              <w:rPr>
                <w:rFonts w:cs="宋体"/>
                <w:color w:val="000000"/>
                <w:sz w:val="11"/>
                <w:szCs w:val="11"/>
                <w:lang w:eastAsia="zh-CN"/>
              </w:rPr>
            </w:pPr>
          </w:p>
        </w:tc>
        <w:tc>
          <w:tcPr>
            <w:tcW w:w="1963" w:type="dxa"/>
            <w:shd w:val="clear" w:color="auto" w:fill="92D050"/>
            <w:noWrap/>
            <w:vAlign w:val="bottom"/>
          </w:tcPr>
          <w:p w14:paraId="03D375B1" w14:textId="77777777" w:rsidR="00EB2D89" w:rsidRDefault="00EB2D89">
            <w:pPr>
              <w:spacing w:line="240" w:lineRule="auto"/>
              <w:jc w:val="center"/>
              <w:rPr>
                <w:rFonts w:cs="宋体"/>
                <w:color w:val="000000"/>
                <w:sz w:val="11"/>
                <w:szCs w:val="11"/>
                <w:lang w:eastAsia="zh-CN"/>
              </w:rPr>
            </w:pPr>
          </w:p>
        </w:tc>
        <w:tc>
          <w:tcPr>
            <w:tcW w:w="1868" w:type="dxa"/>
            <w:shd w:val="clear" w:color="auto" w:fill="92D050"/>
            <w:noWrap/>
            <w:vAlign w:val="center"/>
          </w:tcPr>
          <w:p w14:paraId="6256B348" w14:textId="77777777" w:rsidR="00EB2D89" w:rsidRDefault="00EB2D89">
            <w:pPr>
              <w:spacing w:line="240" w:lineRule="auto"/>
              <w:jc w:val="center"/>
              <w:rPr>
                <w:rFonts w:cs="宋体"/>
                <w:color w:val="000000"/>
                <w:sz w:val="11"/>
                <w:szCs w:val="11"/>
                <w:lang w:eastAsia="zh-CN"/>
              </w:rPr>
            </w:pPr>
          </w:p>
        </w:tc>
        <w:tc>
          <w:tcPr>
            <w:tcW w:w="2180" w:type="dxa"/>
            <w:shd w:val="clear" w:color="auto" w:fill="92D050"/>
            <w:noWrap/>
            <w:vAlign w:val="center"/>
          </w:tcPr>
          <w:p w14:paraId="3328C2E6" w14:textId="77777777" w:rsidR="00EB2D89" w:rsidRDefault="00EB2D89">
            <w:pPr>
              <w:spacing w:line="240" w:lineRule="auto"/>
              <w:jc w:val="center"/>
              <w:rPr>
                <w:rFonts w:cs="宋体"/>
                <w:color w:val="000000"/>
                <w:sz w:val="11"/>
                <w:szCs w:val="11"/>
                <w:lang w:eastAsia="zh-CN"/>
              </w:rPr>
            </w:pPr>
          </w:p>
        </w:tc>
      </w:tr>
      <w:tr w:rsidR="00EB2D89" w14:paraId="25857A3F" w14:textId="77777777" w:rsidTr="006C2E3B">
        <w:trPr>
          <w:trHeight w:val="325"/>
        </w:trPr>
        <w:tc>
          <w:tcPr>
            <w:tcW w:w="709" w:type="dxa"/>
            <w:shd w:val="clear" w:color="auto" w:fill="92D050"/>
            <w:noWrap/>
            <w:vAlign w:val="center"/>
          </w:tcPr>
          <w:p w14:paraId="00000537" w14:textId="77777777" w:rsidR="00EB2D89" w:rsidRDefault="00EB2D89">
            <w:pPr>
              <w:spacing w:line="240" w:lineRule="auto"/>
              <w:jc w:val="center"/>
              <w:rPr>
                <w:rFonts w:cs="宋体"/>
                <w:color w:val="000000"/>
                <w:sz w:val="11"/>
                <w:szCs w:val="11"/>
                <w:lang w:eastAsia="zh-CN"/>
              </w:rPr>
            </w:pPr>
          </w:p>
        </w:tc>
        <w:tc>
          <w:tcPr>
            <w:tcW w:w="1557" w:type="dxa"/>
            <w:shd w:val="clear" w:color="auto" w:fill="92D050"/>
            <w:noWrap/>
            <w:vAlign w:val="bottom"/>
          </w:tcPr>
          <w:p w14:paraId="1BD4BB44"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noWrap/>
            <w:vAlign w:val="bottom"/>
          </w:tcPr>
          <w:p w14:paraId="4B20E098" w14:textId="77777777" w:rsidR="00EB2D89" w:rsidRDefault="00EB2D89">
            <w:pPr>
              <w:spacing w:line="240" w:lineRule="auto"/>
              <w:jc w:val="center"/>
              <w:rPr>
                <w:rFonts w:cs="宋体"/>
                <w:color w:val="000000"/>
                <w:sz w:val="11"/>
                <w:szCs w:val="11"/>
                <w:lang w:eastAsia="zh-CN"/>
              </w:rPr>
            </w:pPr>
          </w:p>
        </w:tc>
        <w:tc>
          <w:tcPr>
            <w:tcW w:w="2124" w:type="dxa"/>
            <w:shd w:val="clear" w:color="auto" w:fill="92D050"/>
          </w:tcPr>
          <w:p w14:paraId="4754F405" w14:textId="77777777" w:rsidR="00EB2D89" w:rsidRDefault="00EB2D89">
            <w:pPr>
              <w:spacing w:line="240" w:lineRule="auto"/>
              <w:jc w:val="center"/>
              <w:rPr>
                <w:rFonts w:cs="宋体"/>
                <w:color w:val="000000"/>
                <w:sz w:val="11"/>
                <w:szCs w:val="11"/>
                <w:lang w:eastAsia="zh-CN"/>
              </w:rPr>
            </w:pPr>
          </w:p>
        </w:tc>
        <w:tc>
          <w:tcPr>
            <w:tcW w:w="1699" w:type="dxa"/>
            <w:shd w:val="clear" w:color="auto" w:fill="92D050"/>
            <w:noWrap/>
            <w:vAlign w:val="center"/>
          </w:tcPr>
          <w:p w14:paraId="212244A0" w14:textId="77777777" w:rsidR="00EB2D89" w:rsidRDefault="00EB2D89">
            <w:pPr>
              <w:spacing w:line="240" w:lineRule="auto"/>
              <w:jc w:val="center"/>
              <w:rPr>
                <w:rFonts w:cs="宋体"/>
                <w:color w:val="000000"/>
                <w:sz w:val="11"/>
                <w:szCs w:val="11"/>
                <w:lang w:eastAsia="zh-CN"/>
              </w:rPr>
            </w:pPr>
          </w:p>
        </w:tc>
        <w:tc>
          <w:tcPr>
            <w:tcW w:w="1963" w:type="dxa"/>
            <w:shd w:val="clear" w:color="auto" w:fill="92D050"/>
            <w:noWrap/>
            <w:vAlign w:val="bottom"/>
          </w:tcPr>
          <w:p w14:paraId="3AAF7BAD" w14:textId="77777777" w:rsidR="00EB2D89" w:rsidRDefault="00EB2D89">
            <w:pPr>
              <w:spacing w:line="240" w:lineRule="auto"/>
              <w:jc w:val="center"/>
              <w:rPr>
                <w:rFonts w:cs="宋体"/>
                <w:color w:val="000000"/>
                <w:sz w:val="11"/>
                <w:szCs w:val="11"/>
                <w:lang w:eastAsia="zh-CN"/>
              </w:rPr>
            </w:pPr>
          </w:p>
        </w:tc>
        <w:tc>
          <w:tcPr>
            <w:tcW w:w="1868" w:type="dxa"/>
            <w:shd w:val="clear" w:color="auto" w:fill="92D050"/>
            <w:noWrap/>
            <w:vAlign w:val="center"/>
          </w:tcPr>
          <w:p w14:paraId="7928759C" w14:textId="77777777" w:rsidR="00EB2D89" w:rsidRDefault="00EB2D89">
            <w:pPr>
              <w:spacing w:line="240" w:lineRule="auto"/>
              <w:jc w:val="center"/>
              <w:rPr>
                <w:rFonts w:cs="宋体"/>
                <w:color w:val="000000"/>
                <w:sz w:val="11"/>
                <w:szCs w:val="11"/>
                <w:lang w:eastAsia="zh-CN"/>
              </w:rPr>
            </w:pPr>
          </w:p>
        </w:tc>
        <w:tc>
          <w:tcPr>
            <w:tcW w:w="2180" w:type="dxa"/>
            <w:shd w:val="clear" w:color="auto" w:fill="92D050"/>
            <w:noWrap/>
            <w:vAlign w:val="center"/>
          </w:tcPr>
          <w:p w14:paraId="2034D2BE" w14:textId="77777777" w:rsidR="00EB2D89" w:rsidRDefault="00EB2D89">
            <w:pPr>
              <w:spacing w:line="240" w:lineRule="auto"/>
              <w:jc w:val="center"/>
              <w:rPr>
                <w:rFonts w:cs="宋体"/>
                <w:color w:val="000000"/>
                <w:sz w:val="11"/>
                <w:szCs w:val="11"/>
                <w:lang w:eastAsia="zh-CN"/>
              </w:rPr>
            </w:pPr>
          </w:p>
        </w:tc>
      </w:tr>
      <w:tr w:rsidR="00EB2D89" w14:paraId="371320F2" w14:textId="77777777">
        <w:trPr>
          <w:trHeight w:val="325"/>
        </w:trPr>
        <w:tc>
          <w:tcPr>
            <w:tcW w:w="709" w:type="dxa"/>
            <w:shd w:val="clear" w:color="auto" w:fill="auto"/>
            <w:noWrap/>
            <w:vAlign w:val="center"/>
          </w:tcPr>
          <w:p w14:paraId="0CAF97B6" w14:textId="77777777" w:rsidR="00EB2D89" w:rsidRDefault="00EB2D89">
            <w:pPr>
              <w:spacing w:line="240" w:lineRule="auto"/>
              <w:jc w:val="center"/>
              <w:rPr>
                <w:rFonts w:cs="宋体"/>
                <w:color w:val="000000"/>
                <w:sz w:val="11"/>
                <w:szCs w:val="11"/>
                <w:lang w:eastAsia="zh-CN"/>
              </w:rPr>
            </w:pPr>
          </w:p>
        </w:tc>
        <w:tc>
          <w:tcPr>
            <w:tcW w:w="1557" w:type="dxa"/>
            <w:shd w:val="clear" w:color="auto" w:fill="auto"/>
            <w:noWrap/>
            <w:vAlign w:val="bottom"/>
          </w:tcPr>
          <w:p w14:paraId="475BC5E8" w14:textId="77777777" w:rsidR="00EB2D89" w:rsidRDefault="00EB2D89">
            <w:pPr>
              <w:spacing w:line="240" w:lineRule="auto"/>
              <w:jc w:val="center"/>
              <w:rPr>
                <w:rFonts w:cs="宋体"/>
                <w:color w:val="000000"/>
                <w:sz w:val="11"/>
                <w:szCs w:val="11"/>
                <w:lang w:eastAsia="zh-CN"/>
              </w:rPr>
            </w:pPr>
          </w:p>
        </w:tc>
        <w:tc>
          <w:tcPr>
            <w:tcW w:w="2124" w:type="dxa"/>
            <w:shd w:val="clear" w:color="auto" w:fill="auto"/>
            <w:noWrap/>
            <w:vAlign w:val="bottom"/>
          </w:tcPr>
          <w:p w14:paraId="26C4363E" w14:textId="77777777" w:rsidR="00EB2D89" w:rsidRDefault="00EB2D89">
            <w:pPr>
              <w:spacing w:line="240" w:lineRule="auto"/>
              <w:jc w:val="center"/>
              <w:rPr>
                <w:rFonts w:cs="宋体"/>
                <w:color w:val="000000"/>
                <w:sz w:val="11"/>
                <w:szCs w:val="11"/>
                <w:lang w:eastAsia="zh-CN"/>
              </w:rPr>
            </w:pPr>
          </w:p>
        </w:tc>
        <w:tc>
          <w:tcPr>
            <w:tcW w:w="2124" w:type="dxa"/>
          </w:tcPr>
          <w:p w14:paraId="50619DA6" w14:textId="77777777" w:rsidR="00EB2D89" w:rsidRDefault="00EB2D89">
            <w:pPr>
              <w:spacing w:line="240" w:lineRule="auto"/>
              <w:jc w:val="center"/>
              <w:rPr>
                <w:rFonts w:cs="宋体"/>
                <w:color w:val="000000"/>
                <w:sz w:val="11"/>
                <w:szCs w:val="11"/>
                <w:lang w:eastAsia="zh-CN"/>
              </w:rPr>
            </w:pPr>
          </w:p>
        </w:tc>
        <w:tc>
          <w:tcPr>
            <w:tcW w:w="1699" w:type="dxa"/>
            <w:shd w:val="clear" w:color="auto" w:fill="auto"/>
            <w:noWrap/>
            <w:vAlign w:val="center"/>
          </w:tcPr>
          <w:p w14:paraId="4BE9BAD4" w14:textId="77777777" w:rsidR="00EB2D89" w:rsidRDefault="00EB2D89">
            <w:pPr>
              <w:spacing w:line="240" w:lineRule="auto"/>
              <w:jc w:val="center"/>
              <w:rPr>
                <w:rFonts w:cs="宋体"/>
                <w:color w:val="000000"/>
                <w:sz w:val="11"/>
                <w:szCs w:val="11"/>
                <w:lang w:eastAsia="zh-CN"/>
              </w:rPr>
            </w:pPr>
          </w:p>
        </w:tc>
        <w:tc>
          <w:tcPr>
            <w:tcW w:w="1963" w:type="dxa"/>
            <w:shd w:val="clear" w:color="auto" w:fill="auto"/>
            <w:noWrap/>
            <w:vAlign w:val="bottom"/>
          </w:tcPr>
          <w:p w14:paraId="60B12277" w14:textId="77777777" w:rsidR="00EB2D89" w:rsidRDefault="00EB2D89">
            <w:pPr>
              <w:spacing w:line="240" w:lineRule="auto"/>
              <w:jc w:val="center"/>
              <w:rPr>
                <w:rFonts w:cs="宋体"/>
                <w:color w:val="000000"/>
                <w:sz w:val="11"/>
                <w:szCs w:val="11"/>
                <w:lang w:eastAsia="zh-CN"/>
              </w:rPr>
            </w:pPr>
          </w:p>
        </w:tc>
        <w:tc>
          <w:tcPr>
            <w:tcW w:w="1868" w:type="dxa"/>
            <w:shd w:val="clear" w:color="auto" w:fill="auto"/>
            <w:noWrap/>
            <w:vAlign w:val="center"/>
          </w:tcPr>
          <w:p w14:paraId="06842C11" w14:textId="77777777" w:rsidR="00EB2D89" w:rsidRDefault="00EB2D89">
            <w:pPr>
              <w:spacing w:line="240" w:lineRule="auto"/>
              <w:jc w:val="center"/>
              <w:rPr>
                <w:rFonts w:cs="宋体"/>
                <w:color w:val="000000"/>
                <w:sz w:val="11"/>
                <w:szCs w:val="11"/>
                <w:lang w:eastAsia="zh-CN"/>
              </w:rPr>
            </w:pPr>
          </w:p>
        </w:tc>
        <w:tc>
          <w:tcPr>
            <w:tcW w:w="2180" w:type="dxa"/>
            <w:shd w:val="clear" w:color="auto" w:fill="auto"/>
            <w:noWrap/>
            <w:vAlign w:val="center"/>
          </w:tcPr>
          <w:p w14:paraId="179B2CD2" w14:textId="77777777" w:rsidR="00EB2D89" w:rsidRDefault="00EB2D89">
            <w:pPr>
              <w:spacing w:line="240" w:lineRule="auto"/>
              <w:jc w:val="center"/>
              <w:rPr>
                <w:rFonts w:cs="宋体"/>
                <w:color w:val="000000"/>
                <w:sz w:val="11"/>
                <w:szCs w:val="11"/>
                <w:lang w:eastAsia="zh-CN"/>
              </w:rPr>
            </w:pPr>
          </w:p>
        </w:tc>
      </w:tr>
    </w:tbl>
    <w:p w14:paraId="6F4B7C71" w14:textId="7F4D71E8" w:rsidR="006C2E3B" w:rsidRDefault="006C2E3B" w:rsidP="0036259E">
      <w:pPr>
        <w:rPr>
          <w:rFonts w:ascii="time new roman" w:hAnsi="time new roman" w:cs="Times New Roman" w:hint="eastAsia"/>
          <w:b/>
          <w:bCs/>
          <w:color w:val="000000" w:themeColor="text1"/>
          <w:szCs w:val="24"/>
          <w:lang w:eastAsia="zh-CN"/>
        </w:rPr>
      </w:pPr>
    </w:p>
    <w:p w14:paraId="5917C7E4" w14:textId="77777777" w:rsidR="006C2E3B" w:rsidRDefault="006C2E3B">
      <w:pPr>
        <w:spacing w:line="240" w:lineRule="auto"/>
        <w:rPr>
          <w:rFonts w:ascii="time new roman" w:hAnsi="time new roman" w:cs="Times New Roman" w:hint="eastAsia"/>
          <w:b/>
          <w:bCs/>
          <w:color w:val="000000" w:themeColor="text1"/>
          <w:szCs w:val="24"/>
          <w:lang w:eastAsia="zh-CN"/>
        </w:rPr>
      </w:pPr>
      <w:r>
        <w:rPr>
          <w:rFonts w:ascii="time new roman" w:hAnsi="time new roman" w:cs="Times New Roman" w:hint="eastAsia"/>
          <w:b/>
          <w:bCs/>
          <w:color w:val="000000" w:themeColor="text1"/>
          <w:szCs w:val="24"/>
          <w:lang w:eastAsia="zh-CN"/>
        </w:rPr>
        <w:br w:type="page"/>
      </w:r>
    </w:p>
    <w:p w14:paraId="16CE317E" w14:textId="77777777" w:rsidR="008D46FE" w:rsidRDefault="008D46FE" w:rsidP="0036259E">
      <w:pPr>
        <w:rPr>
          <w:rFonts w:ascii="time new roman" w:hAnsi="time new roman" w:cs="Times New Roman" w:hint="eastAsia"/>
          <w:b/>
          <w:bCs/>
          <w:color w:val="000000" w:themeColor="text1"/>
          <w:szCs w:val="24"/>
          <w:lang w:eastAsia="zh-CN"/>
        </w:rPr>
      </w:pPr>
    </w:p>
    <w:p w14:paraId="03CD2444" w14:textId="7598503F" w:rsidR="0036259E" w:rsidRPr="0036259E" w:rsidRDefault="0036259E" w:rsidP="0036259E">
      <w:pPr>
        <w:rPr>
          <w:rFonts w:ascii="time new roman" w:hAnsi="time new roman" w:cs="Times New Roman" w:hint="eastAsia"/>
          <w:b/>
          <w:bCs/>
          <w:color w:val="000000" w:themeColor="text1"/>
          <w:szCs w:val="24"/>
          <w:lang w:eastAsia="zh-CN"/>
        </w:rPr>
      </w:pPr>
      <w:r w:rsidRPr="0036259E">
        <w:rPr>
          <w:rFonts w:ascii="time new roman" w:hAnsi="time new roman" w:cs="Times New Roman" w:hint="eastAsia"/>
          <w:b/>
          <w:bCs/>
          <w:color w:val="000000" w:themeColor="text1"/>
          <w:szCs w:val="24"/>
          <w:lang w:eastAsia="zh-CN"/>
        </w:rPr>
        <w:t>附件一</w:t>
      </w:r>
    </w:p>
    <w:p w14:paraId="0A00F68A" w14:textId="63817674" w:rsidR="0036259E" w:rsidRPr="002E1CC9" w:rsidRDefault="0036259E" w:rsidP="0036259E">
      <w:pPr>
        <w:rPr>
          <w:rFonts w:ascii="time new roman" w:hAnsi="time new roman" w:cs="Times New Roman" w:hint="eastAsia"/>
          <w:color w:val="000000" w:themeColor="text1"/>
          <w:szCs w:val="24"/>
          <w:lang w:eastAsia="zh-TW"/>
        </w:rPr>
      </w:pPr>
      <w:r w:rsidRPr="002E1CC9">
        <w:rPr>
          <w:rFonts w:ascii="time new roman" w:hAnsi="time new roman" w:cs="Times New Roman"/>
          <w:color w:val="000000" w:themeColor="text1"/>
          <w:szCs w:val="24"/>
          <w:lang w:eastAsia="zh-CN"/>
        </w:rPr>
        <w:t xml:space="preserve">TC-Panel </w:t>
      </w:r>
      <w:r w:rsidRPr="002E1CC9">
        <w:rPr>
          <w:rFonts w:ascii="time new roman" w:hAnsi="time new roman" w:cs="Times New Roman" w:hint="eastAsia"/>
          <w:color w:val="000000" w:themeColor="text1"/>
          <w:szCs w:val="24"/>
          <w:lang w:eastAsia="zh-CN"/>
        </w:rPr>
        <w:t>量测点</w:t>
      </w:r>
      <w:proofErr w:type="gramStart"/>
      <w:r w:rsidRPr="002E1CC9">
        <w:rPr>
          <w:rFonts w:ascii="time new roman" w:hAnsi="time new roman" w:cs="Times New Roman" w:hint="eastAsia"/>
          <w:color w:val="000000" w:themeColor="text1"/>
          <w:szCs w:val="24"/>
          <w:lang w:eastAsia="zh-CN"/>
        </w:rPr>
        <w:t>位如下</w:t>
      </w:r>
      <w:proofErr w:type="gramEnd"/>
      <w:r w:rsidRPr="002E1CC9">
        <w:rPr>
          <w:rFonts w:ascii="time new roman" w:hAnsi="time new roman" w:cs="Times New Roman" w:hint="eastAsia"/>
          <w:color w:val="000000" w:themeColor="text1"/>
          <w:szCs w:val="24"/>
          <w:lang w:eastAsia="zh-CN"/>
        </w:rPr>
        <w:t>图</w:t>
      </w:r>
    </w:p>
    <w:p w14:paraId="61FEAF33" w14:textId="77777777" w:rsidR="0036259E" w:rsidRPr="002E1CC9" w:rsidRDefault="0036259E" w:rsidP="0036259E">
      <w:pPr>
        <w:spacing w:after="160"/>
        <w:jc w:val="center"/>
        <w:rPr>
          <w:rFonts w:ascii="time new roman" w:hAnsi="time new roman" w:cs="Arial" w:hint="eastAsia"/>
          <w:lang w:eastAsia="zh-TW"/>
        </w:rPr>
      </w:pPr>
      <w:r w:rsidRPr="002E1CC9">
        <w:rPr>
          <w:rFonts w:ascii="time new roman" w:hAnsi="time new roman" w:cs="Times New Roman"/>
          <w:noProof/>
          <w:color w:val="000000" w:themeColor="text1"/>
          <w:lang w:eastAsia="zh-TW"/>
        </w:rPr>
        <w:drawing>
          <wp:inline distT="0" distB="0" distL="0" distR="0" wp14:anchorId="7740A5EF" wp14:editId="062ABA3D">
            <wp:extent cx="1968397" cy="1772709"/>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3"/>
                    <pic:cNvPicPr/>
                  </pic:nvPicPr>
                  <pic:blipFill>
                    <a:blip r:embed="rId18">
                      <a:extLst>
                        <a:ext uri="{28A0092B-C50C-407E-A947-70E740481C1C}">
                          <a14:useLocalDpi xmlns:a14="http://schemas.microsoft.com/office/drawing/2010/main" val="0"/>
                        </a:ext>
                      </a:extLst>
                    </a:blip>
                    <a:stretch>
                      <a:fillRect/>
                    </a:stretch>
                  </pic:blipFill>
                  <pic:spPr>
                    <a:xfrm>
                      <a:off x="0" y="0"/>
                      <a:ext cx="1968397" cy="1772709"/>
                    </a:xfrm>
                    <a:prstGeom prst="rect">
                      <a:avLst/>
                    </a:prstGeom>
                  </pic:spPr>
                </pic:pic>
              </a:graphicData>
            </a:graphic>
          </wp:inline>
        </w:drawing>
      </w:r>
    </w:p>
    <w:tbl>
      <w:tblPr>
        <w:tblpPr w:leftFromText="180" w:rightFromText="180" w:vertAnchor="text" w:horzAnchor="margin" w:tblpXSpec="center" w:tblpY="164"/>
        <w:tblW w:w="9802" w:type="dxa"/>
        <w:tblCellMar>
          <w:left w:w="28" w:type="dxa"/>
          <w:right w:w="28" w:type="dxa"/>
        </w:tblCellMar>
        <w:tblLook w:val="04A0" w:firstRow="1" w:lastRow="0" w:firstColumn="1" w:lastColumn="0" w:noHBand="0" w:noVBand="1"/>
      </w:tblPr>
      <w:tblGrid>
        <w:gridCol w:w="803"/>
        <w:gridCol w:w="1020"/>
        <w:gridCol w:w="1020"/>
        <w:gridCol w:w="1021"/>
        <w:gridCol w:w="1021"/>
        <w:gridCol w:w="1021"/>
        <w:gridCol w:w="974"/>
        <w:gridCol w:w="974"/>
        <w:gridCol w:w="974"/>
        <w:gridCol w:w="974"/>
      </w:tblGrid>
      <w:tr w:rsidR="0036259E" w:rsidRPr="002E1CC9" w14:paraId="17C47BDF" w14:textId="77777777" w:rsidTr="00BF5002">
        <w:trPr>
          <w:trHeight w:val="322"/>
        </w:trPr>
        <w:tc>
          <w:tcPr>
            <w:tcW w:w="8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9411AC" w14:textId="77777777" w:rsidR="0036259E" w:rsidRPr="002E1CC9" w:rsidRDefault="0036259E" w:rsidP="00BF5002">
            <w:pP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测量点</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14:paraId="0576944F"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1</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14:paraId="31243D3F"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2</w:t>
            </w:r>
          </w:p>
        </w:tc>
        <w:tc>
          <w:tcPr>
            <w:tcW w:w="1021" w:type="dxa"/>
            <w:tcBorders>
              <w:top w:val="single" w:sz="4" w:space="0" w:color="auto"/>
              <w:left w:val="nil"/>
              <w:bottom w:val="single" w:sz="4" w:space="0" w:color="auto"/>
              <w:right w:val="single" w:sz="4" w:space="0" w:color="auto"/>
            </w:tcBorders>
            <w:shd w:val="clear" w:color="auto" w:fill="auto"/>
            <w:vAlign w:val="center"/>
            <w:hideMark/>
          </w:tcPr>
          <w:p w14:paraId="564E5A3D"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3</w:t>
            </w:r>
          </w:p>
        </w:tc>
        <w:tc>
          <w:tcPr>
            <w:tcW w:w="1021" w:type="dxa"/>
            <w:tcBorders>
              <w:top w:val="single" w:sz="4" w:space="0" w:color="auto"/>
              <w:left w:val="nil"/>
              <w:bottom w:val="single" w:sz="4" w:space="0" w:color="auto"/>
              <w:right w:val="single" w:sz="4" w:space="0" w:color="auto"/>
            </w:tcBorders>
            <w:shd w:val="clear" w:color="auto" w:fill="auto"/>
            <w:vAlign w:val="center"/>
            <w:hideMark/>
          </w:tcPr>
          <w:p w14:paraId="16E8C83E"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4</w:t>
            </w:r>
          </w:p>
        </w:tc>
        <w:tc>
          <w:tcPr>
            <w:tcW w:w="1021" w:type="dxa"/>
            <w:tcBorders>
              <w:top w:val="single" w:sz="4" w:space="0" w:color="auto"/>
              <w:left w:val="nil"/>
              <w:bottom w:val="single" w:sz="4" w:space="0" w:color="auto"/>
              <w:right w:val="single" w:sz="4" w:space="0" w:color="auto"/>
            </w:tcBorders>
            <w:shd w:val="clear" w:color="auto" w:fill="auto"/>
            <w:vAlign w:val="center"/>
            <w:hideMark/>
          </w:tcPr>
          <w:p w14:paraId="7B56A7DE"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5</w:t>
            </w:r>
          </w:p>
        </w:tc>
        <w:tc>
          <w:tcPr>
            <w:tcW w:w="974" w:type="dxa"/>
            <w:tcBorders>
              <w:top w:val="single" w:sz="4" w:space="0" w:color="auto"/>
              <w:left w:val="nil"/>
              <w:bottom w:val="single" w:sz="4" w:space="0" w:color="auto"/>
              <w:right w:val="single" w:sz="4" w:space="0" w:color="auto"/>
            </w:tcBorders>
          </w:tcPr>
          <w:p w14:paraId="4672FC70"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6</w:t>
            </w:r>
          </w:p>
        </w:tc>
        <w:tc>
          <w:tcPr>
            <w:tcW w:w="974" w:type="dxa"/>
            <w:tcBorders>
              <w:top w:val="single" w:sz="4" w:space="0" w:color="auto"/>
              <w:left w:val="nil"/>
              <w:bottom w:val="single" w:sz="4" w:space="0" w:color="auto"/>
              <w:right w:val="single" w:sz="4" w:space="0" w:color="auto"/>
            </w:tcBorders>
          </w:tcPr>
          <w:p w14:paraId="444B3A37"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7</w:t>
            </w:r>
          </w:p>
        </w:tc>
        <w:tc>
          <w:tcPr>
            <w:tcW w:w="974" w:type="dxa"/>
            <w:tcBorders>
              <w:top w:val="single" w:sz="4" w:space="0" w:color="auto"/>
              <w:left w:val="nil"/>
              <w:bottom w:val="single" w:sz="4" w:space="0" w:color="auto"/>
              <w:right w:val="single" w:sz="4" w:space="0" w:color="auto"/>
            </w:tcBorders>
          </w:tcPr>
          <w:p w14:paraId="15052E8B"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8</w:t>
            </w:r>
          </w:p>
        </w:tc>
        <w:tc>
          <w:tcPr>
            <w:tcW w:w="974" w:type="dxa"/>
            <w:tcBorders>
              <w:top w:val="single" w:sz="4" w:space="0" w:color="auto"/>
              <w:left w:val="nil"/>
              <w:bottom w:val="single" w:sz="4" w:space="0" w:color="auto"/>
              <w:right w:val="single" w:sz="4" w:space="0" w:color="auto"/>
            </w:tcBorders>
          </w:tcPr>
          <w:p w14:paraId="02D746D1"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9</w:t>
            </w:r>
          </w:p>
        </w:tc>
      </w:tr>
      <w:tr w:rsidR="0036259E" w:rsidRPr="002E1CC9" w14:paraId="023B110B" w14:textId="77777777" w:rsidTr="00BF5002">
        <w:trPr>
          <w:trHeight w:val="325"/>
        </w:trPr>
        <w:tc>
          <w:tcPr>
            <w:tcW w:w="803" w:type="dxa"/>
            <w:vMerge w:val="restart"/>
            <w:tcBorders>
              <w:top w:val="single" w:sz="4" w:space="0" w:color="auto"/>
              <w:left w:val="single" w:sz="4" w:space="0" w:color="auto"/>
              <w:right w:val="single" w:sz="4" w:space="0" w:color="auto"/>
            </w:tcBorders>
            <w:shd w:val="clear" w:color="auto" w:fill="auto"/>
            <w:vAlign w:val="center"/>
            <w:hideMark/>
          </w:tcPr>
          <w:p w14:paraId="67D0D97A" w14:textId="77777777" w:rsidR="0036259E" w:rsidRPr="002E1CC9" w:rsidRDefault="0036259E" w:rsidP="00BF5002">
            <w:pP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测量</w:t>
            </w:r>
          </w:p>
        </w:tc>
        <w:tc>
          <w:tcPr>
            <w:tcW w:w="1020" w:type="dxa"/>
            <w:tcBorders>
              <w:top w:val="single" w:sz="4" w:space="0" w:color="auto"/>
              <w:left w:val="nil"/>
              <w:bottom w:val="single" w:sz="4" w:space="0" w:color="auto"/>
              <w:right w:val="single" w:sz="4" w:space="0" w:color="auto"/>
            </w:tcBorders>
            <w:shd w:val="clear" w:color="auto" w:fill="auto"/>
            <w:vAlign w:val="center"/>
          </w:tcPr>
          <w:p w14:paraId="52340864" w14:textId="77777777" w:rsidR="0036259E" w:rsidRPr="002E1CC9" w:rsidRDefault="0036259E" w:rsidP="00BF5002">
            <w:pPr>
              <w:jc w:val="center"/>
              <w:rPr>
                <w:rFonts w:ascii="time new roman" w:hAnsi="time new roman" w:cs="Times New Roman" w:hint="eastAsia"/>
                <w:color w:val="000000" w:themeColor="text1"/>
                <w:szCs w:val="24"/>
              </w:rPr>
            </w:pPr>
          </w:p>
        </w:tc>
        <w:tc>
          <w:tcPr>
            <w:tcW w:w="1020" w:type="dxa"/>
            <w:tcBorders>
              <w:top w:val="nil"/>
              <w:left w:val="nil"/>
              <w:bottom w:val="single" w:sz="4" w:space="0" w:color="auto"/>
              <w:right w:val="single" w:sz="4" w:space="0" w:color="auto"/>
            </w:tcBorders>
            <w:shd w:val="clear" w:color="auto" w:fill="auto"/>
            <w:vAlign w:val="center"/>
          </w:tcPr>
          <w:p w14:paraId="3132D3D3" w14:textId="77777777" w:rsidR="0036259E" w:rsidRPr="002E1CC9" w:rsidRDefault="0036259E" w:rsidP="00BF5002">
            <w:pPr>
              <w:jc w:val="center"/>
              <w:rPr>
                <w:rFonts w:ascii="time new roman" w:hAnsi="time new roman" w:cs="Times New Roman" w:hint="eastAsia"/>
                <w:color w:val="000000" w:themeColor="text1"/>
                <w:szCs w:val="24"/>
              </w:rPr>
            </w:pPr>
          </w:p>
        </w:tc>
        <w:tc>
          <w:tcPr>
            <w:tcW w:w="1021" w:type="dxa"/>
            <w:tcBorders>
              <w:top w:val="nil"/>
              <w:left w:val="nil"/>
              <w:bottom w:val="single" w:sz="4" w:space="0" w:color="auto"/>
              <w:right w:val="single" w:sz="4" w:space="0" w:color="auto"/>
            </w:tcBorders>
            <w:shd w:val="clear" w:color="auto" w:fill="auto"/>
            <w:vAlign w:val="center"/>
          </w:tcPr>
          <w:p w14:paraId="05F503EC" w14:textId="77777777" w:rsidR="0036259E" w:rsidRPr="002E1CC9" w:rsidRDefault="0036259E" w:rsidP="00BF5002">
            <w:pPr>
              <w:jc w:val="center"/>
              <w:rPr>
                <w:rFonts w:ascii="time new roman" w:hAnsi="time new roman" w:cs="Times New Roman" w:hint="eastAsia"/>
                <w:color w:val="000000" w:themeColor="text1"/>
                <w:szCs w:val="24"/>
              </w:rPr>
            </w:pPr>
          </w:p>
        </w:tc>
        <w:tc>
          <w:tcPr>
            <w:tcW w:w="1021" w:type="dxa"/>
            <w:tcBorders>
              <w:top w:val="nil"/>
              <w:left w:val="nil"/>
              <w:bottom w:val="single" w:sz="4" w:space="0" w:color="auto"/>
              <w:right w:val="single" w:sz="4" w:space="0" w:color="auto"/>
            </w:tcBorders>
            <w:shd w:val="clear" w:color="auto" w:fill="auto"/>
            <w:vAlign w:val="center"/>
          </w:tcPr>
          <w:p w14:paraId="23A4260A" w14:textId="77777777" w:rsidR="0036259E" w:rsidRPr="002E1CC9" w:rsidRDefault="0036259E" w:rsidP="00BF5002">
            <w:pPr>
              <w:jc w:val="center"/>
              <w:rPr>
                <w:rFonts w:ascii="time new roman" w:hAnsi="time new roman" w:cs="Times New Roman" w:hint="eastAsia"/>
                <w:color w:val="000000" w:themeColor="text1"/>
                <w:szCs w:val="24"/>
              </w:rPr>
            </w:pPr>
          </w:p>
        </w:tc>
        <w:tc>
          <w:tcPr>
            <w:tcW w:w="1021" w:type="dxa"/>
            <w:tcBorders>
              <w:top w:val="nil"/>
              <w:left w:val="nil"/>
              <w:bottom w:val="single" w:sz="4" w:space="0" w:color="auto"/>
              <w:right w:val="single" w:sz="4" w:space="0" w:color="auto"/>
            </w:tcBorders>
            <w:shd w:val="clear" w:color="auto" w:fill="auto"/>
            <w:vAlign w:val="center"/>
          </w:tcPr>
          <w:p w14:paraId="6B54150A" w14:textId="77777777" w:rsidR="0036259E" w:rsidRPr="002E1CC9" w:rsidRDefault="0036259E" w:rsidP="00BF5002">
            <w:pPr>
              <w:jc w:val="center"/>
              <w:rPr>
                <w:rFonts w:ascii="time new roman" w:hAnsi="time new roman" w:cs="Times New Roman" w:hint="eastAsia"/>
                <w:color w:val="000000" w:themeColor="text1"/>
                <w:szCs w:val="24"/>
              </w:rPr>
            </w:pPr>
          </w:p>
        </w:tc>
        <w:tc>
          <w:tcPr>
            <w:tcW w:w="974" w:type="dxa"/>
            <w:tcBorders>
              <w:top w:val="nil"/>
              <w:left w:val="nil"/>
              <w:bottom w:val="single" w:sz="4" w:space="0" w:color="auto"/>
              <w:right w:val="single" w:sz="4" w:space="0" w:color="auto"/>
            </w:tcBorders>
          </w:tcPr>
          <w:p w14:paraId="13B7FE72" w14:textId="77777777" w:rsidR="0036259E" w:rsidRPr="002E1CC9" w:rsidRDefault="0036259E" w:rsidP="00BF5002">
            <w:pPr>
              <w:jc w:val="center"/>
              <w:rPr>
                <w:rFonts w:ascii="time new roman" w:hAnsi="time new roman" w:cs="Times New Roman" w:hint="eastAsia"/>
                <w:color w:val="000000" w:themeColor="text1"/>
                <w:szCs w:val="24"/>
              </w:rPr>
            </w:pPr>
          </w:p>
        </w:tc>
        <w:tc>
          <w:tcPr>
            <w:tcW w:w="974" w:type="dxa"/>
            <w:tcBorders>
              <w:top w:val="nil"/>
              <w:left w:val="nil"/>
              <w:bottom w:val="single" w:sz="4" w:space="0" w:color="auto"/>
              <w:right w:val="single" w:sz="4" w:space="0" w:color="auto"/>
            </w:tcBorders>
          </w:tcPr>
          <w:p w14:paraId="14A91EC7" w14:textId="77777777" w:rsidR="0036259E" w:rsidRPr="002E1CC9" w:rsidRDefault="0036259E" w:rsidP="00BF5002">
            <w:pPr>
              <w:jc w:val="center"/>
              <w:rPr>
                <w:rFonts w:ascii="time new roman" w:hAnsi="time new roman" w:cs="Times New Roman" w:hint="eastAsia"/>
                <w:color w:val="000000" w:themeColor="text1"/>
                <w:szCs w:val="24"/>
              </w:rPr>
            </w:pPr>
          </w:p>
        </w:tc>
        <w:tc>
          <w:tcPr>
            <w:tcW w:w="974" w:type="dxa"/>
            <w:tcBorders>
              <w:top w:val="nil"/>
              <w:left w:val="nil"/>
              <w:bottom w:val="single" w:sz="4" w:space="0" w:color="auto"/>
              <w:right w:val="single" w:sz="4" w:space="0" w:color="auto"/>
            </w:tcBorders>
          </w:tcPr>
          <w:p w14:paraId="370E7715" w14:textId="77777777" w:rsidR="0036259E" w:rsidRPr="002E1CC9" w:rsidRDefault="0036259E" w:rsidP="00BF5002">
            <w:pPr>
              <w:jc w:val="center"/>
              <w:rPr>
                <w:rFonts w:ascii="time new roman" w:hAnsi="time new roman" w:cs="Times New Roman" w:hint="eastAsia"/>
                <w:color w:val="000000" w:themeColor="text1"/>
                <w:szCs w:val="24"/>
              </w:rPr>
            </w:pPr>
          </w:p>
        </w:tc>
        <w:tc>
          <w:tcPr>
            <w:tcW w:w="974" w:type="dxa"/>
            <w:tcBorders>
              <w:top w:val="nil"/>
              <w:left w:val="nil"/>
              <w:bottom w:val="single" w:sz="4" w:space="0" w:color="auto"/>
              <w:right w:val="single" w:sz="4" w:space="0" w:color="auto"/>
            </w:tcBorders>
          </w:tcPr>
          <w:p w14:paraId="40FB42B6" w14:textId="77777777" w:rsidR="0036259E" w:rsidRPr="002E1CC9" w:rsidRDefault="0036259E" w:rsidP="00BF5002">
            <w:pPr>
              <w:jc w:val="center"/>
              <w:rPr>
                <w:rFonts w:ascii="time new roman" w:hAnsi="time new roman" w:cs="Times New Roman" w:hint="eastAsia"/>
                <w:color w:val="000000" w:themeColor="text1"/>
                <w:szCs w:val="24"/>
              </w:rPr>
            </w:pPr>
          </w:p>
        </w:tc>
      </w:tr>
      <w:tr w:rsidR="0036259E" w:rsidRPr="002E1CC9" w14:paraId="3A167A04" w14:textId="77777777" w:rsidTr="00BF5002">
        <w:trPr>
          <w:trHeight w:val="554"/>
        </w:trPr>
        <w:tc>
          <w:tcPr>
            <w:tcW w:w="803" w:type="dxa"/>
            <w:vMerge/>
            <w:tcBorders>
              <w:left w:val="single" w:sz="4" w:space="0" w:color="auto"/>
              <w:right w:val="single" w:sz="4" w:space="0" w:color="auto"/>
            </w:tcBorders>
            <w:shd w:val="clear" w:color="auto" w:fill="auto"/>
            <w:vAlign w:val="center"/>
          </w:tcPr>
          <w:p w14:paraId="2F098D11" w14:textId="77777777" w:rsidR="0036259E" w:rsidRPr="002E1CC9" w:rsidRDefault="0036259E" w:rsidP="00BF5002">
            <w:pPr>
              <w:rPr>
                <w:rFonts w:ascii="time new roman" w:hAnsi="time new roman" w:cs="Times New Roman" w:hint="eastAsia"/>
                <w:color w:val="000000" w:themeColor="text1"/>
                <w:szCs w:val="24"/>
              </w:rPr>
            </w:pPr>
          </w:p>
        </w:tc>
        <w:tc>
          <w:tcPr>
            <w:tcW w:w="1020" w:type="dxa"/>
            <w:tcBorders>
              <w:top w:val="nil"/>
              <w:left w:val="nil"/>
              <w:bottom w:val="single" w:sz="4" w:space="0" w:color="auto"/>
              <w:right w:val="single" w:sz="4" w:space="0" w:color="auto"/>
            </w:tcBorders>
            <w:shd w:val="clear" w:color="auto" w:fill="auto"/>
            <w:vAlign w:val="center"/>
          </w:tcPr>
          <w:p w14:paraId="1C759641"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10</w:t>
            </w:r>
          </w:p>
        </w:tc>
        <w:tc>
          <w:tcPr>
            <w:tcW w:w="1020" w:type="dxa"/>
            <w:tcBorders>
              <w:top w:val="nil"/>
              <w:left w:val="nil"/>
              <w:bottom w:val="single" w:sz="4" w:space="0" w:color="auto"/>
              <w:right w:val="single" w:sz="4" w:space="0" w:color="auto"/>
            </w:tcBorders>
            <w:shd w:val="clear" w:color="auto" w:fill="auto"/>
            <w:vAlign w:val="center"/>
          </w:tcPr>
          <w:p w14:paraId="6611F442"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11</w:t>
            </w:r>
          </w:p>
        </w:tc>
        <w:tc>
          <w:tcPr>
            <w:tcW w:w="1021" w:type="dxa"/>
            <w:tcBorders>
              <w:top w:val="nil"/>
              <w:left w:val="nil"/>
              <w:bottom w:val="single" w:sz="4" w:space="0" w:color="auto"/>
              <w:right w:val="single" w:sz="4" w:space="0" w:color="auto"/>
            </w:tcBorders>
            <w:shd w:val="clear" w:color="auto" w:fill="auto"/>
            <w:vAlign w:val="center"/>
          </w:tcPr>
          <w:p w14:paraId="59D46E1A"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12</w:t>
            </w:r>
          </w:p>
        </w:tc>
        <w:tc>
          <w:tcPr>
            <w:tcW w:w="1021" w:type="dxa"/>
            <w:tcBorders>
              <w:top w:val="nil"/>
              <w:left w:val="nil"/>
              <w:bottom w:val="single" w:sz="4" w:space="0" w:color="auto"/>
              <w:right w:val="single" w:sz="4" w:space="0" w:color="auto"/>
            </w:tcBorders>
            <w:shd w:val="clear" w:color="auto" w:fill="auto"/>
            <w:vAlign w:val="center"/>
          </w:tcPr>
          <w:p w14:paraId="4590CB63"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13</w:t>
            </w:r>
          </w:p>
        </w:tc>
        <w:tc>
          <w:tcPr>
            <w:tcW w:w="1021" w:type="dxa"/>
            <w:tcBorders>
              <w:top w:val="nil"/>
              <w:left w:val="nil"/>
              <w:bottom w:val="single" w:sz="4" w:space="0" w:color="auto"/>
              <w:right w:val="single" w:sz="4" w:space="0" w:color="auto"/>
            </w:tcBorders>
            <w:shd w:val="clear" w:color="auto" w:fill="auto"/>
            <w:vAlign w:val="center"/>
          </w:tcPr>
          <w:p w14:paraId="5ED77D0A"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14</w:t>
            </w:r>
          </w:p>
        </w:tc>
        <w:tc>
          <w:tcPr>
            <w:tcW w:w="974" w:type="dxa"/>
            <w:tcBorders>
              <w:top w:val="nil"/>
              <w:left w:val="nil"/>
              <w:bottom w:val="single" w:sz="4" w:space="0" w:color="auto"/>
              <w:right w:val="single" w:sz="4" w:space="0" w:color="auto"/>
            </w:tcBorders>
            <w:vAlign w:val="center"/>
          </w:tcPr>
          <w:p w14:paraId="0BE4CDF0"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15</w:t>
            </w:r>
          </w:p>
        </w:tc>
        <w:tc>
          <w:tcPr>
            <w:tcW w:w="974" w:type="dxa"/>
            <w:tcBorders>
              <w:top w:val="nil"/>
              <w:left w:val="nil"/>
              <w:bottom w:val="single" w:sz="4" w:space="0" w:color="auto"/>
              <w:right w:val="single" w:sz="4" w:space="0" w:color="auto"/>
            </w:tcBorders>
            <w:vAlign w:val="center"/>
          </w:tcPr>
          <w:p w14:paraId="63BD39D7" w14:textId="77777777" w:rsidR="0036259E" w:rsidRPr="002E1CC9" w:rsidRDefault="0036259E" w:rsidP="00BF5002">
            <w:pPr>
              <w:jc w:val="cente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点</w:t>
            </w:r>
            <w:r w:rsidRPr="002E1CC9">
              <w:rPr>
                <w:rFonts w:ascii="time new roman" w:hAnsi="time new roman" w:cs="Times New Roman"/>
                <w:color w:val="000000" w:themeColor="text1"/>
                <w:szCs w:val="24"/>
                <w:lang w:eastAsia="zh-CN"/>
              </w:rPr>
              <w:t>16</w:t>
            </w:r>
          </w:p>
        </w:tc>
        <w:tc>
          <w:tcPr>
            <w:tcW w:w="974" w:type="dxa"/>
            <w:tcBorders>
              <w:top w:val="nil"/>
              <w:left w:val="nil"/>
              <w:bottom w:val="single" w:sz="4" w:space="0" w:color="auto"/>
              <w:right w:val="single" w:sz="4" w:space="0" w:color="auto"/>
            </w:tcBorders>
            <w:vAlign w:val="center"/>
          </w:tcPr>
          <w:p w14:paraId="6D60DC26" w14:textId="77777777" w:rsidR="0036259E" w:rsidRPr="002E1CC9" w:rsidRDefault="0036259E" w:rsidP="00BF5002">
            <w:pPr>
              <w:jc w:val="center"/>
              <w:rPr>
                <w:rFonts w:ascii="time new roman" w:hAnsi="time new roman" w:cs="Times New Roman" w:hint="eastAsia"/>
                <w:color w:val="000000" w:themeColor="text1"/>
                <w:szCs w:val="24"/>
              </w:rPr>
            </w:pPr>
          </w:p>
        </w:tc>
        <w:tc>
          <w:tcPr>
            <w:tcW w:w="974" w:type="dxa"/>
            <w:tcBorders>
              <w:top w:val="nil"/>
              <w:left w:val="nil"/>
              <w:bottom w:val="single" w:sz="4" w:space="0" w:color="auto"/>
              <w:right w:val="single" w:sz="4" w:space="0" w:color="auto"/>
            </w:tcBorders>
            <w:vAlign w:val="center"/>
          </w:tcPr>
          <w:p w14:paraId="37EA7EFD" w14:textId="77777777" w:rsidR="0036259E" w:rsidRPr="002E1CC9" w:rsidRDefault="0036259E" w:rsidP="00BF5002">
            <w:pPr>
              <w:jc w:val="center"/>
              <w:rPr>
                <w:rFonts w:ascii="time new roman" w:hAnsi="time new roman" w:cs="Times New Roman" w:hint="eastAsia"/>
                <w:color w:val="000000" w:themeColor="text1"/>
                <w:szCs w:val="24"/>
              </w:rPr>
            </w:pPr>
          </w:p>
        </w:tc>
      </w:tr>
      <w:tr w:rsidR="0036259E" w:rsidRPr="002E1CC9" w14:paraId="4218C78D" w14:textId="77777777" w:rsidTr="00BF5002">
        <w:trPr>
          <w:trHeight w:val="395"/>
        </w:trPr>
        <w:tc>
          <w:tcPr>
            <w:tcW w:w="803" w:type="dxa"/>
            <w:vMerge/>
            <w:tcBorders>
              <w:left w:val="single" w:sz="4" w:space="0" w:color="auto"/>
              <w:bottom w:val="single" w:sz="4" w:space="0" w:color="auto"/>
              <w:right w:val="single" w:sz="4" w:space="0" w:color="auto"/>
            </w:tcBorders>
            <w:shd w:val="clear" w:color="auto" w:fill="auto"/>
            <w:vAlign w:val="center"/>
          </w:tcPr>
          <w:p w14:paraId="0B53B795" w14:textId="77777777" w:rsidR="0036259E" w:rsidRPr="002E1CC9" w:rsidRDefault="0036259E" w:rsidP="00BF5002">
            <w:pPr>
              <w:rPr>
                <w:rFonts w:ascii="time new roman" w:hAnsi="time new roman" w:cs="Times New Roman" w:hint="eastAsia"/>
                <w:color w:val="000000" w:themeColor="text1"/>
                <w:szCs w:val="24"/>
              </w:rPr>
            </w:pPr>
          </w:p>
        </w:tc>
        <w:tc>
          <w:tcPr>
            <w:tcW w:w="1020" w:type="dxa"/>
            <w:tcBorders>
              <w:top w:val="nil"/>
              <w:left w:val="nil"/>
              <w:bottom w:val="single" w:sz="4" w:space="0" w:color="auto"/>
              <w:right w:val="single" w:sz="4" w:space="0" w:color="auto"/>
            </w:tcBorders>
            <w:shd w:val="clear" w:color="auto" w:fill="auto"/>
            <w:vAlign w:val="center"/>
          </w:tcPr>
          <w:p w14:paraId="25B69796" w14:textId="77777777" w:rsidR="0036259E" w:rsidRPr="002E1CC9" w:rsidRDefault="0036259E" w:rsidP="00BF5002">
            <w:pPr>
              <w:jc w:val="center"/>
              <w:rPr>
                <w:rFonts w:ascii="time new roman" w:hAnsi="time new roman" w:cs="Times New Roman" w:hint="eastAsia"/>
                <w:color w:val="000000" w:themeColor="text1"/>
                <w:szCs w:val="24"/>
              </w:rPr>
            </w:pPr>
          </w:p>
        </w:tc>
        <w:tc>
          <w:tcPr>
            <w:tcW w:w="1020" w:type="dxa"/>
            <w:tcBorders>
              <w:top w:val="nil"/>
              <w:left w:val="nil"/>
              <w:bottom w:val="single" w:sz="4" w:space="0" w:color="auto"/>
              <w:right w:val="single" w:sz="4" w:space="0" w:color="auto"/>
            </w:tcBorders>
            <w:shd w:val="clear" w:color="auto" w:fill="auto"/>
            <w:vAlign w:val="center"/>
          </w:tcPr>
          <w:p w14:paraId="68E221C4" w14:textId="77777777" w:rsidR="0036259E" w:rsidRPr="002E1CC9" w:rsidRDefault="0036259E" w:rsidP="00BF5002">
            <w:pPr>
              <w:jc w:val="center"/>
              <w:rPr>
                <w:rFonts w:ascii="time new roman" w:hAnsi="time new roman" w:cs="Times New Roman" w:hint="eastAsia"/>
                <w:color w:val="000000" w:themeColor="text1"/>
                <w:szCs w:val="24"/>
              </w:rPr>
            </w:pPr>
          </w:p>
        </w:tc>
        <w:tc>
          <w:tcPr>
            <w:tcW w:w="1021" w:type="dxa"/>
            <w:tcBorders>
              <w:top w:val="nil"/>
              <w:left w:val="nil"/>
              <w:bottom w:val="single" w:sz="4" w:space="0" w:color="auto"/>
              <w:right w:val="single" w:sz="4" w:space="0" w:color="auto"/>
            </w:tcBorders>
            <w:shd w:val="clear" w:color="auto" w:fill="auto"/>
            <w:vAlign w:val="center"/>
          </w:tcPr>
          <w:p w14:paraId="463658F5" w14:textId="77777777" w:rsidR="0036259E" w:rsidRPr="002E1CC9" w:rsidRDefault="0036259E" w:rsidP="00BF5002">
            <w:pPr>
              <w:jc w:val="center"/>
              <w:rPr>
                <w:rFonts w:ascii="time new roman" w:hAnsi="time new roman" w:cs="Times New Roman" w:hint="eastAsia"/>
                <w:color w:val="000000" w:themeColor="text1"/>
                <w:szCs w:val="24"/>
              </w:rPr>
            </w:pPr>
          </w:p>
        </w:tc>
        <w:tc>
          <w:tcPr>
            <w:tcW w:w="1021" w:type="dxa"/>
            <w:tcBorders>
              <w:top w:val="nil"/>
              <w:left w:val="nil"/>
              <w:bottom w:val="single" w:sz="4" w:space="0" w:color="auto"/>
              <w:right w:val="single" w:sz="4" w:space="0" w:color="auto"/>
            </w:tcBorders>
            <w:shd w:val="clear" w:color="auto" w:fill="auto"/>
            <w:vAlign w:val="center"/>
          </w:tcPr>
          <w:p w14:paraId="2DFF9967" w14:textId="77777777" w:rsidR="0036259E" w:rsidRPr="002E1CC9" w:rsidRDefault="0036259E" w:rsidP="00BF5002">
            <w:pPr>
              <w:jc w:val="center"/>
              <w:rPr>
                <w:rFonts w:ascii="time new roman" w:hAnsi="time new roman" w:cs="Times New Roman" w:hint="eastAsia"/>
                <w:color w:val="000000" w:themeColor="text1"/>
                <w:szCs w:val="24"/>
              </w:rPr>
            </w:pPr>
          </w:p>
        </w:tc>
        <w:tc>
          <w:tcPr>
            <w:tcW w:w="1021" w:type="dxa"/>
            <w:tcBorders>
              <w:top w:val="nil"/>
              <w:left w:val="nil"/>
              <w:bottom w:val="single" w:sz="4" w:space="0" w:color="auto"/>
              <w:right w:val="single" w:sz="4" w:space="0" w:color="auto"/>
            </w:tcBorders>
            <w:shd w:val="clear" w:color="auto" w:fill="auto"/>
            <w:vAlign w:val="center"/>
          </w:tcPr>
          <w:p w14:paraId="41ACDB8F" w14:textId="77777777" w:rsidR="0036259E" w:rsidRPr="002E1CC9" w:rsidRDefault="0036259E" w:rsidP="00BF5002">
            <w:pPr>
              <w:jc w:val="center"/>
              <w:rPr>
                <w:rFonts w:ascii="time new roman" w:hAnsi="time new roman" w:cs="Times New Roman" w:hint="eastAsia"/>
                <w:color w:val="000000" w:themeColor="text1"/>
                <w:szCs w:val="24"/>
              </w:rPr>
            </w:pPr>
          </w:p>
        </w:tc>
        <w:tc>
          <w:tcPr>
            <w:tcW w:w="974" w:type="dxa"/>
            <w:tcBorders>
              <w:top w:val="nil"/>
              <w:left w:val="nil"/>
              <w:bottom w:val="single" w:sz="4" w:space="0" w:color="auto"/>
              <w:right w:val="single" w:sz="4" w:space="0" w:color="auto"/>
            </w:tcBorders>
          </w:tcPr>
          <w:p w14:paraId="1F6FE04E" w14:textId="77777777" w:rsidR="0036259E" w:rsidRPr="002E1CC9" w:rsidRDefault="0036259E" w:rsidP="00BF5002">
            <w:pPr>
              <w:jc w:val="center"/>
              <w:rPr>
                <w:rFonts w:ascii="time new roman" w:hAnsi="time new roman" w:cs="Times New Roman" w:hint="eastAsia"/>
                <w:color w:val="000000" w:themeColor="text1"/>
                <w:szCs w:val="24"/>
              </w:rPr>
            </w:pPr>
          </w:p>
        </w:tc>
        <w:tc>
          <w:tcPr>
            <w:tcW w:w="974" w:type="dxa"/>
            <w:tcBorders>
              <w:top w:val="nil"/>
              <w:left w:val="nil"/>
              <w:bottom w:val="single" w:sz="4" w:space="0" w:color="auto"/>
              <w:right w:val="single" w:sz="4" w:space="0" w:color="auto"/>
            </w:tcBorders>
          </w:tcPr>
          <w:p w14:paraId="21FCE4A2" w14:textId="77777777" w:rsidR="0036259E" w:rsidRPr="002E1CC9" w:rsidRDefault="0036259E" w:rsidP="00BF5002">
            <w:pPr>
              <w:jc w:val="center"/>
              <w:rPr>
                <w:rFonts w:ascii="time new roman" w:hAnsi="time new roman" w:cs="Times New Roman" w:hint="eastAsia"/>
                <w:color w:val="000000" w:themeColor="text1"/>
                <w:szCs w:val="24"/>
              </w:rPr>
            </w:pPr>
          </w:p>
        </w:tc>
        <w:tc>
          <w:tcPr>
            <w:tcW w:w="974" w:type="dxa"/>
            <w:tcBorders>
              <w:top w:val="nil"/>
              <w:left w:val="nil"/>
              <w:bottom w:val="single" w:sz="4" w:space="0" w:color="auto"/>
              <w:right w:val="single" w:sz="4" w:space="0" w:color="auto"/>
            </w:tcBorders>
          </w:tcPr>
          <w:p w14:paraId="7DDBDB96" w14:textId="77777777" w:rsidR="0036259E" w:rsidRPr="002E1CC9" w:rsidRDefault="0036259E" w:rsidP="00BF5002">
            <w:pPr>
              <w:jc w:val="center"/>
              <w:rPr>
                <w:rFonts w:ascii="time new roman" w:hAnsi="time new roman" w:cs="Times New Roman" w:hint="eastAsia"/>
                <w:color w:val="000000" w:themeColor="text1"/>
                <w:szCs w:val="24"/>
              </w:rPr>
            </w:pPr>
          </w:p>
        </w:tc>
        <w:tc>
          <w:tcPr>
            <w:tcW w:w="974" w:type="dxa"/>
            <w:tcBorders>
              <w:top w:val="nil"/>
              <w:left w:val="nil"/>
              <w:bottom w:val="single" w:sz="4" w:space="0" w:color="auto"/>
              <w:right w:val="single" w:sz="4" w:space="0" w:color="auto"/>
            </w:tcBorders>
          </w:tcPr>
          <w:p w14:paraId="7684074B" w14:textId="77777777" w:rsidR="0036259E" w:rsidRPr="002E1CC9" w:rsidRDefault="0036259E" w:rsidP="00BF5002">
            <w:pPr>
              <w:jc w:val="center"/>
              <w:rPr>
                <w:rFonts w:ascii="time new roman" w:hAnsi="time new roman" w:cs="Times New Roman" w:hint="eastAsia"/>
                <w:color w:val="000000" w:themeColor="text1"/>
                <w:szCs w:val="24"/>
              </w:rPr>
            </w:pPr>
          </w:p>
        </w:tc>
      </w:tr>
    </w:tbl>
    <w:p w14:paraId="4BAC3713" w14:textId="77777777" w:rsidR="0036259E" w:rsidRPr="002E1CC9" w:rsidRDefault="0036259E" w:rsidP="0036259E">
      <w:pPr>
        <w:spacing w:after="160"/>
        <w:rPr>
          <w:rFonts w:ascii="time new roman" w:hAnsi="time new roman" w:cs="Arial" w:hint="eastAsia"/>
          <w:lang w:eastAsia="zh-TW"/>
        </w:rPr>
      </w:pPr>
    </w:p>
    <w:p w14:paraId="28C9BF5A" w14:textId="77777777" w:rsidR="0036259E" w:rsidRPr="002E1CC9" w:rsidRDefault="0036259E" w:rsidP="0036259E">
      <w:pPr>
        <w:spacing w:after="160"/>
        <w:rPr>
          <w:rFonts w:ascii="time new roman" w:hAnsi="time new roman" w:cs="Arial" w:hint="eastAsia"/>
          <w:lang w:eastAsia="zh-TW"/>
        </w:rPr>
      </w:pPr>
    </w:p>
    <w:p w14:paraId="5EBEA54D" w14:textId="77777777" w:rsidR="0036259E" w:rsidRPr="002E1CC9" w:rsidRDefault="0036259E" w:rsidP="0036259E">
      <w:pPr>
        <w:spacing w:after="160"/>
        <w:rPr>
          <w:rFonts w:ascii="time new roman" w:hAnsi="time new roman" w:cs="Arial" w:hint="eastAsia"/>
          <w:lang w:eastAsia="zh-TW"/>
        </w:rPr>
      </w:pPr>
    </w:p>
    <w:p w14:paraId="52D8715C" w14:textId="77777777" w:rsidR="0036259E" w:rsidRPr="002E1CC9" w:rsidRDefault="0036259E" w:rsidP="0036259E">
      <w:pPr>
        <w:spacing w:after="160"/>
        <w:rPr>
          <w:rFonts w:ascii="time new roman" w:hAnsi="time new roman" w:cs="Arial" w:hint="eastAsia"/>
          <w:lang w:eastAsia="zh-TW"/>
        </w:rPr>
      </w:pPr>
    </w:p>
    <w:tbl>
      <w:tblPr>
        <w:tblpPr w:leftFromText="180" w:rightFromText="180" w:vertAnchor="text" w:horzAnchor="margin" w:tblpXSpec="center" w:tblpY="338"/>
        <w:tblW w:w="9240" w:type="dxa"/>
        <w:tblCellMar>
          <w:left w:w="28" w:type="dxa"/>
          <w:right w:w="28" w:type="dxa"/>
        </w:tblCellMar>
        <w:tblLook w:val="04A0" w:firstRow="1" w:lastRow="0" w:firstColumn="1" w:lastColumn="0" w:noHBand="0" w:noVBand="1"/>
      </w:tblPr>
      <w:tblGrid>
        <w:gridCol w:w="9240"/>
      </w:tblGrid>
      <w:tr w:rsidR="0036259E" w:rsidRPr="002E1CC9" w14:paraId="0E484C88" w14:textId="77777777" w:rsidTr="00BF5002">
        <w:trPr>
          <w:trHeight w:val="322"/>
        </w:trPr>
        <w:tc>
          <w:tcPr>
            <w:tcW w:w="9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81AFF6" w14:textId="77777777" w:rsidR="0036259E" w:rsidRPr="002E1CC9" w:rsidRDefault="0036259E" w:rsidP="00BF5002">
            <w:pPr>
              <w:rPr>
                <w:rFonts w:ascii="time new roman" w:hAnsi="time new roman" w:cs="Times New Roman" w:hint="eastAsia"/>
                <w:color w:val="000000" w:themeColor="text1"/>
                <w:szCs w:val="24"/>
                <w:lang w:eastAsia="zh-CN"/>
              </w:rPr>
            </w:pPr>
            <w:r w:rsidRPr="002E1CC9">
              <w:rPr>
                <w:rFonts w:ascii="time new roman" w:hAnsi="time new roman" w:cs="Times New Roman" w:hint="eastAsia"/>
                <w:color w:val="000000" w:themeColor="text1"/>
                <w:szCs w:val="24"/>
                <w:lang w:eastAsia="zh-CN"/>
              </w:rPr>
              <w:t>上</w:t>
            </w:r>
            <w:r w:rsidRPr="002E1CC9">
              <w:rPr>
                <w:rFonts w:ascii="time new roman" w:hAnsi="time new roman" w:cs="Times New Roman"/>
                <w:color w:val="000000" w:themeColor="text1"/>
                <w:szCs w:val="24"/>
                <w:lang w:eastAsia="zh-CN"/>
              </w:rPr>
              <w:t>/</w:t>
            </w:r>
            <w:r w:rsidRPr="002E1CC9">
              <w:rPr>
                <w:rFonts w:ascii="time new roman" w:hAnsi="time new roman" w:cs="Times New Roman" w:hint="eastAsia"/>
                <w:color w:val="000000" w:themeColor="text1"/>
                <w:szCs w:val="24"/>
                <w:lang w:eastAsia="zh-CN"/>
              </w:rPr>
              <w:t>下腔体温度设定：</w:t>
            </w:r>
            <w:r w:rsidRPr="002E1CC9">
              <w:rPr>
                <w:rFonts w:ascii="time new roman" w:hAnsi="time new roman" w:cs="Times New Roman"/>
                <w:color w:val="000000" w:themeColor="text1"/>
                <w:szCs w:val="24"/>
                <w:lang w:eastAsia="zh-CN"/>
              </w:rPr>
              <w:t>=___</w:t>
            </w:r>
            <w:r w:rsidRPr="002E1CC9">
              <w:rPr>
                <w:rFonts w:ascii="time new roman" w:hAnsi="time new roman" w:cs="Times New Roman" w:hint="eastAsia"/>
                <w:color w:val="000000" w:themeColor="text1"/>
                <w:szCs w:val="24"/>
                <w:lang w:eastAsia="zh-CN"/>
              </w:rPr>
              <w:t>℃</w:t>
            </w:r>
          </w:p>
        </w:tc>
      </w:tr>
      <w:tr w:rsidR="0036259E" w:rsidRPr="002E1CC9" w14:paraId="2C71C419" w14:textId="77777777" w:rsidTr="00BF5002">
        <w:trPr>
          <w:trHeight w:val="554"/>
        </w:trPr>
        <w:tc>
          <w:tcPr>
            <w:tcW w:w="9240" w:type="dxa"/>
            <w:tcBorders>
              <w:top w:val="nil"/>
              <w:left w:val="single" w:sz="4" w:space="0" w:color="auto"/>
              <w:bottom w:val="single" w:sz="4" w:space="0" w:color="auto"/>
              <w:right w:val="single" w:sz="4" w:space="0" w:color="auto"/>
            </w:tcBorders>
            <w:shd w:val="clear" w:color="auto" w:fill="auto"/>
            <w:vAlign w:val="center"/>
            <w:hideMark/>
          </w:tcPr>
          <w:p w14:paraId="06ACC0EC" w14:textId="77777777" w:rsidR="0036259E" w:rsidRPr="002E1CC9" w:rsidRDefault="0036259E" w:rsidP="00BF5002">
            <w:pPr>
              <w:rPr>
                <w:rFonts w:ascii="time new roman" w:hAnsi="time new roman" w:cs="Times New Roman" w:hint="eastAsia"/>
                <w:color w:val="000000" w:themeColor="text1"/>
                <w:szCs w:val="24"/>
              </w:rPr>
            </w:pPr>
            <w:r w:rsidRPr="002E1CC9">
              <w:rPr>
                <w:rFonts w:ascii="time new roman" w:hAnsi="time new roman" w:cs="Times New Roman" w:hint="eastAsia"/>
                <w:color w:val="000000" w:themeColor="text1"/>
                <w:szCs w:val="24"/>
                <w:lang w:eastAsia="zh-CN"/>
              </w:rPr>
              <w:t>温控器：</w:t>
            </w:r>
            <w:r w:rsidRPr="002E1CC9">
              <w:rPr>
                <w:rFonts w:ascii="time new roman" w:hAnsi="time new roman" w:cs="Times New Roman"/>
                <w:color w:val="000000" w:themeColor="text1"/>
                <w:szCs w:val="24"/>
                <w:u w:val="single"/>
                <w:lang w:eastAsia="zh-CN"/>
              </w:rPr>
              <w:t xml:space="preserve">          </w:t>
            </w:r>
            <w:r w:rsidRPr="002E1CC9">
              <w:rPr>
                <w:rFonts w:ascii="time new roman" w:hAnsi="time new roman" w:cs="Times New Roman"/>
                <w:color w:val="000000" w:themeColor="text1"/>
                <w:szCs w:val="24"/>
                <w:lang w:eastAsia="zh-CN"/>
              </w:rPr>
              <w:t>P =</w:t>
            </w:r>
            <w:r w:rsidRPr="002E1CC9">
              <w:rPr>
                <w:rFonts w:ascii="time new roman" w:hAnsi="time new roman" w:cs="Times New Roman"/>
                <w:color w:val="000000" w:themeColor="text1"/>
                <w:szCs w:val="24"/>
                <w:u w:val="single"/>
                <w:lang w:eastAsia="zh-CN"/>
              </w:rPr>
              <w:t xml:space="preserve">       </w:t>
            </w:r>
            <w:r w:rsidRPr="002E1CC9">
              <w:rPr>
                <w:rFonts w:ascii="time new roman" w:hAnsi="time new roman" w:cs="Times New Roman"/>
                <w:color w:val="000000" w:themeColor="text1"/>
                <w:szCs w:val="24"/>
                <w:lang w:eastAsia="zh-CN"/>
              </w:rPr>
              <w:t xml:space="preserve"> </w:t>
            </w:r>
            <w:r w:rsidRPr="002E1CC9">
              <w:rPr>
                <w:rFonts w:ascii="time new roman" w:hAnsi="time new roman" w:cs="Times New Roman" w:hint="eastAsia"/>
                <w:color w:val="000000" w:themeColor="text1"/>
                <w:szCs w:val="24"/>
                <w:lang w:eastAsia="zh-CN"/>
              </w:rPr>
              <w:t>﹪</w:t>
            </w:r>
            <w:r w:rsidRPr="002E1CC9">
              <w:rPr>
                <w:rFonts w:ascii="time new roman" w:hAnsi="time new roman" w:cs="Times New Roman"/>
                <w:color w:val="000000" w:themeColor="text1"/>
                <w:szCs w:val="24"/>
                <w:lang w:eastAsia="zh-CN"/>
              </w:rPr>
              <w:t>I =</w:t>
            </w:r>
            <w:r w:rsidRPr="002E1CC9">
              <w:rPr>
                <w:rFonts w:ascii="time new roman" w:hAnsi="time new roman" w:cs="Times New Roman"/>
                <w:color w:val="000000" w:themeColor="text1"/>
                <w:szCs w:val="24"/>
                <w:u w:val="single"/>
                <w:lang w:eastAsia="zh-CN"/>
              </w:rPr>
              <w:t xml:space="preserve">        </w:t>
            </w:r>
            <w:r w:rsidRPr="002E1CC9">
              <w:rPr>
                <w:rFonts w:ascii="time new roman" w:hAnsi="time new roman" w:cs="Times New Roman"/>
                <w:color w:val="000000" w:themeColor="text1"/>
                <w:szCs w:val="24"/>
                <w:lang w:eastAsia="zh-CN"/>
              </w:rPr>
              <w:t>sec D =</w:t>
            </w:r>
            <w:r w:rsidRPr="002E1CC9">
              <w:rPr>
                <w:rFonts w:ascii="time new roman" w:hAnsi="time new roman" w:cs="Times New Roman"/>
                <w:color w:val="000000" w:themeColor="text1"/>
                <w:szCs w:val="24"/>
                <w:u w:val="single"/>
                <w:lang w:eastAsia="zh-CN"/>
              </w:rPr>
              <w:t xml:space="preserve">       </w:t>
            </w:r>
            <w:r w:rsidRPr="002E1CC9">
              <w:rPr>
                <w:rFonts w:ascii="time new roman" w:hAnsi="time new roman" w:cs="Times New Roman"/>
                <w:color w:val="000000" w:themeColor="text1"/>
                <w:szCs w:val="24"/>
                <w:lang w:eastAsia="zh-CN"/>
              </w:rPr>
              <w:t xml:space="preserve">sec </w:t>
            </w:r>
            <w:r w:rsidRPr="002E1CC9">
              <w:rPr>
                <w:rFonts w:ascii="time new roman" w:hAnsi="time new roman" w:cs="Times New Roman" w:hint="eastAsia"/>
                <w:color w:val="000000" w:themeColor="text1"/>
                <w:szCs w:val="24"/>
                <w:lang w:eastAsia="zh-CN"/>
              </w:rPr>
              <w:t>修正</w:t>
            </w:r>
            <w:r w:rsidRPr="002E1CC9">
              <w:rPr>
                <w:rFonts w:ascii="time new roman" w:hAnsi="time new roman" w:cs="Times New Roman"/>
                <w:color w:val="000000" w:themeColor="text1"/>
                <w:szCs w:val="24"/>
                <w:lang w:eastAsia="zh-CN"/>
              </w:rPr>
              <w:t>=</w:t>
            </w:r>
            <w:r w:rsidRPr="002E1CC9">
              <w:rPr>
                <w:rFonts w:ascii="time new roman" w:hAnsi="time new roman" w:cs="Times New Roman"/>
                <w:color w:val="000000" w:themeColor="text1"/>
                <w:szCs w:val="24"/>
                <w:u w:val="single"/>
                <w:lang w:eastAsia="zh-CN"/>
              </w:rPr>
              <w:t xml:space="preserve">        </w:t>
            </w:r>
            <w:r w:rsidRPr="002E1CC9">
              <w:rPr>
                <w:rFonts w:ascii="time new roman" w:hAnsi="time new roman" w:cs="Times New Roman" w:hint="eastAsia"/>
                <w:color w:val="000000" w:themeColor="text1"/>
                <w:szCs w:val="24"/>
                <w:lang w:eastAsia="zh-CN"/>
              </w:rPr>
              <w:t>℃</w:t>
            </w:r>
          </w:p>
        </w:tc>
      </w:tr>
      <w:tr w:rsidR="0036259E" w:rsidRPr="002E1CC9" w14:paraId="05CE4B69" w14:textId="77777777" w:rsidTr="00BF5002">
        <w:trPr>
          <w:trHeight w:val="601"/>
        </w:trPr>
        <w:tc>
          <w:tcPr>
            <w:tcW w:w="9240" w:type="dxa"/>
            <w:tcBorders>
              <w:top w:val="nil"/>
              <w:left w:val="single" w:sz="4" w:space="0" w:color="auto"/>
              <w:bottom w:val="single" w:sz="4" w:space="0" w:color="auto"/>
              <w:right w:val="single" w:sz="4" w:space="0" w:color="auto"/>
            </w:tcBorders>
            <w:shd w:val="clear" w:color="auto" w:fill="auto"/>
            <w:vAlign w:val="center"/>
            <w:hideMark/>
          </w:tcPr>
          <w:p w14:paraId="237CCCEC" w14:textId="77777777" w:rsidR="0036259E" w:rsidRPr="002E1CC9" w:rsidRDefault="0036259E" w:rsidP="00BF5002">
            <w:pPr>
              <w:rPr>
                <w:rFonts w:ascii="time new roman" w:hAnsi="time new roman" w:cs="Times New Roman" w:hint="eastAsia"/>
                <w:color w:val="000000" w:themeColor="text1"/>
                <w:szCs w:val="24"/>
                <w:lang w:eastAsia="zh-CN"/>
              </w:rPr>
            </w:pPr>
            <w:r w:rsidRPr="002E1CC9">
              <w:rPr>
                <w:rFonts w:ascii="time new roman" w:hAnsi="time new roman" w:cs="Times New Roman" w:hint="eastAsia"/>
                <w:color w:val="000000" w:themeColor="text1"/>
                <w:szCs w:val="24"/>
                <w:lang w:eastAsia="zh-CN"/>
              </w:rPr>
              <w:t>温升时间：</w:t>
            </w:r>
            <w:r w:rsidRPr="002E1CC9">
              <w:rPr>
                <w:rFonts w:ascii="time new roman" w:hAnsi="time new roman" w:cs="Times New Roman"/>
                <w:color w:val="000000" w:themeColor="text1"/>
                <w:szCs w:val="24"/>
                <w:lang w:eastAsia="zh-CN"/>
              </w:rPr>
              <w:t>AT~___</w:t>
            </w:r>
            <w:r w:rsidRPr="002E1CC9">
              <w:rPr>
                <w:rFonts w:ascii="time new roman" w:hAnsi="time new roman" w:cs="Times New Roman" w:hint="eastAsia"/>
                <w:color w:val="000000" w:themeColor="text1"/>
                <w:szCs w:val="24"/>
                <w:lang w:eastAsia="zh-CN"/>
              </w:rPr>
              <w:t>℃，实际</w:t>
            </w:r>
            <w:r w:rsidRPr="002E1CC9">
              <w:rPr>
                <w:rFonts w:ascii="time new roman" w:hAnsi="time new roman" w:cs="Times New Roman"/>
                <w:color w:val="000000" w:themeColor="text1"/>
                <w:szCs w:val="24"/>
                <w:u w:val="single"/>
                <w:lang w:eastAsia="zh-CN"/>
              </w:rPr>
              <w:t xml:space="preserve">        </w:t>
            </w:r>
            <w:r w:rsidRPr="002E1CC9">
              <w:rPr>
                <w:rFonts w:ascii="time new roman" w:hAnsi="time new roman" w:cs="Times New Roman" w:hint="eastAsia"/>
                <w:color w:val="000000" w:themeColor="text1"/>
                <w:szCs w:val="24"/>
                <w:lang w:eastAsia="zh-CN"/>
              </w:rPr>
              <w:t>分钟。</w:t>
            </w:r>
          </w:p>
        </w:tc>
      </w:tr>
      <w:tr w:rsidR="0036259E" w:rsidRPr="002E1CC9" w14:paraId="7E399C35" w14:textId="77777777" w:rsidTr="00BF5002">
        <w:trPr>
          <w:trHeight w:val="632"/>
        </w:trPr>
        <w:tc>
          <w:tcPr>
            <w:tcW w:w="9240" w:type="dxa"/>
            <w:tcBorders>
              <w:top w:val="nil"/>
              <w:left w:val="single" w:sz="4" w:space="0" w:color="auto"/>
              <w:bottom w:val="single" w:sz="4" w:space="0" w:color="auto"/>
              <w:right w:val="single" w:sz="4" w:space="0" w:color="auto"/>
            </w:tcBorders>
            <w:shd w:val="clear" w:color="auto" w:fill="auto"/>
            <w:vAlign w:val="center"/>
            <w:hideMark/>
          </w:tcPr>
          <w:p w14:paraId="562FAE2B" w14:textId="77777777" w:rsidR="0036259E" w:rsidRPr="002E1CC9" w:rsidRDefault="0036259E" w:rsidP="00BF5002">
            <w:pPr>
              <w:rPr>
                <w:rFonts w:ascii="time new roman" w:hAnsi="time new roman" w:cs="Times New Roman" w:hint="eastAsia"/>
                <w:color w:val="000000" w:themeColor="text1"/>
                <w:szCs w:val="24"/>
                <w:lang w:eastAsia="zh-CN"/>
              </w:rPr>
            </w:pPr>
            <w:r w:rsidRPr="002E1CC9">
              <w:rPr>
                <w:rFonts w:ascii="time new roman" w:hAnsi="time new roman" w:cs="Times New Roman" w:hint="eastAsia"/>
                <w:color w:val="000000" w:themeColor="text1"/>
                <w:szCs w:val="24"/>
                <w:lang w:eastAsia="zh-CN"/>
              </w:rPr>
              <w:t>均匀性：</w:t>
            </w:r>
            <w:r w:rsidRPr="002E1CC9">
              <w:rPr>
                <w:rFonts w:ascii="time new roman" w:hAnsi="time new roman" w:cs="Times New Roman"/>
                <w:color w:val="000000" w:themeColor="text1"/>
                <w:szCs w:val="24"/>
                <w:lang w:eastAsia="zh-CN"/>
              </w:rPr>
              <w:t>___</w:t>
            </w:r>
            <w:r w:rsidRPr="002E1CC9">
              <w:rPr>
                <w:rFonts w:ascii="time new roman" w:hAnsi="time new roman" w:cs="Times New Roman" w:hint="eastAsia"/>
                <w:color w:val="000000" w:themeColor="text1"/>
                <w:szCs w:val="24"/>
                <w:lang w:eastAsia="zh-CN"/>
              </w:rPr>
              <w:t>±</w:t>
            </w:r>
            <w:r w:rsidRPr="002E1CC9">
              <w:rPr>
                <w:rFonts w:ascii="time new roman" w:hAnsi="time new roman" w:cs="Times New Roman"/>
                <w:color w:val="000000" w:themeColor="text1"/>
                <w:szCs w:val="24"/>
                <w:lang w:eastAsia="zh-CN"/>
              </w:rPr>
              <w:t xml:space="preserve">___  </w:t>
            </w:r>
            <w:r w:rsidRPr="002E1CC9">
              <w:rPr>
                <w:rFonts w:ascii="time new roman" w:hAnsi="time new roman" w:cs="Times New Roman" w:hint="eastAsia"/>
                <w:color w:val="000000" w:themeColor="text1"/>
                <w:szCs w:val="24"/>
                <w:lang w:eastAsia="zh-CN"/>
              </w:rPr>
              <w:t>实际：</w:t>
            </w:r>
            <w:r w:rsidRPr="002E1CC9">
              <w:rPr>
                <w:rFonts w:ascii="time new roman" w:hAnsi="time new roman" w:cs="Times New Roman"/>
                <w:color w:val="000000" w:themeColor="text1"/>
                <w:szCs w:val="24"/>
                <w:lang w:eastAsia="zh-CN"/>
              </w:rPr>
              <w:t>±</w:t>
            </w:r>
            <w:r w:rsidRPr="002E1CC9">
              <w:rPr>
                <w:rFonts w:ascii="time new roman" w:hAnsi="time new roman" w:cs="Times New Roman"/>
                <w:color w:val="000000" w:themeColor="text1"/>
                <w:szCs w:val="24"/>
                <w:u w:val="single"/>
                <w:lang w:eastAsia="zh-CN"/>
              </w:rPr>
              <w:t xml:space="preserve">       %</w:t>
            </w:r>
            <w:r w:rsidRPr="002E1CC9">
              <w:rPr>
                <w:rFonts w:ascii="time new roman" w:hAnsi="time new roman" w:cs="Times New Roman" w:hint="eastAsia"/>
                <w:color w:val="000000" w:themeColor="text1"/>
                <w:szCs w:val="24"/>
                <w:lang w:eastAsia="zh-CN"/>
              </w:rPr>
              <w:t>（判定：□</w:t>
            </w:r>
            <w:r w:rsidRPr="002E1CC9">
              <w:rPr>
                <w:rFonts w:ascii="time new roman" w:hAnsi="time new roman" w:cs="Times New Roman"/>
                <w:color w:val="000000" w:themeColor="text1"/>
                <w:szCs w:val="24"/>
                <w:lang w:eastAsia="zh-CN"/>
              </w:rPr>
              <w:t xml:space="preserve">OK  </w:t>
            </w:r>
            <w:r w:rsidRPr="002E1CC9">
              <w:rPr>
                <w:rFonts w:ascii="time new roman" w:hAnsi="time new roman" w:cs="Times New Roman" w:hint="eastAsia"/>
                <w:color w:val="000000" w:themeColor="text1"/>
                <w:szCs w:val="24"/>
                <w:lang w:eastAsia="zh-CN"/>
              </w:rPr>
              <w:t>□</w:t>
            </w:r>
            <w:r w:rsidRPr="002E1CC9">
              <w:rPr>
                <w:rFonts w:ascii="time new roman" w:hAnsi="time new roman" w:cs="Times New Roman"/>
                <w:color w:val="000000" w:themeColor="text1"/>
                <w:szCs w:val="24"/>
                <w:lang w:eastAsia="zh-CN"/>
              </w:rPr>
              <w:t>NG</w:t>
            </w:r>
            <w:r w:rsidRPr="002E1CC9">
              <w:rPr>
                <w:rFonts w:ascii="time new roman" w:hAnsi="time new roman" w:cs="Times New Roman" w:hint="eastAsia"/>
                <w:color w:val="000000" w:themeColor="text1"/>
                <w:szCs w:val="24"/>
                <w:lang w:eastAsia="zh-CN"/>
              </w:rPr>
              <w:t>）</w:t>
            </w:r>
          </w:p>
        </w:tc>
      </w:tr>
    </w:tbl>
    <w:p w14:paraId="032A8F60" w14:textId="77777777" w:rsidR="0036259E" w:rsidRPr="002E1CC9" w:rsidRDefault="0036259E" w:rsidP="0036259E">
      <w:pPr>
        <w:spacing w:after="160"/>
        <w:rPr>
          <w:rFonts w:ascii="time new roman" w:hAnsi="time new roman" w:cs="Arial" w:hint="eastAsia"/>
          <w:lang w:eastAsia="zh-TW"/>
        </w:rPr>
      </w:pPr>
    </w:p>
    <w:p w14:paraId="12CAFB91" w14:textId="77777777" w:rsidR="0036259E" w:rsidRPr="002E1CC9" w:rsidRDefault="0036259E" w:rsidP="0036259E">
      <w:pPr>
        <w:spacing w:after="160"/>
        <w:rPr>
          <w:rFonts w:ascii="time new roman" w:hAnsi="time new roman" w:cs="Arial" w:hint="eastAsia"/>
          <w:lang w:eastAsia="zh-TW"/>
        </w:rPr>
      </w:pPr>
    </w:p>
    <w:p w14:paraId="1021AB2B" w14:textId="77777777" w:rsidR="0036259E" w:rsidRPr="002E1CC9" w:rsidRDefault="0036259E" w:rsidP="0036259E">
      <w:pPr>
        <w:spacing w:after="160"/>
        <w:rPr>
          <w:rFonts w:ascii="time new roman" w:hAnsi="time new roman" w:cs="Arial" w:hint="eastAsia"/>
          <w:lang w:eastAsia="zh-TW"/>
        </w:rPr>
      </w:pPr>
    </w:p>
    <w:p w14:paraId="76B051A8" w14:textId="77777777" w:rsidR="0036259E" w:rsidRDefault="0036259E" w:rsidP="0036259E">
      <w:pPr>
        <w:spacing w:after="160"/>
        <w:rPr>
          <w:rFonts w:ascii="time new roman" w:hAnsi="time new roman" w:cs="Arial" w:hint="eastAsia"/>
          <w:lang w:eastAsia="zh-CN"/>
        </w:rPr>
      </w:pPr>
    </w:p>
    <w:p w14:paraId="65398D58" w14:textId="77777777" w:rsidR="0036259E" w:rsidRDefault="0036259E" w:rsidP="0036259E">
      <w:pPr>
        <w:spacing w:after="160"/>
        <w:rPr>
          <w:rFonts w:ascii="time new roman" w:hAnsi="time new roman" w:cs="Arial" w:hint="eastAsia"/>
          <w:lang w:eastAsia="zh-CN"/>
        </w:rPr>
      </w:pPr>
    </w:p>
    <w:p w14:paraId="6BF057C9" w14:textId="77777777" w:rsidR="0036259E" w:rsidRDefault="0036259E" w:rsidP="0036259E">
      <w:pPr>
        <w:spacing w:after="160"/>
        <w:rPr>
          <w:rFonts w:ascii="time new roman" w:hAnsi="time new roman" w:cs="Arial" w:hint="eastAsia"/>
          <w:lang w:eastAsia="zh-CN"/>
        </w:rPr>
      </w:pPr>
    </w:p>
    <w:p w14:paraId="7E64ACA8" w14:textId="77777777" w:rsidR="0036259E" w:rsidRDefault="0036259E" w:rsidP="0036259E">
      <w:pPr>
        <w:spacing w:after="160"/>
        <w:rPr>
          <w:rFonts w:ascii="time new roman" w:hAnsi="time new roman" w:cs="Arial" w:hint="eastAsia"/>
          <w:lang w:eastAsia="zh-CN"/>
        </w:rPr>
      </w:pPr>
    </w:p>
    <w:p w14:paraId="3E35FC28" w14:textId="7949D4E2" w:rsidR="0036259E" w:rsidRDefault="0036259E">
      <w:pPr>
        <w:spacing w:line="240" w:lineRule="auto"/>
        <w:rPr>
          <w:rFonts w:cs="Arial"/>
          <w:lang w:eastAsia="zh-CN"/>
        </w:rPr>
      </w:pPr>
    </w:p>
    <w:p w14:paraId="4A6735D5" w14:textId="63CF4E8A" w:rsidR="0036259E" w:rsidRPr="00EE419B" w:rsidRDefault="0036259E" w:rsidP="00EE419B">
      <w:pPr>
        <w:rPr>
          <w:rFonts w:ascii="time new roman" w:hAnsi="time new roman" w:cs="Times New Roman" w:hint="eastAsia"/>
          <w:b/>
          <w:bCs/>
          <w:color w:val="000000" w:themeColor="text1"/>
          <w:szCs w:val="24"/>
          <w:lang w:eastAsia="zh-CN"/>
        </w:rPr>
      </w:pPr>
      <w:r w:rsidRPr="0036259E">
        <w:rPr>
          <w:rFonts w:ascii="time new roman" w:hAnsi="time new roman" w:cs="Times New Roman" w:hint="eastAsia"/>
          <w:b/>
          <w:bCs/>
          <w:color w:val="000000" w:themeColor="text1"/>
          <w:szCs w:val="24"/>
          <w:lang w:eastAsia="zh-CN"/>
        </w:rPr>
        <w:t>附件</w:t>
      </w:r>
      <w:r>
        <w:rPr>
          <w:rFonts w:ascii="time new roman" w:hAnsi="time new roman" w:cs="Times New Roman" w:hint="eastAsia"/>
          <w:b/>
          <w:bCs/>
          <w:color w:val="000000" w:themeColor="text1"/>
          <w:szCs w:val="24"/>
          <w:lang w:eastAsia="zh-CN"/>
        </w:rPr>
        <w:t>二</w:t>
      </w:r>
    </w:p>
    <w:p w14:paraId="748919EC" w14:textId="77777777" w:rsidR="0036259E" w:rsidRPr="002E1CC9" w:rsidRDefault="0036259E" w:rsidP="0036259E">
      <w:pPr>
        <w:spacing w:after="160"/>
        <w:rPr>
          <w:rFonts w:ascii="time new roman" w:hAnsi="time new roman" w:cs="Arial" w:hint="eastAsia"/>
          <w:lang w:eastAsia="zh-TW"/>
        </w:rPr>
      </w:pPr>
      <w:r>
        <w:rPr>
          <w:noProof/>
        </w:rPr>
        <w:drawing>
          <wp:inline distT="0" distB="0" distL="0" distR="0" wp14:anchorId="0520902A" wp14:editId="4D475FE4">
            <wp:extent cx="5134708" cy="3057117"/>
            <wp:effectExtent l="0" t="0" r="8890" b="0"/>
            <wp:docPr id="14409308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930832" name=""/>
                    <pic:cNvPicPr/>
                  </pic:nvPicPr>
                  <pic:blipFill>
                    <a:blip r:embed="rId19"/>
                    <a:stretch>
                      <a:fillRect/>
                    </a:stretch>
                  </pic:blipFill>
                  <pic:spPr>
                    <a:xfrm>
                      <a:off x="0" y="0"/>
                      <a:ext cx="5146621" cy="3064210"/>
                    </a:xfrm>
                    <a:prstGeom prst="rect">
                      <a:avLst/>
                    </a:prstGeom>
                  </pic:spPr>
                </pic:pic>
              </a:graphicData>
            </a:graphic>
          </wp:inline>
        </w:drawing>
      </w:r>
    </w:p>
    <w:p w14:paraId="4AB46201" w14:textId="77777777" w:rsidR="0036259E" w:rsidRPr="002E1CC9" w:rsidRDefault="0036259E" w:rsidP="0036259E">
      <w:pPr>
        <w:spacing w:after="160"/>
        <w:rPr>
          <w:rFonts w:ascii="time new roman" w:hAnsi="time new roman" w:cs="Arial" w:hint="eastAsia"/>
          <w:lang w:eastAsia="zh-CN"/>
        </w:rPr>
      </w:pPr>
      <w:r w:rsidRPr="002E1CC9">
        <w:rPr>
          <w:rFonts w:ascii="time new roman" w:hAnsi="time new roman" w:cs="Arial" w:hint="eastAsia"/>
          <w:lang w:eastAsia="zh-CN"/>
        </w:rPr>
        <w:t>*</w:t>
      </w:r>
      <w:r w:rsidRPr="002E1CC9">
        <w:rPr>
          <w:rFonts w:ascii="time new roman" w:hAnsi="time new roman" w:cs="Arial" w:hint="eastAsia"/>
          <w:lang w:eastAsia="zh-CN"/>
        </w:rPr>
        <w:t>除满足以上规格外，仍需同时满足（</w:t>
      </w:r>
      <w:r w:rsidRPr="002E1CC9">
        <w:rPr>
          <w:rFonts w:ascii="time new roman" w:hAnsi="time new roman" w:cs="Arial" w:hint="eastAsia"/>
          <w:lang w:eastAsia="zh-CN"/>
        </w:rPr>
        <w:t>0</w:t>
      </w:r>
      <w:r w:rsidRPr="002E1CC9">
        <w:rPr>
          <w:rFonts w:ascii="time new roman" w:hAnsi="time new roman" w:cs="Arial"/>
          <w:lang w:eastAsia="zh-CN"/>
        </w:rPr>
        <w:t>.1&amp;0.2&amp;0.3&amp;0.5&amp;1.0</w:t>
      </w:r>
      <w:r w:rsidRPr="002E1CC9">
        <w:rPr>
          <w:rFonts w:ascii="time new roman" w:hAnsi="time new roman" w:cs="Arial" w:hint="eastAsia"/>
          <w:lang w:eastAsia="zh-CN"/>
        </w:rPr>
        <w:t>μ</w:t>
      </w:r>
      <w:r w:rsidRPr="002E1CC9">
        <w:rPr>
          <w:rFonts w:ascii="time new roman" w:hAnsi="time new roman" w:cs="Arial" w:hint="eastAsia"/>
          <w:lang w:eastAsia="zh-CN"/>
        </w:rPr>
        <w:t>m</w:t>
      </w:r>
      <w:r w:rsidRPr="002E1CC9">
        <w:rPr>
          <w:rFonts w:ascii="time new roman" w:hAnsi="time new roman" w:cs="Arial" w:hint="eastAsia"/>
          <w:lang w:eastAsia="zh-CN"/>
        </w:rPr>
        <w:t>的增量＜</w:t>
      </w:r>
      <w:r w:rsidRPr="002E1CC9">
        <w:rPr>
          <w:rFonts w:ascii="time new roman" w:hAnsi="time new roman" w:cs="Arial" w:hint="eastAsia"/>
          <w:lang w:eastAsia="zh-CN"/>
        </w:rPr>
        <w:t>4</w:t>
      </w:r>
      <w:r w:rsidRPr="002E1CC9">
        <w:rPr>
          <w:rFonts w:ascii="time new roman" w:hAnsi="time new roman" w:cs="Arial"/>
          <w:lang w:eastAsia="zh-CN"/>
        </w:rPr>
        <w:t>0</w:t>
      </w:r>
      <w:r w:rsidRPr="002E1CC9">
        <w:rPr>
          <w:rFonts w:ascii="time new roman" w:hAnsi="time new roman" w:cs="Arial" w:hint="eastAsia"/>
          <w:lang w:eastAsia="zh-CN"/>
        </w:rPr>
        <w:t>ea</w:t>
      </w:r>
      <w:r w:rsidRPr="002E1CC9">
        <w:rPr>
          <w:rFonts w:ascii="time new roman" w:hAnsi="time new roman" w:cs="Arial" w:hint="eastAsia"/>
          <w:lang w:eastAsia="zh-CN"/>
        </w:rPr>
        <w:t>）</w:t>
      </w:r>
    </w:p>
    <w:p w14:paraId="20146B5B" w14:textId="2304E5D8" w:rsidR="00EE419B" w:rsidRDefault="00EE419B">
      <w:pPr>
        <w:spacing w:line="240" w:lineRule="auto"/>
        <w:rPr>
          <w:rFonts w:ascii="time new roman" w:hAnsi="time new roman" w:cs="Times New Roman" w:hint="eastAsia"/>
          <w:b/>
          <w:bCs/>
          <w:color w:val="000000" w:themeColor="text1"/>
          <w:szCs w:val="24"/>
          <w:lang w:eastAsia="zh-CN"/>
        </w:rPr>
      </w:pPr>
      <w:r>
        <w:rPr>
          <w:rFonts w:ascii="time new roman" w:hAnsi="time new roman" w:cs="Times New Roman" w:hint="eastAsia"/>
          <w:b/>
          <w:bCs/>
          <w:color w:val="000000" w:themeColor="text1"/>
          <w:szCs w:val="24"/>
          <w:lang w:eastAsia="zh-CN"/>
        </w:rPr>
        <w:br w:type="page"/>
      </w:r>
    </w:p>
    <w:p w14:paraId="0DF24BF0" w14:textId="645D60F4" w:rsidR="0036259E" w:rsidRDefault="00EE419B" w:rsidP="0036259E">
      <w:pPr>
        <w:rPr>
          <w:rFonts w:ascii="time new roman" w:hAnsi="time new roman" w:cs="Times New Roman" w:hint="eastAsia"/>
          <w:b/>
          <w:bCs/>
          <w:color w:val="000000" w:themeColor="text1"/>
          <w:szCs w:val="24"/>
          <w:lang w:eastAsia="zh-CN"/>
        </w:rPr>
      </w:pPr>
      <w:r w:rsidRPr="0036259E">
        <w:rPr>
          <w:rFonts w:ascii="time new roman" w:hAnsi="time new roman" w:cs="Times New Roman" w:hint="eastAsia"/>
          <w:b/>
          <w:bCs/>
          <w:color w:val="000000" w:themeColor="text1"/>
          <w:szCs w:val="24"/>
          <w:lang w:eastAsia="zh-CN"/>
        </w:rPr>
        <w:lastRenderedPageBreak/>
        <w:t>附件</w:t>
      </w:r>
      <w:r>
        <w:rPr>
          <w:rFonts w:ascii="time new roman" w:hAnsi="time new roman" w:cs="Times New Roman" w:hint="eastAsia"/>
          <w:b/>
          <w:bCs/>
          <w:color w:val="000000" w:themeColor="text1"/>
          <w:szCs w:val="24"/>
          <w:lang w:eastAsia="zh-CN"/>
        </w:rPr>
        <w:t>三</w:t>
      </w:r>
    </w:p>
    <w:p w14:paraId="5421E665" w14:textId="77777777" w:rsidR="00EE419B" w:rsidRPr="002E1CC9" w:rsidRDefault="00EE419B" w:rsidP="00EE419B">
      <w:pPr>
        <w:rPr>
          <w:rFonts w:ascii="time new roman" w:hAnsi="time new roman" w:cs="Times New Roman" w:hint="eastAsia"/>
          <w:color w:val="000000" w:themeColor="text1"/>
          <w:szCs w:val="24"/>
          <w:lang w:eastAsia="zh-CN"/>
        </w:rPr>
      </w:pPr>
      <w:r w:rsidRPr="002E1CC9">
        <w:rPr>
          <w:rFonts w:ascii="time new roman" w:hAnsi="time new roman" w:cs="Times New Roman" w:hint="eastAsia"/>
          <w:color w:val="000000" w:themeColor="text1"/>
          <w:szCs w:val="24"/>
          <w:lang w:eastAsia="zh-CN"/>
        </w:rPr>
        <w:t>压力试纸量测位置</w:t>
      </w:r>
    </w:p>
    <w:p w14:paraId="33908B35" w14:textId="77777777" w:rsidR="00EE419B" w:rsidRPr="002E1CC9" w:rsidRDefault="00EE419B" w:rsidP="00EE419B">
      <w:pPr>
        <w:jc w:val="center"/>
        <w:rPr>
          <w:rFonts w:ascii="time new roman" w:hAnsi="time new roman" w:cs="Times New Roman" w:hint="eastAsia"/>
          <w:color w:val="000000" w:themeColor="text1"/>
          <w:szCs w:val="24"/>
        </w:rPr>
      </w:pPr>
      <w:r w:rsidRPr="002E1CC9">
        <w:rPr>
          <w:rFonts w:ascii="time new roman" w:hAnsi="time new roman" w:cs="Times New Roman"/>
          <w:noProof/>
          <w:color w:val="000000" w:themeColor="text1"/>
          <w:lang w:eastAsia="zh-TW"/>
        </w:rPr>
        <w:drawing>
          <wp:inline distT="0" distB="0" distL="0" distR="0" wp14:anchorId="2A7F848D" wp14:editId="790CF175">
            <wp:extent cx="3094075" cy="2161196"/>
            <wp:effectExtent l="0" t="0" r="0"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109798" cy="2172178"/>
                    </a:xfrm>
                    <a:prstGeom prst="rect">
                      <a:avLst/>
                    </a:prstGeom>
                  </pic:spPr>
                </pic:pic>
              </a:graphicData>
            </a:graphic>
          </wp:inline>
        </w:drawing>
      </w:r>
    </w:p>
    <w:p w14:paraId="4B3933EA" w14:textId="77777777" w:rsidR="00EE419B" w:rsidRPr="002E1CC9" w:rsidRDefault="00EE419B" w:rsidP="00EE419B">
      <w:pPr>
        <w:spacing w:before="80"/>
        <w:outlineLvl w:val="1"/>
        <w:rPr>
          <w:rFonts w:ascii="time new roman" w:hAnsi="time new roman" w:cs="Times New Roman" w:hint="eastAsia"/>
          <w:color w:val="000000" w:themeColor="text1"/>
          <w:szCs w:val="24"/>
          <w:lang w:eastAsia="zh-CN"/>
        </w:rPr>
      </w:pPr>
      <w:r w:rsidRPr="002E1CC9">
        <w:rPr>
          <w:rFonts w:ascii="time new roman" w:hAnsi="time new roman" w:cs="Times New Roman" w:hint="eastAsia"/>
          <w:color w:val="000000" w:themeColor="text1"/>
          <w:szCs w:val="24"/>
          <w:lang w:eastAsia="zh-CN"/>
        </w:rPr>
        <w:t>量测点的压力分布记录于下表中：</w:t>
      </w:r>
    </w:p>
    <w:p w14:paraId="6C8972AB" w14:textId="77777777" w:rsidR="00EE419B" w:rsidRPr="002E1CC9" w:rsidRDefault="00EE419B" w:rsidP="00EE419B">
      <w:pPr>
        <w:spacing w:before="80"/>
        <w:outlineLvl w:val="1"/>
        <w:rPr>
          <w:rFonts w:ascii="time new roman" w:hAnsi="time new roman" w:cs="Times New Roman" w:hint="eastAsia"/>
          <w:color w:val="000000" w:themeColor="text1"/>
          <w:szCs w:val="24"/>
          <w:lang w:eastAsia="zh-CN"/>
        </w:rPr>
      </w:pPr>
      <w:r w:rsidRPr="002E1CC9">
        <w:rPr>
          <w:rFonts w:ascii="time new roman" w:hAnsi="time new roman" w:cs="Times New Roman" w:hint="eastAsia"/>
          <w:color w:val="000000" w:themeColor="text1"/>
          <w:szCs w:val="24"/>
          <w:lang w:eastAsia="zh-CN"/>
        </w:rPr>
        <w:t>加压压力：</w:t>
      </w:r>
      <w:r>
        <w:rPr>
          <w:rFonts w:ascii="time new roman" w:hAnsi="time new roman" w:cs="Times New Roman" w:hint="eastAsia"/>
          <w:color w:val="000000" w:themeColor="text1"/>
          <w:szCs w:val="24"/>
          <w:lang w:eastAsia="zh-CN"/>
        </w:rPr>
        <w:t>4</w:t>
      </w:r>
      <w:r>
        <w:rPr>
          <w:rFonts w:ascii="time new roman" w:hAnsi="time new roman" w:cs="Times New Roman"/>
          <w:color w:val="000000" w:themeColor="text1"/>
          <w:szCs w:val="24"/>
          <w:lang w:eastAsia="zh-CN"/>
        </w:rPr>
        <w:t>/6/8/10</w:t>
      </w:r>
      <w:r w:rsidRPr="002E1CC9">
        <w:rPr>
          <w:rFonts w:ascii="time new roman" w:hAnsi="time new roman" w:cs="Times New Roman"/>
          <w:color w:val="000000" w:themeColor="text1"/>
          <w:szCs w:val="24"/>
          <w:lang w:eastAsia="zh-CN"/>
        </w:rPr>
        <w:t>kg/cm</w:t>
      </w:r>
      <w:r w:rsidRPr="002E1CC9">
        <w:rPr>
          <w:rFonts w:ascii="time new roman" w:hAnsi="time new roman" w:cs="Times New Roman"/>
          <w:color w:val="000000" w:themeColor="text1"/>
          <w:szCs w:val="24"/>
          <w:vertAlign w:val="superscript"/>
          <w:lang w:eastAsia="zh-CN"/>
        </w:rPr>
        <w:t xml:space="preserve">2  </w:t>
      </w:r>
      <w:r w:rsidRPr="002E1CC9">
        <w:rPr>
          <w:rFonts w:ascii="time new roman" w:hAnsi="time new roman" w:cs="Times New Roman" w:hint="eastAsia"/>
          <w:color w:val="000000" w:themeColor="text1"/>
          <w:szCs w:val="24"/>
          <w:lang w:eastAsia="zh-CN"/>
        </w:rPr>
        <w:t>，加压时间：</w:t>
      </w:r>
      <w:r w:rsidRPr="002E1CC9">
        <w:rPr>
          <w:rFonts w:ascii="time new roman" w:hAnsi="time new roman" w:cs="Times New Roman"/>
          <w:color w:val="000000" w:themeColor="text1"/>
          <w:szCs w:val="24"/>
          <w:lang w:eastAsia="zh-CN"/>
        </w:rPr>
        <w:t>60 sec</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1"/>
        <w:gridCol w:w="1347"/>
        <w:gridCol w:w="374"/>
        <w:gridCol w:w="985"/>
        <w:gridCol w:w="603"/>
        <w:gridCol w:w="773"/>
        <w:gridCol w:w="617"/>
        <w:gridCol w:w="759"/>
        <w:gridCol w:w="1428"/>
        <w:gridCol w:w="1596"/>
        <w:gridCol w:w="1579"/>
        <w:gridCol w:w="1674"/>
        <w:gridCol w:w="1403"/>
      </w:tblGrid>
      <w:tr w:rsidR="00EE419B" w:rsidRPr="002E1CC9" w14:paraId="6A72308E" w14:textId="77777777" w:rsidTr="00BF5002">
        <w:trPr>
          <w:trHeight w:val="324"/>
          <w:jc w:val="center"/>
        </w:trPr>
        <w:tc>
          <w:tcPr>
            <w:tcW w:w="291" w:type="pct"/>
            <w:tcBorders>
              <w:top w:val="single" w:sz="4" w:space="0" w:color="auto"/>
              <w:left w:val="single" w:sz="4" w:space="0" w:color="auto"/>
              <w:bottom w:val="single" w:sz="4" w:space="0" w:color="auto"/>
              <w:right w:val="single" w:sz="4" w:space="0" w:color="auto"/>
            </w:tcBorders>
            <w:vAlign w:val="center"/>
            <w:hideMark/>
          </w:tcPr>
          <w:p w14:paraId="70010214" w14:textId="77777777" w:rsidR="00EE419B" w:rsidRPr="002E1CC9" w:rsidRDefault="00EE419B" w:rsidP="00BF5002">
            <w:pPr>
              <w:adjustRightInd w:val="0"/>
              <w:snapToGrid w:val="0"/>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NO</w:t>
            </w:r>
          </w:p>
        </w:tc>
        <w:tc>
          <w:tcPr>
            <w:tcW w:w="483" w:type="pct"/>
            <w:tcBorders>
              <w:top w:val="single" w:sz="4" w:space="0" w:color="auto"/>
              <w:left w:val="single" w:sz="4" w:space="0" w:color="auto"/>
              <w:bottom w:val="single" w:sz="4" w:space="0" w:color="auto"/>
              <w:right w:val="single" w:sz="4" w:space="0" w:color="auto"/>
            </w:tcBorders>
            <w:vAlign w:val="center"/>
            <w:hideMark/>
          </w:tcPr>
          <w:p w14:paraId="71B9B21F"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w:t>
            </w:r>
          </w:p>
        </w:tc>
        <w:tc>
          <w:tcPr>
            <w:tcW w:w="487" w:type="pct"/>
            <w:gridSpan w:val="2"/>
            <w:tcBorders>
              <w:top w:val="single" w:sz="4" w:space="0" w:color="auto"/>
              <w:left w:val="single" w:sz="4" w:space="0" w:color="auto"/>
              <w:bottom w:val="single" w:sz="4" w:space="0" w:color="auto"/>
              <w:right w:val="single" w:sz="4" w:space="0" w:color="auto"/>
            </w:tcBorders>
            <w:vAlign w:val="center"/>
          </w:tcPr>
          <w:p w14:paraId="7BF34F03"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2</w:t>
            </w:r>
          </w:p>
        </w:tc>
        <w:tc>
          <w:tcPr>
            <w:tcW w:w="493" w:type="pct"/>
            <w:gridSpan w:val="2"/>
            <w:tcBorders>
              <w:top w:val="single" w:sz="4" w:space="0" w:color="auto"/>
              <w:left w:val="single" w:sz="4" w:space="0" w:color="auto"/>
              <w:bottom w:val="single" w:sz="4" w:space="0" w:color="auto"/>
              <w:right w:val="single" w:sz="4" w:space="0" w:color="auto"/>
            </w:tcBorders>
            <w:vAlign w:val="center"/>
          </w:tcPr>
          <w:p w14:paraId="402B1AC1"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3</w:t>
            </w:r>
          </w:p>
        </w:tc>
        <w:tc>
          <w:tcPr>
            <w:tcW w:w="493" w:type="pct"/>
            <w:gridSpan w:val="2"/>
            <w:tcBorders>
              <w:top w:val="single" w:sz="4" w:space="0" w:color="auto"/>
              <w:left w:val="single" w:sz="4" w:space="0" w:color="auto"/>
              <w:bottom w:val="single" w:sz="4" w:space="0" w:color="auto"/>
              <w:right w:val="single" w:sz="4" w:space="0" w:color="auto"/>
            </w:tcBorders>
            <w:vAlign w:val="center"/>
          </w:tcPr>
          <w:p w14:paraId="50AE30E9"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4</w:t>
            </w:r>
          </w:p>
        </w:tc>
        <w:tc>
          <w:tcPr>
            <w:tcW w:w="512" w:type="pct"/>
            <w:tcBorders>
              <w:top w:val="single" w:sz="4" w:space="0" w:color="auto"/>
              <w:left w:val="single" w:sz="4" w:space="0" w:color="auto"/>
              <w:bottom w:val="single" w:sz="4" w:space="0" w:color="auto"/>
              <w:right w:val="single" w:sz="4" w:space="0" w:color="auto"/>
            </w:tcBorders>
            <w:vAlign w:val="center"/>
          </w:tcPr>
          <w:p w14:paraId="45972978"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5</w:t>
            </w:r>
          </w:p>
        </w:tc>
        <w:tc>
          <w:tcPr>
            <w:tcW w:w="572" w:type="pct"/>
            <w:tcBorders>
              <w:top w:val="single" w:sz="4" w:space="0" w:color="auto"/>
              <w:left w:val="single" w:sz="4" w:space="0" w:color="auto"/>
              <w:bottom w:val="single" w:sz="4" w:space="0" w:color="auto"/>
              <w:right w:val="single" w:sz="4" w:space="0" w:color="auto"/>
            </w:tcBorders>
            <w:vAlign w:val="center"/>
            <w:hideMark/>
          </w:tcPr>
          <w:p w14:paraId="531EBDBB"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6</w:t>
            </w:r>
          </w:p>
        </w:tc>
        <w:tc>
          <w:tcPr>
            <w:tcW w:w="566" w:type="pct"/>
            <w:tcBorders>
              <w:top w:val="single" w:sz="4" w:space="0" w:color="auto"/>
              <w:left w:val="single" w:sz="4" w:space="0" w:color="auto"/>
              <w:bottom w:val="single" w:sz="4" w:space="0" w:color="auto"/>
              <w:right w:val="single" w:sz="4" w:space="0" w:color="auto"/>
            </w:tcBorders>
            <w:vAlign w:val="center"/>
            <w:hideMark/>
          </w:tcPr>
          <w:p w14:paraId="5D61804E"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7</w:t>
            </w:r>
          </w:p>
        </w:tc>
        <w:tc>
          <w:tcPr>
            <w:tcW w:w="600" w:type="pct"/>
            <w:tcBorders>
              <w:top w:val="single" w:sz="4" w:space="0" w:color="auto"/>
              <w:left w:val="single" w:sz="4" w:space="0" w:color="auto"/>
              <w:bottom w:val="single" w:sz="4" w:space="0" w:color="auto"/>
              <w:right w:val="single" w:sz="4" w:space="0" w:color="auto"/>
            </w:tcBorders>
            <w:vAlign w:val="center"/>
            <w:hideMark/>
          </w:tcPr>
          <w:p w14:paraId="00841438"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8</w:t>
            </w:r>
          </w:p>
        </w:tc>
        <w:tc>
          <w:tcPr>
            <w:tcW w:w="504" w:type="pct"/>
            <w:tcBorders>
              <w:top w:val="single" w:sz="4" w:space="0" w:color="auto"/>
              <w:left w:val="single" w:sz="4" w:space="0" w:color="auto"/>
              <w:bottom w:val="single" w:sz="4" w:space="0" w:color="auto"/>
              <w:right w:val="single" w:sz="4" w:space="0" w:color="auto"/>
            </w:tcBorders>
            <w:vAlign w:val="center"/>
            <w:hideMark/>
          </w:tcPr>
          <w:p w14:paraId="660860B0"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9</w:t>
            </w:r>
          </w:p>
        </w:tc>
      </w:tr>
      <w:tr w:rsidR="00EE419B" w:rsidRPr="002E1CC9" w14:paraId="23738460" w14:textId="77777777" w:rsidTr="00BF5002">
        <w:trPr>
          <w:trHeight w:val="458"/>
          <w:jc w:val="center"/>
        </w:trPr>
        <w:tc>
          <w:tcPr>
            <w:tcW w:w="291" w:type="pct"/>
            <w:tcBorders>
              <w:top w:val="single" w:sz="4" w:space="0" w:color="auto"/>
              <w:left w:val="single" w:sz="4" w:space="0" w:color="auto"/>
              <w:bottom w:val="single" w:sz="4" w:space="0" w:color="auto"/>
              <w:right w:val="single" w:sz="4" w:space="0" w:color="auto"/>
            </w:tcBorders>
            <w:vAlign w:val="center"/>
          </w:tcPr>
          <w:p w14:paraId="39BD9D1D" w14:textId="77777777" w:rsidR="00EE419B" w:rsidRPr="002E1CC9" w:rsidRDefault="00EE419B" w:rsidP="00BF5002">
            <w:pPr>
              <w:adjustRightInd w:val="0"/>
              <w:snapToGrid w:val="0"/>
              <w:jc w:val="center"/>
              <w:outlineLvl w:val="1"/>
              <w:rPr>
                <w:rFonts w:ascii="time new roman" w:hAnsi="time new roman" w:cs="Times New Roman" w:hint="eastAsia"/>
                <w:color w:val="000000" w:themeColor="text1"/>
                <w:szCs w:val="24"/>
              </w:rPr>
            </w:pPr>
          </w:p>
        </w:tc>
        <w:tc>
          <w:tcPr>
            <w:tcW w:w="483" w:type="pct"/>
            <w:tcBorders>
              <w:top w:val="single" w:sz="4" w:space="0" w:color="auto"/>
              <w:left w:val="single" w:sz="4" w:space="0" w:color="auto"/>
              <w:bottom w:val="single" w:sz="4" w:space="0" w:color="auto"/>
              <w:right w:val="single" w:sz="4" w:space="0" w:color="auto"/>
            </w:tcBorders>
            <w:vAlign w:val="center"/>
          </w:tcPr>
          <w:p w14:paraId="3A414018"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487" w:type="pct"/>
            <w:gridSpan w:val="2"/>
            <w:tcBorders>
              <w:top w:val="single" w:sz="4" w:space="0" w:color="auto"/>
              <w:left w:val="single" w:sz="4" w:space="0" w:color="auto"/>
              <w:bottom w:val="single" w:sz="4" w:space="0" w:color="auto"/>
              <w:right w:val="single" w:sz="4" w:space="0" w:color="auto"/>
            </w:tcBorders>
            <w:vAlign w:val="center"/>
          </w:tcPr>
          <w:p w14:paraId="7444BB65"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493" w:type="pct"/>
            <w:gridSpan w:val="2"/>
            <w:tcBorders>
              <w:top w:val="single" w:sz="4" w:space="0" w:color="auto"/>
              <w:left w:val="single" w:sz="4" w:space="0" w:color="auto"/>
              <w:bottom w:val="single" w:sz="4" w:space="0" w:color="auto"/>
              <w:right w:val="single" w:sz="4" w:space="0" w:color="auto"/>
            </w:tcBorders>
            <w:vAlign w:val="center"/>
          </w:tcPr>
          <w:p w14:paraId="0BD61A5D"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493" w:type="pct"/>
            <w:gridSpan w:val="2"/>
            <w:tcBorders>
              <w:top w:val="single" w:sz="4" w:space="0" w:color="auto"/>
              <w:left w:val="single" w:sz="4" w:space="0" w:color="auto"/>
              <w:bottom w:val="single" w:sz="4" w:space="0" w:color="auto"/>
              <w:right w:val="single" w:sz="4" w:space="0" w:color="auto"/>
            </w:tcBorders>
            <w:vAlign w:val="center"/>
          </w:tcPr>
          <w:p w14:paraId="2FBE2140"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12" w:type="pct"/>
            <w:tcBorders>
              <w:top w:val="single" w:sz="4" w:space="0" w:color="auto"/>
              <w:left w:val="single" w:sz="4" w:space="0" w:color="auto"/>
              <w:bottom w:val="single" w:sz="4" w:space="0" w:color="auto"/>
              <w:right w:val="single" w:sz="4" w:space="0" w:color="auto"/>
            </w:tcBorders>
            <w:vAlign w:val="center"/>
          </w:tcPr>
          <w:p w14:paraId="2C0E6852"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72" w:type="pct"/>
            <w:tcBorders>
              <w:top w:val="single" w:sz="4" w:space="0" w:color="auto"/>
              <w:left w:val="single" w:sz="4" w:space="0" w:color="auto"/>
              <w:bottom w:val="single" w:sz="4" w:space="0" w:color="auto"/>
              <w:right w:val="single" w:sz="4" w:space="0" w:color="auto"/>
            </w:tcBorders>
            <w:vAlign w:val="center"/>
          </w:tcPr>
          <w:p w14:paraId="3FC4E3FC"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66" w:type="pct"/>
            <w:tcBorders>
              <w:top w:val="single" w:sz="4" w:space="0" w:color="auto"/>
              <w:left w:val="single" w:sz="4" w:space="0" w:color="auto"/>
              <w:bottom w:val="single" w:sz="4" w:space="0" w:color="auto"/>
              <w:right w:val="single" w:sz="4" w:space="0" w:color="auto"/>
            </w:tcBorders>
            <w:vAlign w:val="center"/>
          </w:tcPr>
          <w:p w14:paraId="7F6B1E59"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600" w:type="pct"/>
            <w:tcBorders>
              <w:top w:val="single" w:sz="4" w:space="0" w:color="auto"/>
              <w:left w:val="single" w:sz="4" w:space="0" w:color="auto"/>
              <w:bottom w:val="single" w:sz="4" w:space="0" w:color="auto"/>
              <w:right w:val="single" w:sz="4" w:space="0" w:color="auto"/>
            </w:tcBorders>
            <w:vAlign w:val="center"/>
          </w:tcPr>
          <w:p w14:paraId="4B783A70"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04" w:type="pct"/>
            <w:tcBorders>
              <w:top w:val="single" w:sz="4" w:space="0" w:color="auto"/>
              <w:left w:val="single" w:sz="4" w:space="0" w:color="auto"/>
              <w:bottom w:val="single" w:sz="4" w:space="0" w:color="auto"/>
              <w:right w:val="single" w:sz="4" w:space="0" w:color="auto"/>
            </w:tcBorders>
            <w:vAlign w:val="center"/>
          </w:tcPr>
          <w:p w14:paraId="5E66A923"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r>
      <w:tr w:rsidR="00EE419B" w:rsidRPr="002E1CC9" w14:paraId="5D234ABE" w14:textId="77777777" w:rsidTr="00BF5002">
        <w:trPr>
          <w:trHeight w:val="267"/>
          <w:jc w:val="center"/>
        </w:trPr>
        <w:tc>
          <w:tcPr>
            <w:tcW w:w="291" w:type="pct"/>
            <w:tcBorders>
              <w:top w:val="single" w:sz="4" w:space="0" w:color="auto"/>
              <w:left w:val="single" w:sz="4" w:space="0" w:color="auto"/>
              <w:bottom w:val="single" w:sz="4" w:space="0" w:color="auto"/>
              <w:right w:val="single" w:sz="4" w:space="0" w:color="auto"/>
            </w:tcBorders>
            <w:vAlign w:val="center"/>
          </w:tcPr>
          <w:p w14:paraId="21AA167E" w14:textId="77777777" w:rsidR="00EE419B" w:rsidRPr="002E1CC9" w:rsidRDefault="00EE419B" w:rsidP="00BF5002">
            <w:pPr>
              <w:adjustRightInd w:val="0"/>
              <w:snapToGrid w:val="0"/>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NO</w:t>
            </w:r>
          </w:p>
        </w:tc>
        <w:tc>
          <w:tcPr>
            <w:tcW w:w="483" w:type="pct"/>
            <w:tcBorders>
              <w:top w:val="single" w:sz="4" w:space="0" w:color="auto"/>
              <w:left w:val="single" w:sz="4" w:space="0" w:color="auto"/>
              <w:bottom w:val="single" w:sz="4" w:space="0" w:color="auto"/>
              <w:right w:val="single" w:sz="4" w:space="0" w:color="auto"/>
            </w:tcBorders>
            <w:vAlign w:val="center"/>
          </w:tcPr>
          <w:p w14:paraId="152D9B6B"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10</w:t>
            </w:r>
          </w:p>
        </w:tc>
        <w:tc>
          <w:tcPr>
            <w:tcW w:w="487" w:type="pct"/>
            <w:gridSpan w:val="2"/>
            <w:tcBorders>
              <w:top w:val="single" w:sz="4" w:space="0" w:color="auto"/>
              <w:left w:val="single" w:sz="4" w:space="0" w:color="auto"/>
              <w:bottom w:val="single" w:sz="4" w:space="0" w:color="auto"/>
              <w:right w:val="single" w:sz="4" w:space="0" w:color="auto"/>
            </w:tcBorders>
            <w:vAlign w:val="center"/>
          </w:tcPr>
          <w:p w14:paraId="11B021D4"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11</w:t>
            </w:r>
          </w:p>
        </w:tc>
        <w:tc>
          <w:tcPr>
            <w:tcW w:w="493" w:type="pct"/>
            <w:gridSpan w:val="2"/>
            <w:tcBorders>
              <w:top w:val="single" w:sz="4" w:space="0" w:color="auto"/>
              <w:left w:val="single" w:sz="4" w:space="0" w:color="auto"/>
              <w:bottom w:val="single" w:sz="4" w:space="0" w:color="auto"/>
              <w:right w:val="single" w:sz="4" w:space="0" w:color="auto"/>
            </w:tcBorders>
            <w:vAlign w:val="center"/>
          </w:tcPr>
          <w:p w14:paraId="2D0E8035"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12</w:t>
            </w:r>
          </w:p>
        </w:tc>
        <w:tc>
          <w:tcPr>
            <w:tcW w:w="493" w:type="pct"/>
            <w:gridSpan w:val="2"/>
            <w:tcBorders>
              <w:top w:val="single" w:sz="4" w:space="0" w:color="auto"/>
              <w:left w:val="single" w:sz="4" w:space="0" w:color="auto"/>
              <w:bottom w:val="single" w:sz="4" w:space="0" w:color="auto"/>
              <w:right w:val="single" w:sz="4" w:space="0" w:color="auto"/>
            </w:tcBorders>
            <w:vAlign w:val="center"/>
          </w:tcPr>
          <w:p w14:paraId="205941F4"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13</w:t>
            </w:r>
          </w:p>
        </w:tc>
        <w:tc>
          <w:tcPr>
            <w:tcW w:w="512" w:type="pct"/>
            <w:tcBorders>
              <w:top w:val="single" w:sz="4" w:space="0" w:color="auto"/>
              <w:left w:val="single" w:sz="4" w:space="0" w:color="auto"/>
              <w:bottom w:val="single" w:sz="4" w:space="0" w:color="auto"/>
              <w:right w:val="single" w:sz="4" w:space="0" w:color="auto"/>
            </w:tcBorders>
            <w:vAlign w:val="center"/>
          </w:tcPr>
          <w:p w14:paraId="1B43F92C"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14</w:t>
            </w:r>
          </w:p>
        </w:tc>
        <w:tc>
          <w:tcPr>
            <w:tcW w:w="572" w:type="pct"/>
            <w:tcBorders>
              <w:top w:val="single" w:sz="4" w:space="0" w:color="auto"/>
              <w:left w:val="single" w:sz="4" w:space="0" w:color="auto"/>
              <w:bottom w:val="single" w:sz="4" w:space="0" w:color="auto"/>
              <w:right w:val="single" w:sz="4" w:space="0" w:color="auto"/>
            </w:tcBorders>
            <w:vAlign w:val="center"/>
          </w:tcPr>
          <w:p w14:paraId="19BAC40F"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15</w:t>
            </w:r>
          </w:p>
        </w:tc>
        <w:tc>
          <w:tcPr>
            <w:tcW w:w="566" w:type="pct"/>
            <w:tcBorders>
              <w:top w:val="single" w:sz="4" w:space="0" w:color="auto"/>
              <w:left w:val="single" w:sz="4" w:space="0" w:color="auto"/>
              <w:bottom w:val="single" w:sz="4" w:space="0" w:color="auto"/>
              <w:right w:val="single" w:sz="4" w:space="0" w:color="auto"/>
            </w:tcBorders>
            <w:vAlign w:val="center"/>
          </w:tcPr>
          <w:p w14:paraId="2D003A55"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16</w:t>
            </w:r>
          </w:p>
        </w:tc>
        <w:tc>
          <w:tcPr>
            <w:tcW w:w="600" w:type="pct"/>
            <w:tcBorders>
              <w:top w:val="single" w:sz="4" w:space="0" w:color="auto"/>
              <w:left w:val="single" w:sz="4" w:space="0" w:color="auto"/>
              <w:bottom w:val="single" w:sz="4" w:space="0" w:color="auto"/>
              <w:right w:val="single" w:sz="4" w:space="0" w:color="auto"/>
            </w:tcBorders>
            <w:vAlign w:val="center"/>
          </w:tcPr>
          <w:p w14:paraId="7CCAA245"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17</w:t>
            </w:r>
          </w:p>
        </w:tc>
        <w:tc>
          <w:tcPr>
            <w:tcW w:w="504" w:type="pct"/>
            <w:tcBorders>
              <w:top w:val="single" w:sz="4" w:space="0" w:color="auto"/>
              <w:left w:val="single" w:sz="4" w:space="0" w:color="auto"/>
              <w:bottom w:val="single" w:sz="4" w:space="0" w:color="auto"/>
              <w:right w:val="single" w:sz="4" w:space="0" w:color="auto"/>
            </w:tcBorders>
            <w:vAlign w:val="center"/>
          </w:tcPr>
          <w:p w14:paraId="04C037A4"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18</w:t>
            </w:r>
          </w:p>
        </w:tc>
      </w:tr>
      <w:tr w:rsidR="00EE419B" w:rsidRPr="002E1CC9" w14:paraId="0647E7FE" w14:textId="77777777" w:rsidTr="00BF5002">
        <w:trPr>
          <w:trHeight w:val="399"/>
          <w:jc w:val="center"/>
        </w:trPr>
        <w:tc>
          <w:tcPr>
            <w:tcW w:w="291" w:type="pct"/>
            <w:tcBorders>
              <w:top w:val="single" w:sz="4" w:space="0" w:color="auto"/>
              <w:left w:val="single" w:sz="4" w:space="0" w:color="auto"/>
              <w:bottom w:val="single" w:sz="4" w:space="0" w:color="auto"/>
              <w:right w:val="single" w:sz="4" w:space="0" w:color="auto"/>
            </w:tcBorders>
            <w:vAlign w:val="center"/>
          </w:tcPr>
          <w:p w14:paraId="2DF755C2" w14:textId="77777777" w:rsidR="00EE419B" w:rsidRPr="002E1CC9" w:rsidRDefault="00EE419B" w:rsidP="00BF5002">
            <w:pPr>
              <w:adjustRightInd w:val="0"/>
              <w:snapToGrid w:val="0"/>
              <w:jc w:val="center"/>
              <w:outlineLvl w:val="1"/>
              <w:rPr>
                <w:rFonts w:ascii="time new roman" w:hAnsi="time new roman" w:cs="Times New Roman" w:hint="eastAsia"/>
                <w:color w:val="000000" w:themeColor="text1"/>
                <w:szCs w:val="24"/>
              </w:rPr>
            </w:pPr>
          </w:p>
        </w:tc>
        <w:tc>
          <w:tcPr>
            <w:tcW w:w="483" w:type="pct"/>
            <w:tcBorders>
              <w:top w:val="single" w:sz="4" w:space="0" w:color="auto"/>
              <w:left w:val="single" w:sz="4" w:space="0" w:color="auto"/>
              <w:bottom w:val="single" w:sz="4" w:space="0" w:color="auto"/>
              <w:right w:val="single" w:sz="4" w:space="0" w:color="auto"/>
            </w:tcBorders>
            <w:vAlign w:val="center"/>
          </w:tcPr>
          <w:p w14:paraId="04A1BB30"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487" w:type="pct"/>
            <w:gridSpan w:val="2"/>
            <w:tcBorders>
              <w:top w:val="single" w:sz="4" w:space="0" w:color="auto"/>
              <w:left w:val="single" w:sz="4" w:space="0" w:color="auto"/>
              <w:bottom w:val="single" w:sz="4" w:space="0" w:color="auto"/>
              <w:right w:val="single" w:sz="4" w:space="0" w:color="auto"/>
            </w:tcBorders>
            <w:vAlign w:val="center"/>
          </w:tcPr>
          <w:p w14:paraId="4B96CD65"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493" w:type="pct"/>
            <w:gridSpan w:val="2"/>
            <w:tcBorders>
              <w:top w:val="single" w:sz="4" w:space="0" w:color="auto"/>
              <w:left w:val="single" w:sz="4" w:space="0" w:color="auto"/>
              <w:bottom w:val="single" w:sz="4" w:space="0" w:color="auto"/>
              <w:right w:val="single" w:sz="4" w:space="0" w:color="auto"/>
            </w:tcBorders>
            <w:vAlign w:val="center"/>
          </w:tcPr>
          <w:p w14:paraId="735274EE"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493" w:type="pct"/>
            <w:gridSpan w:val="2"/>
            <w:tcBorders>
              <w:top w:val="single" w:sz="4" w:space="0" w:color="auto"/>
              <w:left w:val="single" w:sz="4" w:space="0" w:color="auto"/>
              <w:bottom w:val="single" w:sz="4" w:space="0" w:color="auto"/>
              <w:right w:val="single" w:sz="4" w:space="0" w:color="auto"/>
            </w:tcBorders>
            <w:vAlign w:val="center"/>
          </w:tcPr>
          <w:p w14:paraId="3D5CB51D"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12" w:type="pct"/>
            <w:tcBorders>
              <w:top w:val="single" w:sz="4" w:space="0" w:color="auto"/>
              <w:left w:val="single" w:sz="4" w:space="0" w:color="auto"/>
              <w:bottom w:val="single" w:sz="4" w:space="0" w:color="auto"/>
              <w:right w:val="single" w:sz="4" w:space="0" w:color="auto"/>
            </w:tcBorders>
            <w:vAlign w:val="center"/>
          </w:tcPr>
          <w:p w14:paraId="289CEDAE"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72" w:type="pct"/>
            <w:tcBorders>
              <w:top w:val="single" w:sz="4" w:space="0" w:color="auto"/>
              <w:left w:val="single" w:sz="4" w:space="0" w:color="auto"/>
              <w:bottom w:val="single" w:sz="4" w:space="0" w:color="auto"/>
              <w:right w:val="single" w:sz="4" w:space="0" w:color="auto"/>
            </w:tcBorders>
            <w:vAlign w:val="center"/>
          </w:tcPr>
          <w:p w14:paraId="27570561"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66" w:type="pct"/>
            <w:tcBorders>
              <w:top w:val="single" w:sz="4" w:space="0" w:color="auto"/>
              <w:left w:val="single" w:sz="4" w:space="0" w:color="auto"/>
              <w:bottom w:val="single" w:sz="4" w:space="0" w:color="auto"/>
              <w:right w:val="single" w:sz="4" w:space="0" w:color="auto"/>
            </w:tcBorders>
            <w:vAlign w:val="center"/>
          </w:tcPr>
          <w:p w14:paraId="5076138F"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600" w:type="pct"/>
            <w:tcBorders>
              <w:top w:val="single" w:sz="4" w:space="0" w:color="auto"/>
              <w:left w:val="single" w:sz="4" w:space="0" w:color="auto"/>
              <w:bottom w:val="single" w:sz="4" w:space="0" w:color="auto"/>
              <w:right w:val="single" w:sz="4" w:space="0" w:color="auto"/>
            </w:tcBorders>
            <w:vAlign w:val="center"/>
          </w:tcPr>
          <w:p w14:paraId="5CD92D10"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04" w:type="pct"/>
            <w:tcBorders>
              <w:top w:val="single" w:sz="4" w:space="0" w:color="auto"/>
              <w:left w:val="single" w:sz="4" w:space="0" w:color="auto"/>
              <w:bottom w:val="single" w:sz="4" w:space="0" w:color="auto"/>
              <w:right w:val="single" w:sz="4" w:space="0" w:color="auto"/>
            </w:tcBorders>
            <w:vAlign w:val="center"/>
          </w:tcPr>
          <w:p w14:paraId="12A2B008"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r>
      <w:tr w:rsidR="00EE419B" w:rsidRPr="002E1CC9" w14:paraId="69EF7559" w14:textId="77777777" w:rsidTr="00BF5002">
        <w:trPr>
          <w:trHeight w:val="251"/>
          <w:jc w:val="center"/>
        </w:trPr>
        <w:tc>
          <w:tcPr>
            <w:tcW w:w="291" w:type="pct"/>
            <w:tcBorders>
              <w:top w:val="single" w:sz="4" w:space="0" w:color="auto"/>
              <w:left w:val="single" w:sz="4" w:space="0" w:color="auto"/>
              <w:bottom w:val="single" w:sz="4" w:space="0" w:color="auto"/>
              <w:right w:val="single" w:sz="4" w:space="0" w:color="auto"/>
            </w:tcBorders>
            <w:vAlign w:val="center"/>
          </w:tcPr>
          <w:p w14:paraId="0F9BC0E3" w14:textId="77777777" w:rsidR="00EE419B" w:rsidRPr="002E1CC9" w:rsidRDefault="00EE419B" w:rsidP="00BF5002">
            <w:pPr>
              <w:adjustRightInd w:val="0"/>
              <w:snapToGrid w:val="0"/>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NO</w:t>
            </w:r>
          </w:p>
        </w:tc>
        <w:tc>
          <w:tcPr>
            <w:tcW w:w="483" w:type="pct"/>
            <w:tcBorders>
              <w:top w:val="single" w:sz="4" w:space="0" w:color="auto"/>
              <w:left w:val="single" w:sz="4" w:space="0" w:color="auto"/>
              <w:bottom w:val="single" w:sz="4" w:space="0" w:color="auto"/>
              <w:right w:val="single" w:sz="4" w:space="0" w:color="auto"/>
            </w:tcBorders>
            <w:vAlign w:val="center"/>
          </w:tcPr>
          <w:p w14:paraId="65436E1F"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19</w:t>
            </w:r>
          </w:p>
        </w:tc>
        <w:tc>
          <w:tcPr>
            <w:tcW w:w="487" w:type="pct"/>
            <w:gridSpan w:val="2"/>
            <w:tcBorders>
              <w:top w:val="single" w:sz="4" w:space="0" w:color="auto"/>
              <w:left w:val="single" w:sz="4" w:space="0" w:color="auto"/>
              <w:bottom w:val="single" w:sz="4" w:space="0" w:color="auto"/>
              <w:right w:val="single" w:sz="4" w:space="0" w:color="auto"/>
            </w:tcBorders>
            <w:vAlign w:val="center"/>
          </w:tcPr>
          <w:p w14:paraId="66E49B2A"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20</w:t>
            </w:r>
          </w:p>
        </w:tc>
        <w:tc>
          <w:tcPr>
            <w:tcW w:w="493" w:type="pct"/>
            <w:gridSpan w:val="2"/>
            <w:tcBorders>
              <w:top w:val="single" w:sz="4" w:space="0" w:color="auto"/>
              <w:left w:val="single" w:sz="4" w:space="0" w:color="auto"/>
              <w:bottom w:val="single" w:sz="4" w:space="0" w:color="auto"/>
              <w:right w:val="single" w:sz="4" w:space="0" w:color="auto"/>
            </w:tcBorders>
            <w:vAlign w:val="center"/>
          </w:tcPr>
          <w:p w14:paraId="6B21766B"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21</w:t>
            </w:r>
          </w:p>
        </w:tc>
        <w:tc>
          <w:tcPr>
            <w:tcW w:w="493" w:type="pct"/>
            <w:gridSpan w:val="2"/>
            <w:tcBorders>
              <w:top w:val="single" w:sz="4" w:space="0" w:color="auto"/>
              <w:left w:val="single" w:sz="4" w:space="0" w:color="auto"/>
              <w:bottom w:val="single" w:sz="4" w:space="0" w:color="auto"/>
              <w:right w:val="single" w:sz="4" w:space="0" w:color="auto"/>
            </w:tcBorders>
            <w:vAlign w:val="center"/>
          </w:tcPr>
          <w:p w14:paraId="7DC8D0BE"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22</w:t>
            </w:r>
          </w:p>
        </w:tc>
        <w:tc>
          <w:tcPr>
            <w:tcW w:w="512" w:type="pct"/>
            <w:tcBorders>
              <w:top w:val="single" w:sz="4" w:space="0" w:color="auto"/>
              <w:left w:val="single" w:sz="4" w:space="0" w:color="auto"/>
              <w:bottom w:val="single" w:sz="4" w:space="0" w:color="auto"/>
              <w:right w:val="single" w:sz="4" w:space="0" w:color="auto"/>
            </w:tcBorders>
            <w:vAlign w:val="center"/>
          </w:tcPr>
          <w:p w14:paraId="1BFCFC31"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23</w:t>
            </w:r>
          </w:p>
        </w:tc>
        <w:tc>
          <w:tcPr>
            <w:tcW w:w="572" w:type="pct"/>
            <w:tcBorders>
              <w:top w:val="single" w:sz="4" w:space="0" w:color="auto"/>
              <w:left w:val="single" w:sz="4" w:space="0" w:color="auto"/>
              <w:bottom w:val="single" w:sz="4" w:space="0" w:color="auto"/>
              <w:right w:val="single" w:sz="4" w:space="0" w:color="auto"/>
            </w:tcBorders>
            <w:vAlign w:val="center"/>
          </w:tcPr>
          <w:p w14:paraId="53639E52"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24</w:t>
            </w:r>
          </w:p>
        </w:tc>
        <w:tc>
          <w:tcPr>
            <w:tcW w:w="566" w:type="pct"/>
            <w:tcBorders>
              <w:top w:val="single" w:sz="4" w:space="0" w:color="auto"/>
              <w:left w:val="single" w:sz="4" w:space="0" w:color="auto"/>
              <w:bottom w:val="single" w:sz="4" w:space="0" w:color="auto"/>
              <w:right w:val="single" w:sz="4" w:space="0" w:color="auto"/>
            </w:tcBorders>
            <w:vAlign w:val="center"/>
          </w:tcPr>
          <w:p w14:paraId="2FBD844F"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r w:rsidRPr="002E1CC9">
              <w:rPr>
                <w:rFonts w:ascii="time new roman" w:hAnsi="time new roman" w:cs="Times New Roman"/>
                <w:color w:val="000000" w:themeColor="text1"/>
                <w:szCs w:val="24"/>
                <w:lang w:eastAsia="zh-CN"/>
              </w:rPr>
              <w:t>25</w:t>
            </w:r>
          </w:p>
        </w:tc>
        <w:tc>
          <w:tcPr>
            <w:tcW w:w="600" w:type="pct"/>
            <w:tcBorders>
              <w:top w:val="single" w:sz="4" w:space="0" w:color="auto"/>
              <w:left w:val="single" w:sz="4" w:space="0" w:color="auto"/>
              <w:bottom w:val="single" w:sz="4" w:space="0" w:color="auto"/>
              <w:right w:val="single" w:sz="4" w:space="0" w:color="auto"/>
            </w:tcBorders>
            <w:vAlign w:val="center"/>
          </w:tcPr>
          <w:p w14:paraId="1489A058"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04" w:type="pct"/>
            <w:tcBorders>
              <w:top w:val="single" w:sz="4" w:space="0" w:color="auto"/>
              <w:left w:val="single" w:sz="4" w:space="0" w:color="auto"/>
              <w:bottom w:val="single" w:sz="4" w:space="0" w:color="auto"/>
              <w:right w:val="single" w:sz="4" w:space="0" w:color="auto"/>
            </w:tcBorders>
            <w:vAlign w:val="center"/>
          </w:tcPr>
          <w:p w14:paraId="7ED91B0B"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r>
      <w:tr w:rsidR="00EE419B" w:rsidRPr="002E1CC9" w14:paraId="51460769" w14:textId="77777777" w:rsidTr="00BF5002">
        <w:trPr>
          <w:trHeight w:val="423"/>
          <w:jc w:val="center"/>
        </w:trPr>
        <w:tc>
          <w:tcPr>
            <w:tcW w:w="291" w:type="pct"/>
            <w:tcBorders>
              <w:top w:val="single" w:sz="4" w:space="0" w:color="auto"/>
              <w:left w:val="single" w:sz="4" w:space="0" w:color="auto"/>
              <w:bottom w:val="single" w:sz="4" w:space="0" w:color="auto"/>
              <w:right w:val="single" w:sz="4" w:space="0" w:color="auto"/>
            </w:tcBorders>
            <w:vAlign w:val="center"/>
          </w:tcPr>
          <w:p w14:paraId="2275B705" w14:textId="77777777" w:rsidR="00EE419B" w:rsidRPr="002E1CC9" w:rsidRDefault="00EE419B" w:rsidP="00BF5002">
            <w:pPr>
              <w:adjustRightInd w:val="0"/>
              <w:snapToGrid w:val="0"/>
              <w:jc w:val="center"/>
              <w:outlineLvl w:val="1"/>
              <w:rPr>
                <w:rFonts w:ascii="time new roman" w:hAnsi="time new roman" w:cs="Times New Roman" w:hint="eastAsia"/>
                <w:color w:val="000000" w:themeColor="text1"/>
                <w:szCs w:val="24"/>
              </w:rPr>
            </w:pPr>
          </w:p>
        </w:tc>
        <w:tc>
          <w:tcPr>
            <w:tcW w:w="483" w:type="pct"/>
            <w:tcBorders>
              <w:top w:val="single" w:sz="4" w:space="0" w:color="auto"/>
              <w:left w:val="single" w:sz="4" w:space="0" w:color="auto"/>
              <w:bottom w:val="single" w:sz="4" w:space="0" w:color="auto"/>
              <w:right w:val="single" w:sz="4" w:space="0" w:color="auto"/>
            </w:tcBorders>
            <w:vAlign w:val="center"/>
          </w:tcPr>
          <w:p w14:paraId="18FAEC92"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487" w:type="pct"/>
            <w:gridSpan w:val="2"/>
            <w:tcBorders>
              <w:top w:val="single" w:sz="4" w:space="0" w:color="auto"/>
              <w:left w:val="single" w:sz="4" w:space="0" w:color="auto"/>
              <w:bottom w:val="single" w:sz="4" w:space="0" w:color="auto"/>
              <w:right w:val="single" w:sz="4" w:space="0" w:color="auto"/>
            </w:tcBorders>
          </w:tcPr>
          <w:p w14:paraId="6D5267E4"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493" w:type="pct"/>
            <w:gridSpan w:val="2"/>
            <w:tcBorders>
              <w:top w:val="single" w:sz="4" w:space="0" w:color="auto"/>
              <w:left w:val="single" w:sz="4" w:space="0" w:color="auto"/>
              <w:bottom w:val="single" w:sz="4" w:space="0" w:color="auto"/>
              <w:right w:val="single" w:sz="4" w:space="0" w:color="auto"/>
            </w:tcBorders>
          </w:tcPr>
          <w:p w14:paraId="0D688147"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493" w:type="pct"/>
            <w:gridSpan w:val="2"/>
            <w:tcBorders>
              <w:top w:val="single" w:sz="4" w:space="0" w:color="auto"/>
              <w:left w:val="single" w:sz="4" w:space="0" w:color="auto"/>
              <w:bottom w:val="single" w:sz="4" w:space="0" w:color="auto"/>
              <w:right w:val="single" w:sz="4" w:space="0" w:color="auto"/>
            </w:tcBorders>
          </w:tcPr>
          <w:p w14:paraId="7D34468C"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12" w:type="pct"/>
            <w:tcBorders>
              <w:top w:val="single" w:sz="4" w:space="0" w:color="auto"/>
              <w:left w:val="single" w:sz="4" w:space="0" w:color="auto"/>
              <w:bottom w:val="single" w:sz="4" w:space="0" w:color="auto"/>
              <w:right w:val="single" w:sz="4" w:space="0" w:color="auto"/>
            </w:tcBorders>
          </w:tcPr>
          <w:p w14:paraId="59836D2E"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72" w:type="pct"/>
            <w:tcBorders>
              <w:top w:val="single" w:sz="4" w:space="0" w:color="auto"/>
              <w:left w:val="single" w:sz="4" w:space="0" w:color="auto"/>
              <w:bottom w:val="single" w:sz="4" w:space="0" w:color="auto"/>
              <w:right w:val="single" w:sz="4" w:space="0" w:color="auto"/>
            </w:tcBorders>
            <w:vAlign w:val="center"/>
          </w:tcPr>
          <w:p w14:paraId="22007586"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66" w:type="pct"/>
            <w:tcBorders>
              <w:top w:val="single" w:sz="4" w:space="0" w:color="auto"/>
              <w:left w:val="single" w:sz="4" w:space="0" w:color="auto"/>
              <w:bottom w:val="single" w:sz="4" w:space="0" w:color="auto"/>
              <w:right w:val="single" w:sz="4" w:space="0" w:color="auto"/>
            </w:tcBorders>
            <w:vAlign w:val="center"/>
          </w:tcPr>
          <w:p w14:paraId="06A95A2B"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600" w:type="pct"/>
            <w:tcBorders>
              <w:top w:val="single" w:sz="4" w:space="0" w:color="auto"/>
              <w:left w:val="single" w:sz="4" w:space="0" w:color="auto"/>
              <w:bottom w:val="single" w:sz="4" w:space="0" w:color="auto"/>
              <w:right w:val="single" w:sz="4" w:space="0" w:color="auto"/>
            </w:tcBorders>
            <w:vAlign w:val="center"/>
          </w:tcPr>
          <w:p w14:paraId="29F4D7D9"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c>
          <w:tcPr>
            <w:tcW w:w="504" w:type="pct"/>
            <w:tcBorders>
              <w:top w:val="single" w:sz="4" w:space="0" w:color="auto"/>
              <w:left w:val="single" w:sz="4" w:space="0" w:color="auto"/>
              <w:bottom w:val="single" w:sz="4" w:space="0" w:color="auto"/>
              <w:right w:val="single" w:sz="4" w:space="0" w:color="auto"/>
            </w:tcBorders>
            <w:vAlign w:val="center"/>
          </w:tcPr>
          <w:p w14:paraId="31096A76" w14:textId="77777777" w:rsidR="00EE419B" w:rsidRPr="002E1CC9" w:rsidRDefault="00EE419B" w:rsidP="00BF5002">
            <w:pPr>
              <w:adjustRightInd w:val="0"/>
              <w:snapToGrid w:val="0"/>
              <w:spacing w:line="0" w:lineRule="atLeast"/>
              <w:jc w:val="center"/>
              <w:outlineLvl w:val="1"/>
              <w:rPr>
                <w:rFonts w:ascii="time new roman" w:hAnsi="time new roman" w:cs="Times New Roman" w:hint="eastAsia"/>
                <w:color w:val="000000" w:themeColor="text1"/>
                <w:szCs w:val="24"/>
              </w:rPr>
            </w:pPr>
          </w:p>
        </w:tc>
      </w:tr>
      <w:tr w:rsidR="00EE419B" w:rsidRPr="002E1CC9" w14:paraId="146CE224" w14:textId="77777777" w:rsidTr="00BF5002">
        <w:trPr>
          <w:trHeight w:val="567"/>
          <w:jc w:val="center"/>
        </w:trPr>
        <w:tc>
          <w:tcPr>
            <w:tcW w:w="908" w:type="pct"/>
            <w:gridSpan w:val="3"/>
            <w:tcBorders>
              <w:top w:val="single" w:sz="4" w:space="0" w:color="auto"/>
              <w:left w:val="single" w:sz="4" w:space="0" w:color="auto"/>
              <w:bottom w:val="single" w:sz="4" w:space="0" w:color="auto"/>
              <w:right w:val="single" w:sz="4" w:space="0" w:color="auto"/>
            </w:tcBorders>
            <w:vAlign w:val="center"/>
          </w:tcPr>
          <w:p w14:paraId="0697191F" w14:textId="77777777" w:rsidR="00EE419B" w:rsidRPr="002E1CC9" w:rsidRDefault="00000000" w:rsidP="00BF5002">
            <w:pPr>
              <w:adjustRightInd w:val="0"/>
              <w:snapToGrid w:val="0"/>
              <w:jc w:val="center"/>
              <w:outlineLvl w:val="1"/>
              <w:rPr>
                <w:rFonts w:ascii="time new roman" w:hAnsi="time new roman" w:cs="Times New Roman" w:hint="eastAsia"/>
                <w:color w:val="000000" w:themeColor="text1"/>
                <w:szCs w:val="24"/>
              </w:rPr>
            </w:pPr>
            <m:oMathPara>
              <m:oMath>
                <m:sSub>
                  <m:sSubPr>
                    <m:ctrlPr>
                      <w:rPr>
                        <w:rFonts w:ascii="Cambria Math" w:hAnsi="Cambria Math" w:cs="Times New Roman"/>
                        <w:i/>
                        <w:color w:val="000000" w:themeColor="text1"/>
                        <w:szCs w:val="24"/>
                      </w:rPr>
                    </m:ctrlPr>
                  </m:sSubPr>
                  <m:e>
                    <m:bar>
                      <m:barPr>
                        <m:pos m:val="top"/>
                        <m:ctrlPr>
                          <w:rPr>
                            <w:rFonts w:ascii="Cambria Math" w:hAnsi="Cambria Math" w:cs="Times New Roman"/>
                            <w:i/>
                            <w:color w:val="000000" w:themeColor="text1"/>
                            <w:szCs w:val="24"/>
                          </w:rPr>
                        </m:ctrlPr>
                      </m:barPr>
                      <m:e>
                        <m:r>
                          <w:rPr>
                            <w:rFonts w:ascii="Cambria Math" w:hAnsi="Cambria Math" w:cs="Times New Roman"/>
                            <w:color w:val="000000" w:themeColor="text1"/>
                            <w:szCs w:val="24"/>
                          </w:rPr>
                          <m:t>X</m:t>
                        </m:r>
                      </m:e>
                    </m:bar>
                  </m:e>
                  <m:sub>
                    <m:r>
                      <w:rPr>
                        <w:rFonts w:ascii="Cambria Math" w:hAnsi="Cambria Math" w:cs="Times New Roman"/>
                        <w:color w:val="000000" w:themeColor="text1"/>
                        <w:szCs w:val="24"/>
                      </w:rPr>
                      <m:t>max</m:t>
                    </m:r>
                  </m:sub>
                </m:sSub>
                <m:r>
                  <w:rPr>
                    <w:rFonts w:ascii="Cambria Math" w:hAnsi="Cambria Math" w:cs="Times New Roman"/>
                    <w:color w:val="000000" w:themeColor="text1"/>
                    <w:szCs w:val="24"/>
                  </w:rPr>
                  <m:t>-</m:t>
                </m:r>
                <m:sSub>
                  <m:sSubPr>
                    <m:ctrlPr>
                      <w:rPr>
                        <w:rFonts w:ascii="Cambria Math" w:hAnsi="Cambria Math" w:cs="Times New Roman"/>
                        <w:i/>
                        <w:color w:val="000000" w:themeColor="text1"/>
                        <w:szCs w:val="24"/>
                      </w:rPr>
                    </m:ctrlPr>
                  </m:sSubPr>
                  <m:e>
                    <m:bar>
                      <m:barPr>
                        <m:pos m:val="top"/>
                        <m:ctrlPr>
                          <w:rPr>
                            <w:rFonts w:ascii="Cambria Math" w:hAnsi="Cambria Math" w:cs="Times New Roman"/>
                            <w:i/>
                            <w:color w:val="000000" w:themeColor="text1"/>
                            <w:szCs w:val="24"/>
                          </w:rPr>
                        </m:ctrlPr>
                      </m:barPr>
                      <m:e>
                        <m:r>
                          <w:rPr>
                            <w:rFonts w:ascii="Cambria Math" w:hAnsi="Cambria Math" w:cs="Times New Roman"/>
                            <w:color w:val="000000" w:themeColor="text1"/>
                            <w:szCs w:val="24"/>
                          </w:rPr>
                          <m:t>X</m:t>
                        </m:r>
                      </m:e>
                    </m:bar>
                  </m:e>
                  <m:sub>
                    <m:r>
                      <w:rPr>
                        <w:rFonts w:ascii="Cambria Math" w:hAnsi="Cambria Math" w:cs="Times New Roman"/>
                        <w:color w:val="000000" w:themeColor="text1"/>
                        <w:szCs w:val="24"/>
                      </w:rPr>
                      <m:t>min</m:t>
                    </m:r>
                  </m:sub>
                </m:sSub>
              </m:oMath>
            </m:oMathPara>
          </w:p>
        </w:tc>
        <w:tc>
          <w:tcPr>
            <w:tcW w:w="569" w:type="pct"/>
            <w:gridSpan w:val="2"/>
            <w:tcBorders>
              <w:top w:val="single" w:sz="4" w:space="0" w:color="auto"/>
              <w:left w:val="single" w:sz="4" w:space="0" w:color="auto"/>
              <w:bottom w:val="single" w:sz="4" w:space="0" w:color="auto"/>
              <w:right w:val="single" w:sz="4" w:space="0" w:color="auto"/>
            </w:tcBorders>
            <w:vAlign w:val="center"/>
          </w:tcPr>
          <w:p w14:paraId="6DAB62CC" w14:textId="77777777" w:rsidR="00EE419B" w:rsidRPr="002E1CC9" w:rsidRDefault="00EE419B" w:rsidP="00BF5002">
            <w:pPr>
              <w:adjustRightInd w:val="0"/>
              <w:snapToGrid w:val="0"/>
              <w:jc w:val="center"/>
              <w:outlineLvl w:val="1"/>
              <w:rPr>
                <w:rFonts w:ascii="time new roman" w:hAnsi="time new roman" w:cs="Times New Roman" w:hint="eastAsia"/>
                <w:color w:val="000000" w:themeColor="text1"/>
                <w:szCs w:val="24"/>
              </w:rPr>
            </w:pPr>
          </w:p>
        </w:tc>
        <w:tc>
          <w:tcPr>
            <w:tcW w:w="498" w:type="pct"/>
            <w:gridSpan w:val="2"/>
            <w:tcBorders>
              <w:top w:val="single" w:sz="4" w:space="0" w:color="auto"/>
              <w:left w:val="single" w:sz="4" w:space="0" w:color="auto"/>
              <w:bottom w:val="single" w:sz="4" w:space="0" w:color="auto"/>
              <w:right w:val="single" w:sz="4" w:space="0" w:color="auto"/>
            </w:tcBorders>
            <w:vAlign w:val="center"/>
          </w:tcPr>
          <w:p w14:paraId="62FA1036" w14:textId="77777777" w:rsidR="00EE419B" w:rsidRPr="002E1CC9" w:rsidRDefault="00000000" w:rsidP="00BF5002">
            <w:pPr>
              <w:adjustRightInd w:val="0"/>
              <w:snapToGrid w:val="0"/>
              <w:jc w:val="center"/>
              <w:outlineLvl w:val="1"/>
              <w:rPr>
                <w:rFonts w:ascii="time new roman" w:hAnsi="time new roman" w:cs="Times New Roman" w:hint="eastAsia"/>
                <w:color w:val="000000" w:themeColor="text1"/>
                <w:szCs w:val="24"/>
              </w:rPr>
            </w:pPr>
            <m:oMathPara>
              <m:oMath>
                <m:sSub>
                  <m:sSubPr>
                    <m:ctrlPr>
                      <w:rPr>
                        <w:rFonts w:ascii="Cambria Math" w:hAnsi="Cambria Math" w:cs="Times New Roman"/>
                        <w:i/>
                        <w:color w:val="000000" w:themeColor="text1"/>
                        <w:szCs w:val="24"/>
                      </w:rPr>
                    </m:ctrlPr>
                  </m:sSubPr>
                  <m:e>
                    <m:bar>
                      <m:barPr>
                        <m:pos m:val="top"/>
                        <m:ctrlPr>
                          <w:rPr>
                            <w:rFonts w:ascii="Cambria Math" w:hAnsi="Cambria Math" w:cs="Times New Roman"/>
                            <w:i/>
                            <w:color w:val="000000" w:themeColor="text1"/>
                            <w:szCs w:val="24"/>
                          </w:rPr>
                        </m:ctrlPr>
                      </m:barPr>
                      <m:e>
                        <m:r>
                          <w:rPr>
                            <w:rFonts w:ascii="Cambria Math" w:hAnsi="Cambria Math" w:cs="Times New Roman"/>
                            <w:color w:val="000000" w:themeColor="text1"/>
                            <w:szCs w:val="24"/>
                          </w:rPr>
                          <m:t>X</m:t>
                        </m:r>
                      </m:e>
                    </m:bar>
                  </m:e>
                  <m:sub>
                    <m:r>
                      <w:rPr>
                        <w:rFonts w:ascii="Cambria Math" w:hAnsi="Cambria Math" w:cs="Times New Roman"/>
                        <w:color w:val="000000" w:themeColor="text1"/>
                        <w:szCs w:val="24"/>
                      </w:rPr>
                      <m:t>AVG</m:t>
                    </m:r>
                  </m:sub>
                </m:sSub>
              </m:oMath>
            </m:oMathPara>
          </w:p>
        </w:tc>
        <w:tc>
          <w:tcPr>
            <w:tcW w:w="783" w:type="pct"/>
            <w:gridSpan w:val="2"/>
            <w:tcBorders>
              <w:top w:val="single" w:sz="4" w:space="0" w:color="auto"/>
              <w:left w:val="single" w:sz="4" w:space="0" w:color="auto"/>
              <w:bottom w:val="single" w:sz="4" w:space="0" w:color="auto"/>
              <w:right w:val="single" w:sz="4" w:space="0" w:color="auto"/>
            </w:tcBorders>
            <w:vAlign w:val="center"/>
          </w:tcPr>
          <w:p w14:paraId="2E4CDB3C" w14:textId="77777777" w:rsidR="00EE419B" w:rsidRPr="002E1CC9" w:rsidRDefault="00EE419B" w:rsidP="00BF5002">
            <w:pPr>
              <w:adjustRightInd w:val="0"/>
              <w:snapToGrid w:val="0"/>
              <w:jc w:val="center"/>
              <w:outlineLvl w:val="1"/>
              <w:rPr>
                <w:rFonts w:ascii="time new roman" w:hAnsi="time new roman" w:cs="Times New Roman" w:hint="eastAsia"/>
                <w:noProof/>
                <w:color w:val="000000" w:themeColor="text1"/>
                <w:szCs w:val="24"/>
              </w:rPr>
            </w:pPr>
          </w:p>
        </w:tc>
        <w:tc>
          <w:tcPr>
            <w:tcW w:w="1738" w:type="pct"/>
            <w:gridSpan w:val="3"/>
            <w:tcBorders>
              <w:top w:val="single" w:sz="4" w:space="0" w:color="auto"/>
              <w:left w:val="single" w:sz="4" w:space="0" w:color="auto"/>
              <w:bottom w:val="single" w:sz="4" w:space="0" w:color="auto"/>
              <w:right w:val="single" w:sz="4" w:space="0" w:color="auto"/>
            </w:tcBorders>
            <w:vAlign w:val="center"/>
          </w:tcPr>
          <w:p w14:paraId="55834AB0" w14:textId="77777777" w:rsidR="00EE419B" w:rsidRPr="002E1CC9" w:rsidRDefault="00EE419B" w:rsidP="00BF5002">
            <w:pPr>
              <w:adjustRightInd w:val="0"/>
              <w:spacing w:line="0" w:lineRule="atLeast"/>
              <w:jc w:val="center"/>
              <w:outlineLvl w:val="1"/>
              <w:rPr>
                <w:rFonts w:ascii="time new roman" w:hAnsi="time new roman" w:cs="Times New Roman" w:hint="eastAsia"/>
                <w:noProof/>
                <w:color w:val="000000" w:themeColor="text1"/>
                <w:szCs w:val="24"/>
              </w:rPr>
            </w:pPr>
            <m:oMathPara>
              <m:oMath>
                <m:r>
                  <w:rPr>
                    <w:rFonts w:ascii="Cambria Math" w:hAnsi="Cambria Math" w:cs="Times New Roman"/>
                    <w:color w:val="000000" w:themeColor="text1"/>
                    <w:szCs w:val="24"/>
                  </w:rPr>
                  <m:t>1-</m:t>
                </m:r>
                <m:d>
                  <m:dPr>
                    <m:ctrlPr>
                      <w:rPr>
                        <w:rFonts w:ascii="Cambria Math" w:hAnsi="Cambria Math" w:cs="Times New Roman"/>
                        <w:i/>
                        <w:color w:val="000000" w:themeColor="text1"/>
                        <w:szCs w:val="24"/>
                      </w:rPr>
                    </m:ctrlPr>
                  </m:dPr>
                  <m:e>
                    <m:f>
                      <m:fPr>
                        <m:ctrlPr>
                          <w:rPr>
                            <w:rFonts w:ascii="Cambria Math" w:hAnsi="Cambria Math" w:cs="Times New Roman"/>
                            <w:i/>
                            <w:color w:val="000000" w:themeColor="text1"/>
                            <w:szCs w:val="24"/>
                          </w:rPr>
                        </m:ctrlPr>
                      </m:fPr>
                      <m:num>
                        <m:sSub>
                          <m:sSubPr>
                            <m:ctrlPr>
                              <w:rPr>
                                <w:rFonts w:ascii="Cambria Math" w:hAnsi="Cambria Math" w:cs="Times New Roman"/>
                                <w:i/>
                                <w:color w:val="000000" w:themeColor="text1"/>
                                <w:szCs w:val="24"/>
                              </w:rPr>
                            </m:ctrlPr>
                          </m:sSubPr>
                          <m:e>
                            <m:bar>
                              <m:barPr>
                                <m:pos m:val="top"/>
                                <m:ctrlPr>
                                  <w:rPr>
                                    <w:rFonts w:ascii="Cambria Math" w:hAnsi="Cambria Math" w:cs="Times New Roman"/>
                                    <w:i/>
                                    <w:color w:val="000000" w:themeColor="text1"/>
                                    <w:szCs w:val="24"/>
                                  </w:rPr>
                                </m:ctrlPr>
                              </m:barPr>
                              <m:e>
                                <m:r>
                                  <w:rPr>
                                    <w:rFonts w:ascii="Cambria Math" w:hAnsi="Cambria Math" w:cs="Times New Roman"/>
                                    <w:color w:val="000000" w:themeColor="text1"/>
                                    <w:szCs w:val="24"/>
                                  </w:rPr>
                                  <m:t>X</m:t>
                                </m:r>
                              </m:e>
                            </m:bar>
                          </m:e>
                          <m:sub>
                            <m:r>
                              <w:rPr>
                                <w:rFonts w:ascii="Cambria Math" w:hAnsi="Cambria Math" w:cs="Times New Roman"/>
                                <w:color w:val="000000" w:themeColor="text1"/>
                                <w:szCs w:val="24"/>
                              </w:rPr>
                              <m:t>max</m:t>
                            </m:r>
                          </m:sub>
                        </m:sSub>
                        <m:r>
                          <w:rPr>
                            <w:rFonts w:ascii="Cambria Math" w:hAnsi="Cambria Math" w:cs="Times New Roman"/>
                            <w:color w:val="000000" w:themeColor="text1"/>
                            <w:szCs w:val="24"/>
                          </w:rPr>
                          <m:t>-</m:t>
                        </m:r>
                        <m:sSub>
                          <m:sSubPr>
                            <m:ctrlPr>
                              <w:rPr>
                                <w:rFonts w:ascii="Cambria Math" w:hAnsi="Cambria Math" w:cs="Times New Roman"/>
                                <w:i/>
                                <w:color w:val="000000" w:themeColor="text1"/>
                                <w:szCs w:val="24"/>
                              </w:rPr>
                            </m:ctrlPr>
                          </m:sSubPr>
                          <m:e>
                            <m:bar>
                              <m:barPr>
                                <m:pos m:val="top"/>
                                <m:ctrlPr>
                                  <w:rPr>
                                    <w:rFonts w:ascii="Cambria Math" w:hAnsi="Cambria Math" w:cs="Times New Roman"/>
                                    <w:i/>
                                    <w:color w:val="000000" w:themeColor="text1"/>
                                    <w:szCs w:val="24"/>
                                  </w:rPr>
                                </m:ctrlPr>
                              </m:barPr>
                              <m:e>
                                <m:r>
                                  <w:rPr>
                                    <w:rFonts w:ascii="Cambria Math" w:hAnsi="Cambria Math" w:cs="Times New Roman"/>
                                    <w:color w:val="000000" w:themeColor="text1"/>
                                    <w:szCs w:val="24"/>
                                  </w:rPr>
                                  <m:t>X</m:t>
                                </m:r>
                              </m:e>
                            </m:bar>
                          </m:e>
                          <m:sub>
                            <m:r>
                              <w:rPr>
                                <w:rFonts w:ascii="Cambria Math" w:hAnsi="Cambria Math" w:cs="Times New Roman"/>
                                <w:color w:val="000000" w:themeColor="text1"/>
                                <w:szCs w:val="24"/>
                              </w:rPr>
                              <m:t>min</m:t>
                            </m:r>
                          </m:sub>
                        </m:sSub>
                      </m:num>
                      <m:den>
                        <m:r>
                          <w:rPr>
                            <w:rFonts w:ascii="Cambria Math" w:hAnsi="Cambria Math" w:cs="Times New Roman"/>
                            <w:color w:val="000000" w:themeColor="text1"/>
                            <w:szCs w:val="24"/>
                          </w:rPr>
                          <m:t>2×</m:t>
                        </m:r>
                        <m:sSub>
                          <m:sSubPr>
                            <m:ctrlPr>
                              <w:rPr>
                                <w:rFonts w:ascii="Cambria Math" w:hAnsi="Cambria Math" w:cs="Times New Roman"/>
                                <w:i/>
                                <w:color w:val="000000" w:themeColor="text1"/>
                                <w:szCs w:val="24"/>
                              </w:rPr>
                            </m:ctrlPr>
                          </m:sSubPr>
                          <m:e>
                            <m:bar>
                              <m:barPr>
                                <m:pos m:val="top"/>
                                <m:ctrlPr>
                                  <w:rPr>
                                    <w:rFonts w:ascii="Cambria Math" w:hAnsi="Cambria Math" w:cs="Times New Roman"/>
                                    <w:i/>
                                    <w:color w:val="000000" w:themeColor="text1"/>
                                    <w:szCs w:val="24"/>
                                  </w:rPr>
                                </m:ctrlPr>
                              </m:barPr>
                              <m:e>
                                <m:r>
                                  <w:rPr>
                                    <w:rFonts w:ascii="Cambria Math" w:hAnsi="Cambria Math" w:cs="Times New Roman"/>
                                    <w:color w:val="000000" w:themeColor="text1"/>
                                    <w:szCs w:val="24"/>
                                  </w:rPr>
                                  <m:t>X</m:t>
                                </m:r>
                              </m:e>
                            </m:bar>
                          </m:e>
                          <m:sub>
                            <m:r>
                              <w:rPr>
                                <w:rFonts w:ascii="Cambria Math" w:hAnsi="Cambria Math" w:cs="Times New Roman"/>
                                <w:color w:val="000000" w:themeColor="text1"/>
                                <w:szCs w:val="24"/>
                              </w:rPr>
                              <m:t>AVG</m:t>
                            </m:r>
                          </m:sub>
                        </m:sSub>
                      </m:den>
                    </m:f>
                  </m:e>
                </m:d>
                <m:r>
                  <w:rPr>
                    <w:rFonts w:ascii="Cambria Math" w:hAnsi="Cambria Math" w:cs="Times New Roman"/>
                    <w:color w:val="000000" w:themeColor="text1"/>
                    <w:szCs w:val="24"/>
                  </w:rPr>
                  <m:t>×100%</m:t>
                </m:r>
              </m:oMath>
            </m:oMathPara>
          </w:p>
          <w:p w14:paraId="28D51D21" w14:textId="77777777" w:rsidR="00EE419B" w:rsidRPr="002E1CC9" w:rsidRDefault="00EE419B" w:rsidP="00BF5002">
            <w:pPr>
              <w:adjustRightInd w:val="0"/>
              <w:spacing w:line="0" w:lineRule="atLeast"/>
              <w:jc w:val="center"/>
              <w:outlineLvl w:val="1"/>
              <w:rPr>
                <w:rFonts w:ascii="time new roman" w:hAnsi="time new roman" w:cs="Times New Roman" w:hint="eastAsia"/>
                <w:noProof/>
                <w:color w:val="000000" w:themeColor="text1"/>
                <w:szCs w:val="24"/>
              </w:rPr>
            </w:pPr>
            <w:r w:rsidRPr="002E1CC9">
              <w:rPr>
                <w:rFonts w:ascii="time new roman" w:hAnsi="time new roman" w:cs="Times New Roman" w:hint="eastAsia"/>
                <w:color w:val="000000" w:themeColor="text1"/>
                <w:szCs w:val="24"/>
                <w:lang w:eastAsia="zh-CN"/>
              </w:rPr>
              <w:t>均匀性（</w:t>
            </w:r>
            <w:r w:rsidRPr="002E1CC9">
              <w:rPr>
                <w:rFonts w:ascii="time new roman" w:hAnsi="time new roman" w:cs="Times New Roman"/>
                <w:color w:val="000000" w:themeColor="text1"/>
                <w:szCs w:val="24"/>
                <w:lang w:eastAsia="zh-CN"/>
              </w:rPr>
              <w:t>%</w:t>
            </w:r>
            <w:r w:rsidRPr="002E1CC9">
              <w:rPr>
                <w:rFonts w:ascii="time new roman" w:hAnsi="time new roman" w:cs="Times New Roman" w:hint="eastAsia"/>
                <w:color w:val="000000" w:themeColor="text1"/>
                <w:szCs w:val="24"/>
                <w:lang w:eastAsia="zh-CN"/>
              </w:rPr>
              <w:t>）</w:t>
            </w:r>
          </w:p>
        </w:tc>
        <w:tc>
          <w:tcPr>
            <w:tcW w:w="504" w:type="pct"/>
            <w:tcBorders>
              <w:top w:val="single" w:sz="4" w:space="0" w:color="auto"/>
              <w:left w:val="single" w:sz="4" w:space="0" w:color="auto"/>
              <w:bottom w:val="single" w:sz="4" w:space="0" w:color="auto"/>
              <w:right w:val="single" w:sz="4" w:space="0" w:color="auto"/>
            </w:tcBorders>
            <w:vAlign w:val="center"/>
          </w:tcPr>
          <w:p w14:paraId="12CB30A4" w14:textId="77777777" w:rsidR="00EE419B" w:rsidRPr="002E1CC9" w:rsidRDefault="00EE419B" w:rsidP="00BF5002">
            <w:pPr>
              <w:rPr>
                <w:rFonts w:ascii="time new roman" w:hAnsi="time new roman" w:cs="Times New Roman" w:hint="eastAsia"/>
                <w:noProof/>
                <w:color w:val="000000" w:themeColor="text1"/>
                <w:szCs w:val="24"/>
              </w:rPr>
            </w:pPr>
          </w:p>
          <w:p w14:paraId="1815B928" w14:textId="77777777" w:rsidR="00EE419B" w:rsidRPr="002E1CC9" w:rsidRDefault="00EE419B" w:rsidP="00BF5002">
            <w:pPr>
              <w:adjustRightInd w:val="0"/>
              <w:spacing w:line="0" w:lineRule="atLeast"/>
              <w:jc w:val="center"/>
              <w:outlineLvl w:val="1"/>
              <w:rPr>
                <w:rFonts w:ascii="time new roman" w:hAnsi="time new roman" w:cs="Times New Roman" w:hint="eastAsia"/>
                <w:noProof/>
                <w:color w:val="000000" w:themeColor="text1"/>
                <w:szCs w:val="24"/>
              </w:rPr>
            </w:pPr>
          </w:p>
        </w:tc>
      </w:tr>
    </w:tbl>
    <w:p w14:paraId="302C31CE" w14:textId="77777777" w:rsidR="00EE419B" w:rsidRPr="002E1CC9" w:rsidRDefault="00EE419B" w:rsidP="00EE419B">
      <w:pPr>
        <w:spacing w:before="120"/>
        <w:outlineLvl w:val="1"/>
        <w:rPr>
          <w:rFonts w:ascii="time new roman" w:hAnsi="time new roman" w:cs="Times New Roman" w:hint="eastAsia"/>
          <w:noProof/>
          <w:color w:val="000000" w:themeColor="text1"/>
          <w:szCs w:val="24"/>
          <w:lang w:eastAsia="zh-CN"/>
        </w:rPr>
      </w:pPr>
      <w:r w:rsidRPr="002E1CC9">
        <w:rPr>
          <w:rFonts w:ascii="time new roman" w:hAnsi="time new roman" w:cs="Times New Roman" w:hint="eastAsia"/>
          <w:noProof/>
          <w:color w:val="000000" w:themeColor="text1"/>
          <w:szCs w:val="24"/>
          <w:lang w:eastAsia="zh-CN"/>
        </w:rPr>
        <w:t>压力均匀性：</w:t>
      </w:r>
      <w:r w:rsidRPr="002E1CC9">
        <w:rPr>
          <w:rFonts w:ascii="time new roman" w:hAnsi="time new roman" w:cs="Times New Roman"/>
          <w:noProof/>
          <w:color w:val="000000" w:themeColor="text1"/>
          <w:szCs w:val="24"/>
          <w:lang w:eastAsia="zh-CN"/>
        </w:rPr>
        <w:t>&gt;90%</w:t>
      </w:r>
      <w:r w:rsidRPr="002E1CC9">
        <w:rPr>
          <w:rFonts w:ascii="time new roman" w:hAnsi="time new roman" w:cs="Times New Roman" w:hint="eastAsia"/>
          <w:noProof/>
          <w:color w:val="000000" w:themeColor="text1"/>
          <w:szCs w:val="24"/>
          <w:lang w:eastAsia="zh-CN"/>
        </w:rPr>
        <w:t>，实际：</w:t>
      </w:r>
      <w:r w:rsidRPr="002E1CC9">
        <w:rPr>
          <w:rFonts w:ascii="time new roman" w:hAnsi="time new roman" w:cs="Times New Roman"/>
          <w:noProof/>
          <w:color w:val="000000" w:themeColor="text1"/>
          <w:szCs w:val="24"/>
          <w:lang w:eastAsia="zh-CN"/>
        </w:rPr>
        <w:t>_________%</w:t>
      </w:r>
      <w:r w:rsidRPr="002E1CC9">
        <w:rPr>
          <w:rFonts w:ascii="time new roman" w:hAnsi="time new roman" w:cs="Times New Roman" w:hint="eastAsia"/>
          <w:noProof/>
          <w:color w:val="000000" w:themeColor="text1"/>
          <w:szCs w:val="24"/>
          <w:lang w:eastAsia="zh-CN"/>
        </w:rPr>
        <w:t>（判定：□</w:t>
      </w:r>
      <w:r w:rsidRPr="002E1CC9">
        <w:rPr>
          <w:rFonts w:ascii="time new roman" w:hAnsi="time new roman" w:cs="Times New Roman"/>
          <w:noProof/>
          <w:color w:val="000000" w:themeColor="text1"/>
          <w:szCs w:val="24"/>
          <w:lang w:eastAsia="zh-CN"/>
        </w:rPr>
        <w:t xml:space="preserve">OK  </w:t>
      </w:r>
      <w:r w:rsidRPr="002E1CC9">
        <w:rPr>
          <w:rFonts w:ascii="time new roman" w:hAnsi="time new roman" w:cs="Times New Roman" w:hint="eastAsia"/>
          <w:noProof/>
          <w:color w:val="000000" w:themeColor="text1"/>
          <w:szCs w:val="24"/>
          <w:lang w:eastAsia="zh-CN"/>
        </w:rPr>
        <w:t>□</w:t>
      </w:r>
      <w:r w:rsidRPr="002E1CC9">
        <w:rPr>
          <w:rFonts w:ascii="time new roman" w:hAnsi="time new roman" w:cs="Times New Roman"/>
          <w:noProof/>
          <w:color w:val="000000" w:themeColor="text1"/>
          <w:szCs w:val="24"/>
          <w:lang w:eastAsia="zh-CN"/>
        </w:rPr>
        <w:t>NG</w:t>
      </w:r>
      <w:r w:rsidRPr="002E1CC9">
        <w:rPr>
          <w:rFonts w:ascii="time new roman" w:hAnsi="time new roman" w:cs="Times New Roman" w:hint="eastAsia"/>
          <w:noProof/>
          <w:color w:val="000000" w:themeColor="text1"/>
          <w:szCs w:val="24"/>
          <w:lang w:eastAsia="zh-CN"/>
        </w:rPr>
        <w:t>）</w:t>
      </w:r>
    </w:p>
    <w:p w14:paraId="6D5D57D0" w14:textId="5CC3FF49" w:rsidR="00EE419B" w:rsidRDefault="00EE419B" w:rsidP="0036259E">
      <w:pPr>
        <w:rPr>
          <w:rFonts w:ascii="time new roman" w:hAnsi="time new roman" w:cs="Times New Roman" w:hint="eastAsia"/>
          <w:b/>
          <w:bCs/>
          <w:color w:val="000000" w:themeColor="text1"/>
          <w:szCs w:val="24"/>
          <w:lang w:eastAsia="zh-CN"/>
        </w:rPr>
      </w:pPr>
      <w:r w:rsidRPr="0036259E">
        <w:rPr>
          <w:rFonts w:ascii="time new roman" w:hAnsi="time new roman" w:cs="Times New Roman" w:hint="eastAsia"/>
          <w:b/>
          <w:bCs/>
          <w:color w:val="000000" w:themeColor="text1"/>
          <w:szCs w:val="24"/>
          <w:lang w:eastAsia="zh-CN"/>
        </w:rPr>
        <w:lastRenderedPageBreak/>
        <w:t>附件</w:t>
      </w:r>
      <w:r>
        <w:rPr>
          <w:rFonts w:ascii="time new roman" w:hAnsi="time new roman" w:cs="Times New Roman" w:hint="eastAsia"/>
          <w:b/>
          <w:bCs/>
          <w:color w:val="000000" w:themeColor="text1"/>
          <w:szCs w:val="24"/>
          <w:lang w:eastAsia="zh-CN"/>
        </w:rPr>
        <w:t>四</w:t>
      </w:r>
    </w:p>
    <w:p w14:paraId="3ACBB4F1" w14:textId="77777777" w:rsidR="00EE419B" w:rsidRPr="002E1CC9" w:rsidRDefault="00EE419B" w:rsidP="00EE419B">
      <w:pPr>
        <w:spacing w:before="120"/>
        <w:outlineLvl w:val="1"/>
        <w:rPr>
          <w:rFonts w:ascii="time new roman" w:hAnsi="time new roman" w:cs="Times New Roman" w:hint="eastAsia"/>
          <w:noProof/>
          <w:color w:val="000000" w:themeColor="text1"/>
          <w:szCs w:val="24"/>
          <w:lang w:eastAsia="zh-CN"/>
        </w:rPr>
      </w:pPr>
      <w:r w:rsidRPr="002E1CC9">
        <w:rPr>
          <w:rFonts w:ascii="time new roman" w:hAnsi="time new roman" w:cs="Times New Roman" w:hint="eastAsia"/>
          <w:noProof/>
          <w:color w:val="000000" w:themeColor="text1"/>
          <w:szCs w:val="24"/>
          <w:lang w:eastAsia="zh-CN"/>
        </w:rPr>
        <w:t>翘曲测量方法</w:t>
      </w:r>
    </w:p>
    <w:p w14:paraId="33E944EA" w14:textId="77777777" w:rsidR="00EE419B" w:rsidRPr="001203D5" w:rsidRDefault="00EE419B" w:rsidP="00EE419B">
      <w:pPr>
        <w:spacing w:before="120"/>
        <w:outlineLvl w:val="1"/>
        <w:rPr>
          <w:rFonts w:ascii="time new roman" w:hAnsi="time new roman" w:cs="Times New Roman" w:hint="eastAsia"/>
          <w:noProof/>
          <w:color w:val="000000" w:themeColor="text1"/>
          <w:szCs w:val="24"/>
          <w:lang w:eastAsia="zh-CN"/>
        </w:rPr>
      </w:pPr>
      <w:r w:rsidRPr="002E1CC9">
        <w:rPr>
          <w:noProof/>
        </w:rPr>
        <w:drawing>
          <wp:inline distT="0" distB="0" distL="0" distR="0" wp14:anchorId="170583CD" wp14:editId="499E0B31">
            <wp:extent cx="7378065" cy="4450412"/>
            <wp:effectExtent l="0" t="0" r="0" b="7620"/>
            <wp:docPr id="13012118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211826" name=""/>
                    <pic:cNvPicPr/>
                  </pic:nvPicPr>
                  <pic:blipFill>
                    <a:blip r:embed="rId21"/>
                    <a:stretch>
                      <a:fillRect/>
                    </a:stretch>
                  </pic:blipFill>
                  <pic:spPr>
                    <a:xfrm>
                      <a:off x="0" y="0"/>
                      <a:ext cx="7383062" cy="4453426"/>
                    </a:xfrm>
                    <a:prstGeom prst="rect">
                      <a:avLst/>
                    </a:prstGeom>
                  </pic:spPr>
                </pic:pic>
              </a:graphicData>
            </a:graphic>
          </wp:inline>
        </w:drawing>
      </w:r>
    </w:p>
    <w:p w14:paraId="6625779F" w14:textId="77777777" w:rsidR="00EE419B" w:rsidRPr="00EE419B" w:rsidRDefault="00EE419B" w:rsidP="0036259E">
      <w:pPr>
        <w:rPr>
          <w:rFonts w:ascii="time new roman" w:hAnsi="time new roman" w:cs="Times New Roman" w:hint="eastAsia"/>
          <w:b/>
          <w:bCs/>
          <w:color w:val="000000" w:themeColor="text1"/>
          <w:szCs w:val="24"/>
          <w:lang w:eastAsia="zh-CN"/>
        </w:rPr>
      </w:pPr>
    </w:p>
    <w:sectPr w:rsidR="00EE419B" w:rsidRPr="00EE419B">
      <w:headerReference w:type="even" r:id="rId22"/>
      <w:headerReference w:type="default" r:id="rId23"/>
      <w:footerReference w:type="even" r:id="rId24"/>
      <w:footerReference w:type="default" r:id="rId25"/>
      <w:headerReference w:type="first" r:id="rId26"/>
      <w:pgSz w:w="16839" w:h="11907" w:orient="landscape"/>
      <w:pgMar w:top="1418" w:right="1440" w:bottom="1418" w:left="1440" w:header="567" w:footer="567" w:gutter="0"/>
      <w:cols w:space="36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08B673" w14:textId="77777777" w:rsidR="00F73FBF" w:rsidRDefault="00F73FBF">
      <w:pPr>
        <w:spacing w:line="240" w:lineRule="auto"/>
      </w:pPr>
      <w:r>
        <w:separator/>
      </w:r>
    </w:p>
  </w:endnote>
  <w:endnote w:type="continuationSeparator" w:id="0">
    <w:p w14:paraId="120CC3A2" w14:textId="77777777" w:rsidR="00F73FBF" w:rsidRDefault="00F73F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Perpetua">
    <w:panose1 w:val="02020502060401020303"/>
    <w:charset w:val="00"/>
    <w:family w:val="roman"/>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Franklin Gothic Book">
    <w:panose1 w:val="020B0503020102020204"/>
    <w:charset w:val="00"/>
    <w:family w:val="swiss"/>
    <w:pitch w:val="variable"/>
    <w:sig w:usb0="00000287" w:usb1="00000000" w:usb2="00000000" w:usb3="00000000" w:csb0="0000009F" w:csb1="00000000"/>
  </w:font>
  <w:font w:name="幼圆">
    <w:panose1 w:val="0201050906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time new roman">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6208495"/>
      <w:placeholder>
        <w:docPart w:val="260B0E80EE86407BAA094BC37DADB40A"/>
      </w:placeholder>
      <w:temporary/>
      <w:showingPlcHdr/>
      <w15:appearance w15:val="hidden"/>
    </w:sdtPr>
    <w:sdtContent>
      <w:p w14:paraId="0208D42E" w14:textId="77777777" w:rsidR="00EB2D89" w:rsidRDefault="00000000">
        <w:pPr>
          <w:pStyle w:val="ac"/>
        </w:pPr>
        <w:r>
          <w:t>[Type here]</w:t>
        </w:r>
      </w:p>
    </w:sdtContent>
  </w:sdt>
  <w:p w14:paraId="27C0A328" w14:textId="77777777" w:rsidR="00EB2D89" w:rsidRDefault="00EB2D89">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32D65" w14:textId="77777777" w:rsidR="00EB2D89" w:rsidRDefault="00000000">
    <w:pPr>
      <w:rPr>
        <w:b/>
        <w:bCs/>
        <w:color w:val="808080" w:themeColor="background1" w:themeShade="80"/>
        <w:lang w:eastAsia="zh-CN"/>
      </w:rPr>
    </w:pPr>
    <w:sdt>
      <w:sdtPr>
        <w:rPr>
          <w:b/>
          <w:bCs/>
        </w:rPr>
        <w:alias w:val="Asset ID"/>
        <w:tag w:val="AssetId"/>
        <w:id w:val="-1488701557"/>
        <w:dataBinding w:prefixMappings="xmlns:ns0='http://schemas.microsoft.com/office/2006/metadata/properties' xmlns:ns1='http://www.w3.org/2001/XMLSchema-instance' xmlns:ns2='http://schemas.microsoft.com/office/infopath/2007/PartnerControls' xmlns:ns3='905c3888-6285-45d0-bd76-60a9ac2d738c' xmlns:ns4='a0b64b53-fba7-43ca-b952-90e5e74773dd' " w:xpath="/ns0:properties[1]/documentManagement[1]/ns3:AssetId[1]" w:storeItemID="{D808908B-C71B-42EB-975F-DB29FA6AE521}"/>
        <w:text/>
      </w:sdtPr>
      <w:sdtContent>
        <w:r>
          <w:rPr>
            <w:b/>
            <w:bCs/>
          </w:rPr>
          <w:t>ECHINT-APDIII-010</w:t>
        </w:r>
      </w:sdtContent>
    </w:sdt>
    <w:r>
      <w:rPr>
        <w:b/>
        <w:bCs/>
        <w:lang w:eastAsia="zh-CN"/>
      </w:rPr>
      <w:t>-</w:t>
    </w:r>
    <w:sdt>
      <w:sdtPr>
        <w:rPr>
          <w:b/>
          <w:bCs/>
        </w:rPr>
        <w:alias w:val="Version"/>
        <w:tag w:val="TPAppVersion"/>
        <w:id w:val="-1704624883"/>
        <w:dataBinding w:prefixMappings="xmlns:ns0='http://schemas.microsoft.com/office/2006/metadata/properties' xmlns:ns1='http://www.w3.org/2001/XMLSchema-instance' xmlns:ns2='http://schemas.microsoft.com/office/infopath/2007/PartnerControls' xmlns:ns3='905c3888-6285-45d0-bd76-60a9ac2d738c' xmlns:ns4='a0b64b53-fba7-43ca-b952-90e5e74773dd' " w:xpath="/ns0:properties[1]/documentManagement[1]/ns3:TPAppVersion[1]" w:storeItemID="{D808908B-C71B-42EB-975F-DB29FA6AE521}"/>
        <w:text/>
      </w:sdtPr>
      <w:sdtContent>
        <w:r>
          <w:rPr>
            <w:b/>
            <w:bCs/>
          </w:rPr>
          <w:t>V3</w:t>
        </w:r>
      </w:sdtContent>
    </w:sdt>
    <w:r>
      <w:rPr>
        <w:b/>
        <w:bCs/>
      </w:rPr>
      <w:t xml:space="preserve">   </w:t>
    </w:r>
    <w:r>
      <w:t xml:space="preserve">                           </w:t>
    </w:r>
    <w:r>
      <w:rPr>
        <w:rFonts w:hint="eastAsia"/>
        <w:b/>
        <w:bCs/>
        <w:color w:val="808080" w:themeColor="background1" w:themeShade="80"/>
        <w:lang w:eastAsia="zh-CN"/>
      </w:rPr>
      <w:t>E</w:t>
    </w:r>
    <w:r>
      <w:rPr>
        <w:b/>
        <w:bCs/>
        <w:color w:val="808080" w:themeColor="background1" w:themeShade="80"/>
        <w:lang w:eastAsia="zh-CN"/>
      </w:rPr>
      <w:t>CHINT:                                          Seller:</w:t>
    </w:r>
    <w:r>
      <w:t xml:space="preserve">                                                               </w:t>
    </w:r>
    <w:sdt>
      <w:sdtPr>
        <w:id w:val="694194707"/>
      </w:sdtPr>
      <w:sdtEndPr>
        <w:rPr>
          <w:color w:val="808080" w:themeColor="background1" w:themeShade="80"/>
          <w:spacing w:val="60"/>
        </w:rPr>
      </w:sdtEndPr>
      <w:sdtContent>
        <w:r>
          <w:rPr>
            <w:lang w:eastAsia="zh-CN"/>
          </w:rPr>
          <w:t xml:space="preserve"> </w:t>
        </w:r>
        <w:r>
          <w:rPr>
            <w:b/>
            <w:bCs/>
          </w:rPr>
          <w:fldChar w:fldCharType="begin"/>
        </w:r>
        <w:r>
          <w:rPr>
            <w:b/>
            <w:bCs/>
          </w:rPr>
          <w:instrText>PAGE  \* Arabic  \* MERGEFORMAT</w:instrText>
        </w:r>
        <w:r>
          <w:rPr>
            <w:b/>
            <w:bCs/>
          </w:rPr>
          <w:fldChar w:fldCharType="separate"/>
        </w:r>
        <w:r>
          <w:rPr>
            <w:b/>
            <w:bCs/>
            <w:lang w:eastAsia="zh-CN"/>
          </w:rPr>
          <w:t>2</w:t>
        </w:r>
        <w:r>
          <w:rPr>
            <w:b/>
            <w:bCs/>
          </w:rPr>
          <w:fldChar w:fldCharType="end"/>
        </w:r>
        <w:r>
          <w:rPr>
            <w:lang w:eastAsia="zh-CN"/>
          </w:rPr>
          <w:t xml:space="preserve"> </w:t>
        </w:r>
        <w:r>
          <w:rPr>
            <w:rFonts w:hint="eastAsia"/>
            <w:lang w:eastAsia="zh-CN"/>
          </w:rPr>
          <w:t>of</w:t>
        </w:r>
        <w:r>
          <w:rPr>
            <w:lang w:eastAsia="zh-CN"/>
          </w:rPr>
          <w:t xml:space="preserve"> </w:t>
        </w:r>
        <w:r>
          <w:rPr>
            <w:b/>
            <w:bCs/>
          </w:rPr>
          <w:fldChar w:fldCharType="begin"/>
        </w:r>
        <w:r>
          <w:rPr>
            <w:b/>
            <w:bCs/>
          </w:rPr>
          <w:instrText>NUMPAGES  \* Arabic  \* MERGEFORMAT</w:instrText>
        </w:r>
        <w:r>
          <w:rPr>
            <w:b/>
            <w:bCs/>
          </w:rPr>
          <w:fldChar w:fldCharType="separate"/>
        </w:r>
        <w:r>
          <w:rPr>
            <w:b/>
            <w:bCs/>
            <w:lang w:eastAsia="zh-CN"/>
          </w:rPr>
          <w:t>4</w:t>
        </w:r>
        <w:r>
          <w:rPr>
            <w:b/>
            <w:bCs/>
          </w:rPr>
          <w:fldChar w:fldCharType="end"/>
        </w:r>
      </w:sdtContent>
    </w:sdt>
  </w:p>
  <w:p w14:paraId="48B163B1" w14:textId="77777777" w:rsidR="00EB2D89" w:rsidRDefault="00EB2D89">
    <w:pPr>
      <w:pStyle w:val="ac"/>
      <w:jc w:val="cente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88391A" w14:textId="77777777" w:rsidR="00F73FBF" w:rsidRDefault="00F73FBF">
      <w:r>
        <w:separator/>
      </w:r>
    </w:p>
  </w:footnote>
  <w:footnote w:type="continuationSeparator" w:id="0">
    <w:p w14:paraId="1E14C93A" w14:textId="77777777" w:rsidR="00F73FBF" w:rsidRDefault="00F73F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577DB" w14:textId="77777777" w:rsidR="00EB2D89" w:rsidRDefault="00000000">
    <w:pPr>
      <w:pStyle w:val="ae"/>
    </w:pPr>
    <w:r>
      <w:pict w14:anchorId="0247693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21016" o:spid="_x0000_s1053" type="#_x0000_t136" style="position:absolute;margin-left:0;margin-top:0;width:743.5pt;height:89pt;rotation:315;z-index:-251656192;mso-position-horizontal:center;mso-position-horizontal-relative:margin;mso-position-vertical:center;mso-position-vertical-relative:margin;mso-width-relative:page;mso-height-relative:page" o:allowincell="f" fillcolor="#f2f2f2" stroked="f">
          <v:textpath style="font-family:&quot;Arial&quot;;font-size:80pt" fitpath="t" string="ECHINT Confidentia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ED23A" w14:textId="77777777" w:rsidR="00EB2D89" w:rsidRDefault="00000000">
    <w:pPr>
      <w:pStyle w:val="ae"/>
      <w:jc w:val="right"/>
    </w:pPr>
    <w:r>
      <w:rPr>
        <w:noProof/>
        <w:lang w:eastAsia="zh-CN"/>
      </w:rPr>
      <w:drawing>
        <wp:anchor distT="0" distB="0" distL="114300" distR="114300" simplePos="0" relativeHeight="251664384" behindDoc="0" locked="0" layoutInCell="1" allowOverlap="1" wp14:anchorId="089CBFCC" wp14:editId="0076B3E8">
          <wp:simplePos x="0" y="0"/>
          <wp:positionH relativeFrom="column">
            <wp:posOffset>-8255</wp:posOffset>
          </wp:positionH>
          <wp:positionV relativeFrom="paragraph">
            <wp:posOffset>8255</wp:posOffset>
          </wp:positionV>
          <wp:extent cx="487680" cy="292735"/>
          <wp:effectExtent l="0" t="0" r="762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87680" cy="292735"/>
                  </a:xfrm>
                  <a:prstGeom prst="rect">
                    <a:avLst/>
                  </a:prstGeom>
                  <a:noFill/>
                </pic:spPr>
              </pic:pic>
            </a:graphicData>
          </a:graphic>
        </wp:anchor>
      </w:drawing>
    </w:r>
    <w:r>
      <w:rPr>
        <w:rFonts w:ascii="Arial" w:hAnsi="Arial" w:cs="Arial"/>
        <w:b/>
        <w:noProof/>
        <w:sz w:val="40"/>
        <w:szCs w:val="20"/>
      </w:rPr>
      <w:drawing>
        <wp:inline distT="0" distB="0" distL="0" distR="0" wp14:anchorId="64E077A1" wp14:editId="125A3A74">
          <wp:extent cx="1540510" cy="302260"/>
          <wp:effectExtent l="0" t="0" r="254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540800" cy="302400"/>
                  </a:xfrm>
                  <a:prstGeom prst="rect">
                    <a:avLst/>
                  </a:prstGeom>
                </pic:spPr>
              </pic:pic>
            </a:graphicData>
          </a:graphic>
        </wp:inline>
      </w:drawing>
    </w:r>
    <w:r>
      <w:rPr>
        <w:rFonts w:ascii="Arial" w:hAnsi="Arial" w:cs="Arial"/>
        <w:b/>
        <w:sz w:val="40"/>
        <w:szCs w:val="20"/>
      </w:rPr>
      <w:t xml:space="preserve">      </w:t>
    </w:r>
    <w:r>
      <w:rPr>
        <w:rFonts w:ascii="Arial" w:hAnsi="Arial" w:cs="Arial"/>
        <w:b/>
        <w:sz w:val="36"/>
        <w:szCs w:val="36"/>
      </w:rPr>
      <w:t xml:space="preserve"> </w:t>
    </w:r>
    <w:r>
      <w:rPr>
        <w:rFonts w:ascii="Arial" w:hAnsi="Arial" w:cs="Arial"/>
        <w:b/>
        <w:sz w:val="40"/>
        <w:szCs w:val="20"/>
      </w:rPr>
      <w:t xml:space="preserve">              </w:t>
    </w:r>
    <w:r>
      <w:t xml:space="preserve">                                                            </w:t>
    </w:r>
  </w:p>
  <w:p w14:paraId="4FB3B9EF" w14:textId="77777777" w:rsidR="00EB2D89" w:rsidRDefault="00000000">
    <w:pPr>
      <w:pStyle w:val="ae"/>
      <w:ind w:leftChars="200" w:left="440" w:rightChars="200" w:right="440"/>
      <w:jc w:val="right"/>
    </w:pPr>
    <w:r>
      <w:pict w14:anchorId="2A813FD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21017" o:spid="_x0000_s1054" type="#_x0000_t136" style="position:absolute;left:0;text-align:left;margin-left:0;margin-top:0;width:743.5pt;height:89pt;rotation:315;z-index:-251655168;mso-position-horizontal:center;mso-position-horizontal-relative:margin;mso-position-vertical:center;mso-position-vertical-relative:margin;mso-width-relative:page;mso-height-relative:page" o:allowincell="f" fillcolor="#f2f2f2" stroked="f">
          <v:textpath style="font-family:&quot;Arial&quot;;font-size:80pt" fitpath="t" string="ECHINT Confidential"/>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A49FE" w14:textId="77777777" w:rsidR="00EB2D89" w:rsidRDefault="00000000">
    <w:pPr>
      <w:pStyle w:val="ae"/>
    </w:pPr>
    <w:r>
      <w:rPr>
        <w:noProof/>
        <w:lang w:eastAsia="zh-CN"/>
      </w:rPr>
      <w:drawing>
        <wp:anchor distT="0" distB="0" distL="114300" distR="114300" simplePos="0" relativeHeight="251663360" behindDoc="0" locked="0" layoutInCell="1" allowOverlap="1" wp14:anchorId="3B7A204C" wp14:editId="5735E89D">
          <wp:simplePos x="0" y="0"/>
          <wp:positionH relativeFrom="column">
            <wp:posOffset>-20955</wp:posOffset>
          </wp:positionH>
          <wp:positionV relativeFrom="paragraph">
            <wp:posOffset>38735</wp:posOffset>
          </wp:positionV>
          <wp:extent cx="487680" cy="292735"/>
          <wp:effectExtent l="0" t="0" r="7620" b="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87680" cy="292735"/>
                  </a:xfrm>
                  <a:prstGeom prst="rect">
                    <a:avLst/>
                  </a:prstGeom>
                  <a:noFill/>
                </pic:spPr>
              </pic:pic>
            </a:graphicData>
          </a:graphic>
        </wp:anchor>
      </w:drawing>
    </w:r>
    <w:r>
      <w:pict w14:anchorId="4A29A32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21015" o:spid="_x0000_s1052" type="#_x0000_t136" style="position:absolute;margin-left:0;margin-top:0;width:743.5pt;height:89pt;rotation:315;z-index:-251657216;mso-position-horizontal:center;mso-position-horizontal-relative:margin;mso-position-vertical:center;mso-position-vertical-relative:margin;mso-width-relative:page;mso-height-relative:page" o:allowincell="f" fillcolor="#f2f2f2" stroked="f">
          <v:textpath style="font-family:&quot;Arial&quot;;font-size:80pt" fitpath="t" string="ECHINT Confidential"/>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FFFFFF80"/>
    <w:lvl w:ilvl="0">
      <w:start w:val="1"/>
      <w:numFmt w:val="bullet"/>
      <w:pStyle w:val="5"/>
      <w:lvlText w:val="○"/>
      <w:lvlJc w:val="left"/>
      <w:pPr>
        <w:ind w:left="1800" w:hanging="360"/>
      </w:pPr>
      <w:rPr>
        <w:rFonts w:ascii="Monotype Corsiva" w:hAnsi="Monotype Corsiva" w:hint="default"/>
        <w:color w:val="A28E6A" w:themeColor="accent3"/>
      </w:rPr>
    </w:lvl>
  </w:abstractNum>
  <w:abstractNum w:abstractNumId="1" w15:restartNumberingAfterBreak="0">
    <w:nsid w:val="FFFFFF81"/>
    <w:multiLevelType w:val="singleLevel"/>
    <w:tmpl w:val="FFFFFF81"/>
    <w:lvl w:ilvl="0">
      <w:start w:val="1"/>
      <w:numFmt w:val="bullet"/>
      <w:pStyle w:val="4"/>
      <w:lvlText w:val=""/>
      <w:lvlJc w:val="left"/>
      <w:pPr>
        <w:ind w:left="1440" w:hanging="360"/>
      </w:pPr>
      <w:rPr>
        <w:rFonts w:ascii="Symbol" w:hAnsi="Symbol" w:hint="default"/>
        <w:color w:val="A28E6A" w:themeColor="accent3"/>
      </w:rPr>
    </w:lvl>
  </w:abstractNum>
  <w:abstractNum w:abstractNumId="2" w15:restartNumberingAfterBreak="0">
    <w:nsid w:val="FFFFFF82"/>
    <w:multiLevelType w:val="singleLevel"/>
    <w:tmpl w:val="FFFFFF82"/>
    <w:lvl w:ilvl="0">
      <w:start w:val="1"/>
      <w:numFmt w:val="bullet"/>
      <w:pStyle w:val="3"/>
      <w:lvlText w:val=""/>
      <w:lvlJc w:val="left"/>
      <w:pPr>
        <w:ind w:left="1080" w:hanging="360"/>
      </w:pPr>
      <w:rPr>
        <w:rFonts w:ascii="Symbol" w:hAnsi="Symbol" w:hint="default"/>
        <w:color w:val="EE8C69" w:themeColor="accent1" w:themeTint="99"/>
      </w:rPr>
    </w:lvl>
  </w:abstractNum>
  <w:abstractNum w:abstractNumId="3" w15:restartNumberingAfterBreak="0">
    <w:nsid w:val="FFFFFF83"/>
    <w:multiLevelType w:val="singleLevel"/>
    <w:tmpl w:val="FFFFFF83"/>
    <w:lvl w:ilvl="0">
      <w:start w:val="1"/>
      <w:numFmt w:val="bullet"/>
      <w:pStyle w:val="2"/>
      <w:lvlText w:val=""/>
      <w:lvlJc w:val="left"/>
      <w:pPr>
        <w:ind w:left="720" w:hanging="360"/>
      </w:pPr>
      <w:rPr>
        <w:rFonts w:ascii="Symbol" w:hAnsi="Symbol" w:hint="default"/>
        <w:color w:val="D34817" w:themeColor="accent1"/>
      </w:rPr>
    </w:lvl>
  </w:abstractNum>
  <w:abstractNum w:abstractNumId="4" w15:restartNumberingAfterBreak="0">
    <w:nsid w:val="FFFFFF89"/>
    <w:multiLevelType w:val="singleLevel"/>
    <w:tmpl w:val="FFFFFF89"/>
    <w:lvl w:ilvl="0">
      <w:start w:val="1"/>
      <w:numFmt w:val="bullet"/>
      <w:pStyle w:val="a"/>
      <w:lvlText w:val=""/>
      <w:lvlJc w:val="left"/>
      <w:pPr>
        <w:ind w:left="360" w:hanging="360"/>
      </w:pPr>
      <w:rPr>
        <w:rFonts w:ascii="Symbol" w:hAnsi="Symbol" w:hint="default"/>
        <w:color w:val="9D3511" w:themeColor="accent1" w:themeShade="BF"/>
      </w:rPr>
    </w:lvl>
  </w:abstractNum>
  <w:abstractNum w:abstractNumId="5" w15:restartNumberingAfterBreak="0">
    <w:nsid w:val="016D5BB6"/>
    <w:multiLevelType w:val="multilevel"/>
    <w:tmpl w:val="016D5BB6"/>
    <w:lvl w:ilvl="0">
      <w:start w:val="1"/>
      <w:numFmt w:val="decimal"/>
      <w:pStyle w:val="a0"/>
      <w:lvlText w:val="%1.0"/>
      <w:lvlJc w:val="left"/>
      <w:pPr>
        <w:ind w:left="284" w:hanging="284"/>
      </w:pPr>
      <w:rPr>
        <w:rFonts w:ascii="Arial" w:eastAsia="微软雅黑" w:hAnsi="Arial" w:hint="default"/>
        <w:b/>
        <w:i w:val="0"/>
        <w:sz w:val="22"/>
      </w:rPr>
    </w:lvl>
    <w:lvl w:ilvl="1">
      <w:start w:val="1"/>
      <w:numFmt w:val="decimal"/>
      <w:lvlText w:val="%1.%2"/>
      <w:lvlJc w:val="left"/>
      <w:pPr>
        <w:ind w:left="850" w:hanging="425"/>
      </w:pPr>
      <w:rPr>
        <w:rFonts w:hint="eastAsia"/>
      </w:rPr>
    </w:lvl>
    <w:lvl w:ilvl="2">
      <w:start w:val="1"/>
      <w:numFmt w:val="decimal"/>
      <w:lvlText w:val="%1.%2.%3"/>
      <w:lvlJc w:val="left"/>
      <w:pPr>
        <w:ind w:left="1275" w:hanging="991"/>
      </w:pPr>
      <w:rPr>
        <w:rFonts w:hint="eastAsia"/>
        <w:b w:val="0"/>
        <w:bCs w:val="0"/>
      </w:rPr>
    </w:lvl>
    <w:lvl w:ilvl="3">
      <w:start w:val="1"/>
      <w:numFmt w:val="decimal"/>
      <w:lvlText w:val="%1.%2.%3.%4"/>
      <w:lvlJc w:val="left"/>
      <w:pPr>
        <w:ind w:left="1700" w:hanging="425"/>
      </w:pPr>
      <w:rPr>
        <w:rFonts w:hint="eastAsia"/>
      </w:rPr>
    </w:lvl>
    <w:lvl w:ilvl="4">
      <w:start w:val="1"/>
      <w:numFmt w:val="upperLetter"/>
      <w:lvlText w:val="%5."/>
      <w:lvlJc w:val="left"/>
      <w:pPr>
        <w:ind w:left="2120" w:hanging="420"/>
      </w:pPr>
      <w:rPr>
        <w:rFonts w:ascii="Times New Roman" w:hint="default"/>
        <w:b/>
        <w:color w:val="000000"/>
        <w:sz w:val="20"/>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6" w15:restartNumberingAfterBreak="0">
    <w:nsid w:val="1482775B"/>
    <w:multiLevelType w:val="multilevel"/>
    <w:tmpl w:val="1482775B"/>
    <w:lvl w:ilvl="0">
      <w:start w:val="1"/>
      <w:numFmt w:val="decimal"/>
      <w:pStyle w:val="1"/>
      <w:lvlText w:val="%1"/>
      <w:lvlJc w:val="left"/>
      <w:pPr>
        <w:ind w:left="432" w:hanging="432"/>
      </w:pPr>
    </w:lvl>
    <w:lvl w:ilvl="1">
      <w:start w:val="1"/>
      <w:numFmt w:val="decimal"/>
      <w:lvlText w:val="%1.%2"/>
      <w:lvlJc w:val="left"/>
      <w:pPr>
        <w:ind w:left="576" w:hanging="576"/>
      </w:pPr>
    </w:lvl>
    <w:lvl w:ilvl="2">
      <w:start w:val="1"/>
      <w:numFmt w:val="decimal"/>
      <w:pStyle w:val="30"/>
      <w:lvlText w:val="%1.%2.%3"/>
      <w:lvlJc w:val="left"/>
      <w:pPr>
        <w:ind w:left="720" w:hanging="720"/>
      </w:pPr>
    </w:lvl>
    <w:lvl w:ilvl="3">
      <w:start w:val="1"/>
      <w:numFmt w:val="decimal"/>
      <w:pStyle w:val="40"/>
      <w:lvlText w:val="%1.%2.%3.%4"/>
      <w:lvlJc w:val="left"/>
      <w:pPr>
        <w:ind w:left="864" w:hanging="864"/>
      </w:pPr>
    </w:lvl>
    <w:lvl w:ilvl="4">
      <w:start w:val="1"/>
      <w:numFmt w:val="decimal"/>
      <w:pStyle w:val="50"/>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16cid:durableId="594285980">
    <w:abstractNumId w:val="6"/>
  </w:num>
  <w:num w:numId="2" w16cid:durableId="128591877">
    <w:abstractNumId w:val="1"/>
  </w:num>
  <w:num w:numId="3" w16cid:durableId="1951744142">
    <w:abstractNumId w:val="4"/>
  </w:num>
  <w:num w:numId="4" w16cid:durableId="937980155">
    <w:abstractNumId w:val="2"/>
  </w:num>
  <w:num w:numId="5" w16cid:durableId="265190263">
    <w:abstractNumId w:val="3"/>
  </w:num>
  <w:num w:numId="6" w16cid:durableId="2090887651">
    <w:abstractNumId w:val="0"/>
  </w:num>
  <w:num w:numId="7" w16cid:durableId="12572491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ocumentProtection w:formatting="1" w:enforcement="0"/>
  <w:defaultTabStop w:val="425"/>
  <w:drawingGridHorizontalSpacing w:val="110"/>
  <w:displayHorizontalDrawingGridEvery w:val="2"/>
  <w:characterSpacingControl w:val="doNotCompress"/>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k1MmRiNWQwNjk2MmVmODJjMWZlNmI0YmEwYWY2MDgifQ=="/>
  </w:docVars>
  <w:rsids>
    <w:rsidRoot w:val="00B5238F"/>
    <w:rsid w:val="00001AB5"/>
    <w:rsid w:val="00003674"/>
    <w:rsid w:val="00004818"/>
    <w:rsid w:val="00012546"/>
    <w:rsid w:val="00012CF1"/>
    <w:rsid w:val="00017F1B"/>
    <w:rsid w:val="000216C6"/>
    <w:rsid w:val="00023A02"/>
    <w:rsid w:val="00024FAC"/>
    <w:rsid w:val="00025B5E"/>
    <w:rsid w:val="0003051A"/>
    <w:rsid w:val="00031FD0"/>
    <w:rsid w:val="00032C3E"/>
    <w:rsid w:val="0003505F"/>
    <w:rsid w:val="00035BA7"/>
    <w:rsid w:val="00037FBA"/>
    <w:rsid w:val="00043612"/>
    <w:rsid w:val="00043D57"/>
    <w:rsid w:val="000458E9"/>
    <w:rsid w:val="00046634"/>
    <w:rsid w:val="000469B8"/>
    <w:rsid w:val="00047904"/>
    <w:rsid w:val="00051671"/>
    <w:rsid w:val="00053EE3"/>
    <w:rsid w:val="00057999"/>
    <w:rsid w:val="0006182B"/>
    <w:rsid w:val="00062D6A"/>
    <w:rsid w:val="00062E50"/>
    <w:rsid w:val="0006493C"/>
    <w:rsid w:val="000704E5"/>
    <w:rsid w:val="00073179"/>
    <w:rsid w:val="000745FF"/>
    <w:rsid w:val="00075A44"/>
    <w:rsid w:val="00075CF9"/>
    <w:rsid w:val="00077716"/>
    <w:rsid w:val="000823DD"/>
    <w:rsid w:val="0008785D"/>
    <w:rsid w:val="000911F1"/>
    <w:rsid w:val="00093E7C"/>
    <w:rsid w:val="00094E94"/>
    <w:rsid w:val="00094FDF"/>
    <w:rsid w:val="00095B0D"/>
    <w:rsid w:val="00097FA2"/>
    <w:rsid w:val="000A2FA1"/>
    <w:rsid w:val="000A404C"/>
    <w:rsid w:val="000A436B"/>
    <w:rsid w:val="000A525F"/>
    <w:rsid w:val="000A561D"/>
    <w:rsid w:val="000B2E3A"/>
    <w:rsid w:val="000B48E0"/>
    <w:rsid w:val="000B5038"/>
    <w:rsid w:val="000C05DE"/>
    <w:rsid w:val="000C3727"/>
    <w:rsid w:val="000C58AF"/>
    <w:rsid w:val="000C5B03"/>
    <w:rsid w:val="000C6634"/>
    <w:rsid w:val="000D5C66"/>
    <w:rsid w:val="000D5F9C"/>
    <w:rsid w:val="000D6963"/>
    <w:rsid w:val="000E1C61"/>
    <w:rsid w:val="000E29C7"/>
    <w:rsid w:val="000E2A23"/>
    <w:rsid w:val="000E36E3"/>
    <w:rsid w:val="000E653C"/>
    <w:rsid w:val="000F2373"/>
    <w:rsid w:val="000F256D"/>
    <w:rsid w:val="000F2A0A"/>
    <w:rsid w:val="000F5A86"/>
    <w:rsid w:val="0010009E"/>
    <w:rsid w:val="0010071B"/>
    <w:rsid w:val="00100773"/>
    <w:rsid w:val="00103930"/>
    <w:rsid w:val="001053CE"/>
    <w:rsid w:val="00105AED"/>
    <w:rsid w:val="0010671A"/>
    <w:rsid w:val="001101C0"/>
    <w:rsid w:val="001125E1"/>
    <w:rsid w:val="00120093"/>
    <w:rsid w:val="001230BD"/>
    <w:rsid w:val="00130642"/>
    <w:rsid w:val="001316DD"/>
    <w:rsid w:val="00132E19"/>
    <w:rsid w:val="00132FB7"/>
    <w:rsid w:val="00134170"/>
    <w:rsid w:val="00137679"/>
    <w:rsid w:val="0014058F"/>
    <w:rsid w:val="001407F6"/>
    <w:rsid w:val="00147753"/>
    <w:rsid w:val="0014786B"/>
    <w:rsid w:val="0015648C"/>
    <w:rsid w:val="00156F89"/>
    <w:rsid w:val="00157A27"/>
    <w:rsid w:val="001611AB"/>
    <w:rsid w:val="00163FE9"/>
    <w:rsid w:val="00165F73"/>
    <w:rsid w:val="00172522"/>
    <w:rsid w:val="0017413C"/>
    <w:rsid w:val="0017578D"/>
    <w:rsid w:val="0017661A"/>
    <w:rsid w:val="00176F81"/>
    <w:rsid w:val="001967BF"/>
    <w:rsid w:val="00197910"/>
    <w:rsid w:val="001A1B3F"/>
    <w:rsid w:val="001A6178"/>
    <w:rsid w:val="001B0E8C"/>
    <w:rsid w:val="001B3A62"/>
    <w:rsid w:val="001B4255"/>
    <w:rsid w:val="001B51BA"/>
    <w:rsid w:val="001C0A10"/>
    <w:rsid w:val="001C222A"/>
    <w:rsid w:val="001C2945"/>
    <w:rsid w:val="001C7B9D"/>
    <w:rsid w:val="001C7EB0"/>
    <w:rsid w:val="001D3D57"/>
    <w:rsid w:val="001E01BF"/>
    <w:rsid w:val="001E2D1D"/>
    <w:rsid w:val="001E3275"/>
    <w:rsid w:val="001E4BE4"/>
    <w:rsid w:val="001E74C9"/>
    <w:rsid w:val="001F685F"/>
    <w:rsid w:val="00200408"/>
    <w:rsid w:val="00202D25"/>
    <w:rsid w:val="00206EE4"/>
    <w:rsid w:val="00214F76"/>
    <w:rsid w:val="00215999"/>
    <w:rsid w:val="00216829"/>
    <w:rsid w:val="00217011"/>
    <w:rsid w:val="00217D08"/>
    <w:rsid w:val="0022043D"/>
    <w:rsid w:val="002222BE"/>
    <w:rsid w:val="00222747"/>
    <w:rsid w:val="00223F8F"/>
    <w:rsid w:val="00227B1F"/>
    <w:rsid w:val="00227B62"/>
    <w:rsid w:val="0023147E"/>
    <w:rsid w:val="00232DD5"/>
    <w:rsid w:val="002364D7"/>
    <w:rsid w:val="0023701E"/>
    <w:rsid w:val="002422F8"/>
    <w:rsid w:val="00243D66"/>
    <w:rsid w:val="00244458"/>
    <w:rsid w:val="00244A13"/>
    <w:rsid w:val="00245792"/>
    <w:rsid w:val="002476E6"/>
    <w:rsid w:val="00250226"/>
    <w:rsid w:val="0025408A"/>
    <w:rsid w:val="002608EB"/>
    <w:rsid w:val="002621FE"/>
    <w:rsid w:val="0026450B"/>
    <w:rsid w:val="002651EC"/>
    <w:rsid w:val="002652EE"/>
    <w:rsid w:val="0026663E"/>
    <w:rsid w:val="00275AE1"/>
    <w:rsid w:val="00275C21"/>
    <w:rsid w:val="00282AD5"/>
    <w:rsid w:val="00283678"/>
    <w:rsid w:val="002844BA"/>
    <w:rsid w:val="002876A6"/>
    <w:rsid w:val="002878EE"/>
    <w:rsid w:val="00287F1B"/>
    <w:rsid w:val="00291693"/>
    <w:rsid w:val="0029203E"/>
    <w:rsid w:val="0029283F"/>
    <w:rsid w:val="0029302E"/>
    <w:rsid w:val="00293600"/>
    <w:rsid w:val="002A18C7"/>
    <w:rsid w:val="002A2757"/>
    <w:rsid w:val="002A2BF5"/>
    <w:rsid w:val="002A77B9"/>
    <w:rsid w:val="002B11D8"/>
    <w:rsid w:val="002B1805"/>
    <w:rsid w:val="002B1A9A"/>
    <w:rsid w:val="002B377C"/>
    <w:rsid w:val="002C1448"/>
    <w:rsid w:val="002C50B1"/>
    <w:rsid w:val="002C5906"/>
    <w:rsid w:val="002C62FB"/>
    <w:rsid w:val="002C77C5"/>
    <w:rsid w:val="002D140A"/>
    <w:rsid w:val="002D148F"/>
    <w:rsid w:val="002D3761"/>
    <w:rsid w:val="002D6911"/>
    <w:rsid w:val="002E35BA"/>
    <w:rsid w:val="002E4606"/>
    <w:rsid w:val="002F1765"/>
    <w:rsid w:val="002F51AC"/>
    <w:rsid w:val="002F7FA2"/>
    <w:rsid w:val="00300558"/>
    <w:rsid w:val="0030072B"/>
    <w:rsid w:val="003036A1"/>
    <w:rsid w:val="0030736A"/>
    <w:rsid w:val="00307A7E"/>
    <w:rsid w:val="0031109A"/>
    <w:rsid w:val="00311B7A"/>
    <w:rsid w:val="00311BF5"/>
    <w:rsid w:val="003123AA"/>
    <w:rsid w:val="0031558C"/>
    <w:rsid w:val="00316C8F"/>
    <w:rsid w:val="00324749"/>
    <w:rsid w:val="00326199"/>
    <w:rsid w:val="00326C57"/>
    <w:rsid w:val="00326EFA"/>
    <w:rsid w:val="0032758D"/>
    <w:rsid w:val="00327D34"/>
    <w:rsid w:val="00331CEA"/>
    <w:rsid w:val="00337D52"/>
    <w:rsid w:val="00340B9D"/>
    <w:rsid w:val="00341FE8"/>
    <w:rsid w:val="00342605"/>
    <w:rsid w:val="00347299"/>
    <w:rsid w:val="00347509"/>
    <w:rsid w:val="00351C8A"/>
    <w:rsid w:val="003534CA"/>
    <w:rsid w:val="00360CBA"/>
    <w:rsid w:val="0036259E"/>
    <w:rsid w:val="003628B4"/>
    <w:rsid w:val="00362B35"/>
    <w:rsid w:val="003676BB"/>
    <w:rsid w:val="00373AEF"/>
    <w:rsid w:val="0037667D"/>
    <w:rsid w:val="00382070"/>
    <w:rsid w:val="00386870"/>
    <w:rsid w:val="0039275E"/>
    <w:rsid w:val="003967CE"/>
    <w:rsid w:val="003A0927"/>
    <w:rsid w:val="003A4AE4"/>
    <w:rsid w:val="003A557C"/>
    <w:rsid w:val="003A5B87"/>
    <w:rsid w:val="003A760D"/>
    <w:rsid w:val="003B09D2"/>
    <w:rsid w:val="003B2B2C"/>
    <w:rsid w:val="003B4BF0"/>
    <w:rsid w:val="003B57F7"/>
    <w:rsid w:val="003B7223"/>
    <w:rsid w:val="003B7838"/>
    <w:rsid w:val="003B7F30"/>
    <w:rsid w:val="003C16B6"/>
    <w:rsid w:val="003C18C1"/>
    <w:rsid w:val="003C4D22"/>
    <w:rsid w:val="003C5062"/>
    <w:rsid w:val="003C7BBD"/>
    <w:rsid w:val="003D44C2"/>
    <w:rsid w:val="003D4DE5"/>
    <w:rsid w:val="003E4669"/>
    <w:rsid w:val="003F0FBD"/>
    <w:rsid w:val="003F1470"/>
    <w:rsid w:val="003F3ED8"/>
    <w:rsid w:val="003F6A2C"/>
    <w:rsid w:val="003F7059"/>
    <w:rsid w:val="00402331"/>
    <w:rsid w:val="004026C1"/>
    <w:rsid w:val="004047A6"/>
    <w:rsid w:val="00405BC2"/>
    <w:rsid w:val="00406BF7"/>
    <w:rsid w:val="0041003E"/>
    <w:rsid w:val="004102FB"/>
    <w:rsid w:val="00410821"/>
    <w:rsid w:val="00410D1C"/>
    <w:rsid w:val="00410D4C"/>
    <w:rsid w:val="004129D4"/>
    <w:rsid w:val="0041558A"/>
    <w:rsid w:val="004164B1"/>
    <w:rsid w:val="00422A4A"/>
    <w:rsid w:val="00424636"/>
    <w:rsid w:val="00425E29"/>
    <w:rsid w:val="00425E37"/>
    <w:rsid w:val="0042788C"/>
    <w:rsid w:val="004327CC"/>
    <w:rsid w:val="00434CD2"/>
    <w:rsid w:val="004374FC"/>
    <w:rsid w:val="00442F77"/>
    <w:rsid w:val="004461AD"/>
    <w:rsid w:val="004536FE"/>
    <w:rsid w:val="00462BAD"/>
    <w:rsid w:val="00466C4B"/>
    <w:rsid w:val="00472126"/>
    <w:rsid w:val="00472780"/>
    <w:rsid w:val="00473609"/>
    <w:rsid w:val="00475B04"/>
    <w:rsid w:val="00476701"/>
    <w:rsid w:val="004821AF"/>
    <w:rsid w:val="00483D15"/>
    <w:rsid w:val="0048730A"/>
    <w:rsid w:val="004924D5"/>
    <w:rsid w:val="0049667C"/>
    <w:rsid w:val="004A12EA"/>
    <w:rsid w:val="004A14F5"/>
    <w:rsid w:val="004A1DDB"/>
    <w:rsid w:val="004A3A41"/>
    <w:rsid w:val="004A4472"/>
    <w:rsid w:val="004A5250"/>
    <w:rsid w:val="004A56F8"/>
    <w:rsid w:val="004B1FBE"/>
    <w:rsid w:val="004B2102"/>
    <w:rsid w:val="004B7678"/>
    <w:rsid w:val="004C0CC1"/>
    <w:rsid w:val="004C0E0F"/>
    <w:rsid w:val="004C1140"/>
    <w:rsid w:val="004C1878"/>
    <w:rsid w:val="004C4F7A"/>
    <w:rsid w:val="004C5598"/>
    <w:rsid w:val="004D179A"/>
    <w:rsid w:val="004D29A0"/>
    <w:rsid w:val="004D3044"/>
    <w:rsid w:val="004D56B9"/>
    <w:rsid w:val="004D58D4"/>
    <w:rsid w:val="004D6FDE"/>
    <w:rsid w:val="004E38CD"/>
    <w:rsid w:val="004E49B1"/>
    <w:rsid w:val="004F178B"/>
    <w:rsid w:val="004F2551"/>
    <w:rsid w:val="004F25A0"/>
    <w:rsid w:val="004F421D"/>
    <w:rsid w:val="004F5D9B"/>
    <w:rsid w:val="004F6DD5"/>
    <w:rsid w:val="005009DD"/>
    <w:rsid w:val="005022D1"/>
    <w:rsid w:val="0050269F"/>
    <w:rsid w:val="00502762"/>
    <w:rsid w:val="00502C85"/>
    <w:rsid w:val="00502E10"/>
    <w:rsid w:val="00504DC1"/>
    <w:rsid w:val="0051124F"/>
    <w:rsid w:val="005138D6"/>
    <w:rsid w:val="00522A77"/>
    <w:rsid w:val="005239CB"/>
    <w:rsid w:val="0052510F"/>
    <w:rsid w:val="00526B37"/>
    <w:rsid w:val="00530D3E"/>
    <w:rsid w:val="00533597"/>
    <w:rsid w:val="00533D4F"/>
    <w:rsid w:val="00533D58"/>
    <w:rsid w:val="00534F8F"/>
    <w:rsid w:val="00541B39"/>
    <w:rsid w:val="005431B0"/>
    <w:rsid w:val="0054364B"/>
    <w:rsid w:val="00546002"/>
    <w:rsid w:val="00546419"/>
    <w:rsid w:val="00546BDB"/>
    <w:rsid w:val="005509BE"/>
    <w:rsid w:val="00551F18"/>
    <w:rsid w:val="005532A5"/>
    <w:rsid w:val="00553EA5"/>
    <w:rsid w:val="00554DA9"/>
    <w:rsid w:val="005631FC"/>
    <w:rsid w:val="00565B25"/>
    <w:rsid w:val="00566973"/>
    <w:rsid w:val="0057308E"/>
    <w:rsid w:val="00577687"/>
    <w:rsid w:val="00577BAD"/>
    <w:rsid w:val="00577E7F"/>
    <w:rsid w:val="00581F8E"/>
    <w:rsid w:val="0058294B"/>
    <w:rsid w:val="00586CDE"/>
    <w:rsid w:val="005878DB"/>
    <w:rsid w:val="00590FD2"/>
    <w:rsid w:val="00591E3A"/>
    <w:rsid w:val="005963AB"/>
    <w:rsid w:val="005A07F2"/>
    <w:rsid w:val="005A4415"/>
    <w:rsid w:val="005A6E2B"/>
    <w:rsid w:val="005A7AD9"/>
    <w:rsid w:val="005B7B39"/>
    <w:rsid w:val="005C07AD"/>
    <w:rsid w:val="005C0CCF"/>
    <w:rsid w:val="005C134F"/>
    <w:rsid w:val="005C2E8E"/>
    <w:rsid w:val="005C3FB9"/>
    <w:rsid w:val="005C5A94"/>
    <w:rsid w:val="005D4E69"/>
    <w:rsid w:val="005D5571"/>
    <w:rsid w:val="005D61FE"/>
    <w:rsid w:val="005D66AE"/>
    <w:rsid w:val="005E5E1A"/>
    <w:rsid w:val="005F0208"/>
    <w:rsid w:val="005F2CB5"/>
    <w:rsid w:val="005F5721"/>
    <w:rsid w:val="005F6EA0"/>
    <w:rsid w:val="005F706E"/>
    <w:rsid w:val="005F708C"/>
    <w:rsid w:val="00600773"/>
    <w:rsid w:val="00604EF8"/>
    <w:rsid w:val="00604FBF"/>
    <w:rsid w:val="00605A42"/>
    <w:rsid w:val="006074EE"/>
    <w:rsid w:val="006119A8"/>
    <w:rsid w:val="006136AF"/>
    <w:rsid w:val="00617051"/>
    <w:rsid w:val="00620736"/>
    <w:rsid w:val="006211DC"/>
    <w:rsid w:val="00621A06"/>
    <w:rsid w:val="00625D50"/>
    <w:rsid w:val="00630003"/>
    <w:rsid w:val="006317E0"/>
    <w:rsid w:val="006337C0"/>
    <w:rsid w:val="006371D0"/>
    <w:rsid w:val="00644C89"/>
    <w:rsid w:val="00646579"/>
    <w:rsid w:val="006467C8"/>
    <w:rsid w:val="00646EEC"/>
    <w:rsid w:val="00651DB5"/>
    <w:rsid w:val="00653D3C"/>
    <w:rsid w:val="0066070B"/>
    <w:rsid w:val="00662C59"/>
    <w:rsid w:val="00665030"/>
    <w:rsid w:val="00665554"/>
    <w:rsid w:val="0066651F"/>
    <w:rsid w:val="00666D7A"/>
    <w:rsid w:val="0067141D"/>
    <w:rsid w:val="00674634"/>
    <w:rsid w:val="00674A52"/>
    <w:rsid w:val="006754EC"/>
    <w:rsid w:val="006807F7"/>
    <w:rsid w:val="006848D7"/>
    <w:rsid w:val="00686977"/>
    <w:rsid w:val="0069133A"/>
    <w:rsid w:val="00693AF8"/>
    <w:rsid w:val="006966A5"/>
    <w:rsid w:val="00696E1A"/>
    <w:rsid w:val="006A0259"/>
    <w:rsid w:val="006A6098"/>
    <w:rsid w:val="006B045B"/>
    <w:rsid w:val="006B1338"/>
    <w:rsid w:val="006B3288"/>
    <w:rsid w:val="006B33AD"/>
    <w:rsid w:val="006B4E54"/>
    <w:rsid w:val="006C0DF9"/>
    <w:rsid w:val="006C2E3B"/>
    <w:rsid w:val="006C6780"/>
    <w:rsid w:val="006D0D70"/>
    <w:rsid w:val="006D5685"/>
    <w:rsid w:val="006D5FB3"/>
    <w:rsid w:val="006E18C2"/>
    <w:rsid w:val="006E4E75"/>
    <w:rsid w:val="006E6F20"/>
    <w:rsid w:val="006E6F9E"/>
    <w:rsid w:val="006F1848"/>
    <w:rsid w:val="006F1ACD"/>
    <w:rsid w:val="006F371A"/>
    <w:rsid w:val="00702548"/>
    <w:rsid w:val="00711E49"/>
    <w:rsid w:val="00712780"/>
    <w:rsid w:val="00714F7B"/>
    <w:rsid w:val="0072119C"/>
    <w:rsid w:val="00722BF9"/>
    <w:rsid w:val="00723AED"/>
    <w:rsid w:val="0072550B"/>
    <w:rsid w:val="00725680"/>
    <w:rsid w:val="00727ADA"/>
    <w:rsid w:val="00733841"/>
    <w:rsid w:val="007352C4"/>
    <w:rsid w:val="0073598B"/>
    <w:rsid w:val="00736610"/>
    <w:rsid w:val="0074223A"/>
    <w:rsid w:val="00743296"/>
    <w:rsid w:val="007446C1"/>
    <w:rsid w:val="007463C5"/>
    <w:rsid w:val="0074731B"/>
    <w:rsid w:val="00747FA8"/>
    <w:rsid w:val="00751659"/>
    <w:rsid w:val="007517AE"/>
    <w:rsid w:val="0075257B"/>
    <w:rsid w:val="00761987"/>
    <w:rsid w:val="0076492D"/>
    <w:rsid w:val="00767326"/>
    <w:rsid w:val="007673B5"/>
    <w:rsid w:val="00767A7E"/>
    <w:rsid w:val="00767FDB"/>
    <w:rsid w:val="007748B8"/>
    <w:rsid w:val="00776A85"/>
    <w:rsid w:val="00776ACE"/>
    <w:rsid w:val="00781CF4"/>
    <w:rsid w:val="00783B0E"/>
    <w:rsid w:val="00783FA4"/>
    <w:rsid w:val="0078502A"/>
    <w:rsid w:val="00785526"/>
    <w:rsid w:val="0078567C"/>
    <w:rsid w:val="007865BD"/>
    <w:rsid w:val="007874F0"/>
    <w:rsid w:val="007914D2"/>
    <w:rsid w:val="00794253"/>
    <w:rsid w:val="007A2B13"/>
    <w:rsid w:val="007A3C89"/>
    <w:rsid w:val="007B2078"/>
    <w:rsid w:val="007B4720"/>
    <w:rsid w:val="007C07CC"/>
    <w:rsid w:val="007C09F9"/>
    <w:rsid w:val="007C1383"/>
    <w:rsid w:val="007C165C"/>
    <w:rsid w:val="007C2DDA"/>
    <w:rsid w:val="007C4A1E"/>
    <w:rsid w:val="007C5509"/>
    <w:rsid w:val="007C78ED"/>
    <w:rsid w:val="007D26DA"/>
    <w:rsid w:val="007D461D"/>
    <w:rsid w:val="007D5055"/>
    <w:rsid w:val="007D508F"/>
    <w:rsid w:val="007D5241"/>
    <w:rsid w:val="007D57C7"/>
    <w:rsid w:val="007D5B64"/>
    <w:rsid w:val="007D77F8"/>
    <w:rsid w:val="007E08B7"/>
    <w:rsid w:val="007E0A2E"/>
    <w:rsid w:val="007E0D4C"/>
    <w:rsid w:val="007E170B"/>
    <w:rsid w:val="007E22ED"/>
    <w:rsid w:val="007E366C"/>
    <w:rsid w:val="007E3B2E"/>
    <w:rsid w:val="007E6382"/>
    <w:rsid w:val="007F1E07"/>
    <w:rsid w:val="007F2486"/>
    <w:rsid w:val="007F358A"/>
    <w:rsid w:val="007F7DF1"/>
    <w:rsid w:val="00800B62"/>
    <w:rsid w:val="00801DD9"/>
    <w:rsid w:val="00801E9A"/>
    <w:rsid w:val="00807AE6"/>
    <w:rsid w:val="00810998"/>
    <w:rsid w:val="00810E17"/>
    <w:rsid w:val="00813AB5"/>
    <w:rsid w:val="00820DCD"/>
    <w:rsid w:val="00823F8F"/>
    <w:rsid w:val="008249D8"/>
    <w:rsid w:val="008268D4"/>
    <w:rsid w:val="00826FE3"/>
    <w:rsid w:val="00830BA7"/>
    <w:rsid w:val="008314A0"/>
    <w:rsid w:val="00834BB3"/>
    <w:rsid w:val="00836C98"/>
    <w:rsid w:val="00837183"/>
    <w:rsid w:val="00842AFC"/>
    <w:rsid w:val="0084522A"/>
    <w:rsid w:val="00846851"/>
    <w:rsid w:val="00846996"/>
    <w:rsid w:val="00853E9C"/>
    <w:rsid w:val="0085459F"/>
    <w:rsid w:val="00864070"/>
    <w:rsid w:val="0086473D"/>
    <w:rsid w:val="008731A9"/>
    <w:rsid w:val="008734FA"/>
    <w:rsid w:val="008760F7"/>
    <w:rsid w:val="00876C60"/>
    <w:rsid w:val="00877F5D"/>
    <w:rsid w:val="008805EB"/>
    <w:rsid w:val="008816B8"/>
    <w:rsid w:val="00883B1C"/>
    <w:rsid w:val="00884DA5"/>
    <w:rsid w:val="00885424"/>
    <w:rsid w:val="00886D73"/>
    <w:rsid w:val="00887A69"/>
    <w:rsid w:val="008903D9"/>
    <w:rsid w:val="00896C62"/>
    <w:rsid w:val="008A1168"/>
    <w:rsid w:val="008A27AB"/>
    <w:rsid w:val="008A29BE"/>
    <w:rsid w:val="008A4AA5"/>
    <w:rsid w:val="008A59CF"/>
    <w:rsid w:val="008A70AB"/>
    <w:rsid w:val="008A7F55"/>
    <w:rsid w:val="008B37E1"/>
    <w:rsid w:val="008B3DB8"/>
    <w:rsid w:val="008B3EE7"/>
    <w:rsid w:val="008C25E2"/>
    <w:rsid w:val="008C6B08"/>
    <w:rsid w:val="008C6EF1"/>
    <w:rsid w:val="008D02C1"/>
    <w:rsid w:val="008D20F6"/>
    <w:rsid w:val="008D46FE"/>
    <w:rsid w:val="008E59B3"/>
    <w:rsid w:val="008F12A2"/>
    <w:rsid w:val="008F140E"/>
    <w:rsid w:val="008F6692"/>
    <w:rsid w:val="008F670E"/>
    <w:rsid w:val="009010A7"/>
    <w:rsid w:val="009025ED"/>
    <w:rsid w:val="00902F55"/>
    <w:rsid w:val="00904384"/>
    <w:rsid w:val="00907F4E"/>
    <w:rsid w:val="00911A26"/>
    <w:rsid w:val="00922E59"/>
    <w:rsid w:val="00923AA9"/>
    <w:rsid w:val="00926E67"/>
    <w:rsid w:val="00930D62"/>
    <w:rsid w:val="00935A76"/>
    <w:rsid w:val="00936E2C"/>
    <w:rsid w:val="00941137"/>
    <w:rsid w:val="009445CE"/>
    <w:rsid w:val="0094484E"/>
    <w:rsid w:val="00945713"/>
    <w:rsid w:val="009477D6"/>
    <w:rsid w:val="00947F3E"/>
    <w:rsid w:val="009510DF"/>
    <w:rsid w:val="009519DF"/>
    <w:rsid w:val="00961E7B"/>
    <w:rsid w:val="00961FB4"/>
    <w:rsid w:val="00966F39"/>
    <w:rsid w:val="00970351"/>
    <w:rsid w:val="00973FD8"/>
    <w:rsid w:val="00974CFB"/>
    <w:rsid w:val="00974F33"/>
    <w:rsid w:val="00975666"/>
    <w:rsid w:val="00975DF5"/>
    <w:rsid w:val="00976881"/>
    <w:rsid w:val="00977489"/>
    <w:rsid w:val="00977870"/>
    <w:rsid w:val="009835DE"/>
    <w:rsid w:val="00984869"/>
    <w:rsid w:val="009862DC"/>
    <w:rsid w:val="009878B0"/>
    <w:rsid w:val="00990843"/>
    <w:rsid w:val="00995A63"/>
    <w:rsid w:val="009A06B8"/>
    <w:rsid w:val="009A2AE3"/>
    <w:rsid w:val="009A4F35"/>
    <w:rsid w:val="009B093B"/>
    <w:rsid w:val="009B0D7E"/>
    <w:rsid w:val="009B384A"/>
    <w:rsid w:val="009B3FF6"/>
    <w:rsid w:val="009B4692"/>
    <w:rsid w:val="009B5EE0"/>
    <w:rsid w:val="009C02CE"/>
    <w:rsid w:val="009C162A"/>
    <w:rsid w:val="009C2964"/>
    <w:rsid w:val="009C311C"/>
    <w:rsid w:val="009C3AC5"/>
    <w:rsid w:val="009C581B"/>
    <w:rsid w:val="009C612D"/>
    <w:rsid w:val="009C6807"/>
    <w:rsid w:val="009C74BD"/>
    <w:rsid w:val="009C77B7"/>
    <w:rsid w:val="009D1A1E"/>
    <w:rsid w:val="009D3845"/>
    <w:rsid w:val="009E7D32"/>
    <w:rsid w:val="009F3968"/>
    <w:rsid w:val="00A103B3"/>
    <w:rsid w:val="00A10EF6"/>
    <w:rsid w:val="00A13250"/>
    <w:rsid w:val="00A13276"/>
    <w:rsid w:val="00A20515"/>
    <w:rsid w:val="00A205DB"/>
    <w:rsid w:val="00A246E8"/>
    <w:rsid w:val="00A258BC"/>
    <w:rsid w:val="00A27F1F"/>
    <w:rsid w:val="00A33636"/>
    <w:rsid w:val="00A35E0D"/>
    <w:rsid w:val="00A37A4C"/>
    <w:rsid w:val="00A52F7E"/>
    <w:rsid w:val="00A53B2D"/>
    <w:rsid w:val="00A557F6"/>
    <w:rsid w:val="00A6437A"/>
    <w:rsid w:val="00A64945"/>
    <w:rsid w:val="00A66114"/>
    <w:rsid w:val="00A72C5B"/>
    <w:rsid w:val="00A73609"/>
    <w:rsid w:val="00A74C9D"/>
    <w:rsid w:val="00A757DF"/>
    <w:rsid w:val="00A76327"/>
    <w:rsid w:val="00A77C6A"/>
    <w:rsid w:val="00A807DD"/>
    <w:rsid w:val="00A83847"/>
    <w:rsid w:val="00A86655"/>
    <w:rsid w:val="00A90385"/>
    <w:rsid w:val="00A95AE0"/>
    <w:rsid w:val="00A972E2"/>
    <w:rsid w:val="00AA2E52"/>
    <w:rsid w:val="00AA3D9A"/>
    <w:rsid w:val="00AA4592"/>
    <w:rsid w:val="00AA55ED"/>
    <w:rsid w:val="00AB155E"/>
    <w:rsid w:val="00AB5118"/>
    <w:rsid w:val="00AB68DF"/>
    <w:rsid w:val="00AC0C68"/>
    <w:rsid w:val="00AC27AD"/>
    <w:rsid w:val="00AC592D"/>
    <w:rsid w:val="00AD0E94"/>
    <w:rsid w:val="00AD1064"/>
    <w:rsid w:val="00AD2229"/>
    <w:rsid w:val="00AD612C"/>
    <w:rsid w:val="00AD7EA8"/>
    <w:rsid w:val="00AE04A6"/>
    <w:rsid w:val="00AE405A"/>
    <w:rsid w:val="00AE7F27"/>
    <w:rsid w:val="00AF2764"/>
    <w:rsid w:val="00AF3724"/>
    <w:rsid w:val="00AF3A4D"/>
    <w:rsid w:val="00AF4D77"/>
    <w:rsid w:val="00AF6B5F"/>
    <w:rsid w:val="00AF775C"/>
    <w:rsid w:val="00AF7A41"/>
    <w:rsid w:val="00B03B79"/>
    <w:rsid w:val="00B14C63"/>
    <w:rsid w:val="00B1797F"/>
    <w:rsid w:val="00B224ED"/>
    <w:rsid w:val="00B22736"/>
    <w:rsid w:val="00B22B08"/>
    <w:rsid w:val="00B23764"/>
    <w:rsid w:val="00B25E36"/>
    <w:rsid w:val="00B314F1"/>
    <w:rsid w:val="00B4134F"/>
    <w:rsid w:val="00B41A62"/>
    <w:rsid w:val="00B43C34"/>
    <w:rsid w:val="00B45E01"/>
    <w:rsid w:val="00B50B85"/>
    <w:rsid w:val="00B51091"/>
    <w:rsid w:val="00B510BF"/>
    <w:rsid w:val="00B5238F"/>
    <w:rsid w:val="00B55907"/>
    <w:rsid w:val="00B55C73"/>
    <w:rsid w:val="00B60460"/>
    <w:rsid w:val="00B619E6"/>
    <w:rsid w:val="00B61ABF"/>
    <w:rsid w:val="00B65165"/>
    <w:rsid w:val="00B6760E"/>
    <w:rsid w:val="00B67F91"/>
    <w:rsid w:val="00B70784"/>
    <w:rsid w:val="00B71B5C"/>
    <w:rsid w:val="00B736BF"/>
    <w:rsid w:val="00B73877"/>
    <w:rsid w:val="00B73C0D"/>
    <w:rsid w:val="00B74EC8"/>
    <w:rsid w:val="00B75F9F"/>
    <w:rsid w:val="00B7732B"/>
    <w:rsid w:val="00B806A8"/>
    <w:rsid w:val="00B81DCA"/>
    <w:rsid w:val="00B86CC3"/>
    <w:rsid w:val="00B91A42"/>
    <w:rsid w:val="00B92027"/>
    <w:rsid w:val="00B930DE"/>
    <w:rsid w:val="00B93D57"/>
    <w:rsid w:val="00B93FA9"/>
    <w:rsid w:val="00B94637"/>
    <w:rsid w:val="00BA11C2"/>
    <w:rsid w:val="00BA69F9"/>
    <w:rsid w:val="00BB121D"/>
    <w:rsid w:val="00BB1D2D"/>
    <w:rsid w:val="00BB58F0"/>
    <w:rsid w:val="00BB603E"/>
    <w:rsid w:val="00BC12DA"/>
    <w:rsid w:val="00BC15AC"/>
    <w:rsid w:val="00BC4012"/>
    <w:rsid w:val="00BC6074"/>
    <w:rsid w:val="00BD31A5"/>
    <w:rsid w:val="00BD3A4B"/>
    <w:rsid w:val="00BD4520"/>
    <w:rsid w:val="00BD5942"/>
    <w:rsid w:val="00BD68F6"/>
    <w:rsid w:val="00BE26F7"/>
    <w:rsid w:val="00BE441A"/>
    <w:rsid w:val="00BE4FAB"/>
    <w:rsid w:val="00BE5592"/>
    <w:rsid w:val="00BF03EF"/>
    <w:rsid w:val="00BF761C"/>
    <w:rsid w:val="00C0367B"/>
    <w:rsid w:val="00C04DA8"/>
    <w:rsid w:val="00C07D90"/>
    <w:rsid w:val="00C101F1"/>
    <w:rsid w:val="00C1077C"/>
    <w:rsid w:val="00C11123"/>
    <w:rsid w:val="00C12645"/>
    <w:rsid w:val="00C12A94"/>
    <w:rsid w:val="00C23959"/>
    <w:rsid w:val="00C3366E"/>
    <w:rsid w:val="00C34C3F"/>
    <w:rsid w:val="00C45BA2"/>
    <w:rsid w:val="00C46F8D"/>
    <w:rsid w:val="00C503BA"/>
    <w:rsid w:val="00C50BC5"/>
    <w:rsid w:val="00C55339"/>
    <w:rsid w:val="00C577C8"/>
    <w:rsid w:val="00C63E72"/>
    <w:rsid w:val="00C70B4A"/>
    <w:rsid w:val="00C71CA2"/>
    <w:rsid w:val="00C729E5"/>
    <w:rsid w:val="00C76528"/>
    <w:rsid w:val="00C77BC2"/>
    <w:rsid w:val="00C80BFE"/>
    <w:rsid w:val="00C82517"/>
    <w:rsid w:val="00C82F4A"/>
    <w:rsid w:val="00C83424"/>
    <w:rsid w:val="00C93333"/>
    <w:rsid w:val="00C94073"/>
    <w:rsid w:val="00C956F9"/>
    <w:rsid w:val="00CA0B4B"/>
    <w:rsid w:val="00CA3744"/>
    <w:rsid w:val="00CA4850"/>
    <w:rsid w:val="00CA533C"/>
    <w:rsid w:val="00CA57DE"/>
    <w:rsid w:val="00CA7221"/>
    <w:rsid w:val="00CB0CD8"/>
    <w:rsid w:val="00CB10A3"/>
    <w:rsid w:val="00CB1BF9"/>
    <w:rsid w:val="00CB2403"/>
    <w:rsid w:val="00CC00BF"/>
    <w:rsid w:val="00CC08B6"/>
    <w:rsid w:val="00CC2BF2"/>
    <w:rsid w:val="00CC3816"/>
    <w:rsid w:val="00CC3E5B"/>
    <w:rsid w:val="00CC7A84"/>
    <w:rsid w:val="00CC7C20"/>
    <w:rsid w:val="00CD3581"/>
    <w:rsid w:val="00CE004B"/>
    <w:rsid w:val="00CE14AF"/>
    <w:rsid w:val="00CE24EA"/>
    <w:rsid w:val="00CE4BCC"/>
    <w:rsid w:val="00CE5500"/>
    <w:rsid w:val="00CE6D1E"/>
    <w:rsid w:val="00CE7B36"/>
    <w:rsid w:val="00CF24F6"/>
    <w:rsid w:val="00CF5201"/>
    <w:rsid w:val="00CF5613"/>
    <w:rsid w:val="00CF5BEC"/>
    <w:rsid w:val="00CF5D49"/>
    <w:rsid w:val="00D0379D"/>
    <w:rsid w:val="00D046A5"/>
    <w:rsid w:val="00D05A0A"/>
    <w:rsid w:val="00D113A0"/>
    <w:rsid w:val="00D129C6"/>
    <w:rsid w:val="00D169B1"/>
    <w:rsid w:val="00D2256C"/>
    <w:rsid w:val="00D23968"/>
    <w:rsid w:val="00D24B9D"/>
    <w:rsid w:val="00D33664"/>
    <w:rsid w:val="00D36B4C"/>
    <w:rsid w:val="00D3720F"/>
    <w:rsid w:val="00D406A3"/>
    <w:rsid w:val="00D42FE1"/>
    <w:rsid w:val="00D445DE"/>
    <w:rsid w:val="00D478CA"/>
    <w:rsid w:val="00D53119"/>
    <w:rsid w:val="00D535AD"/>
    <w:rsid w:val="00D54111"/>
    <w:rsid w:val="00D543A6"/>
    <w:rsid w:val="00D56F07"/>
    <w:rsid w:val="00D572C5"/>
    <w:rsid w:val="00D64E42"/>
    <w:rsid w:val="00D67392"/>
    <w:rsid w:val="00D70E81"/>
    <w:rsid w:val="00D72330"/>
    <w:rsid w:val="00D7482F"/>
    <w:rsid w:val="00D80BAC"/>
    <w:rsid w:val="00D817CA"/>
    <w:rsid w:val="00D84C0A"/>
    <w:rsid w:val="00D855A6"/>
    <w:rsid w:val="00D85A96"/>
    <w:rsid w:val="00D86CDE"/>
    <w:rsid w:val="00D87F86"/>
    <w:rsid w:val="00D91AF0"/>
    <w:rsid w:val="00D93A4A"/>
    <w:rsid w:val="00D94E35"/>
    <w:rsid w:val="00D9693C"/>
    <w:rsid w:val="00D97A49"/>
    <w:rsid w:val="00DA01EB"/>
    <w:rsid w:val="00DA595D"/>
    <w:rsid w:val="00DA6867"/>
    <w:rsid w:val="00DA7C43"/>
    <w:rsid w:val="00DB1689"/>
    <w:rsid w:val="00DB208E"/>
    <w:rsid w:val="00DB261D"/>
    <w:rsid w:val="00DB2D22"/>
    <w:rsid w:val="00DB7C4C"/>
    <w:rsid w:val="00DC000A"/>
    <w:rsid w:val="00DC30DB"/>
    <w:rsid w:val="00DC31D6"/>
    <w:rsid w:val="00DC36BE"/>
    <w:rsid w:val="00DC41E4"/>
    <w:rsid w:val="00DC4F15"/>
    <w:rsid w:val="00DD07BD"/>
    <w:rsid w:val="00DD3F00"/>
    <w:rsid w:val="00DD4725"/>
    <w:rsid w:val="00DD767F"/>
    <w:rsid w:val="00DD7801"/>
    <w:rsid w:val="00DD7BA6"/>
    <w:rsid w:val="00DE0894"/>
    <w:rsid w:val="00DE2698"/>
    <w:rsid w:val="00DE4821"/>
    <w:rsid w:val="00DE7109"/>
    <w:rsid w:val="00DF0FF7"/>
    <w:rsid w:val="00DF1C7E"/>
    <w:rsid w:val="00DF1EB0"/>
    <w:rsid w:val="00DF647A"/>
    <w:rsid w:val="00DF6B9A"/>
    <w:rsid w:val="00E0078F"/>
    <w:rsid w:val="00E00E0E"/>
    <w:rsid w:val="00E0274D"/>
    <w:rsid w:val="00E13C4B"/>
    <w:rsid w:val="00E22B7E"/>
    <w:rsid w:val="00E26565"/>
    <w:rsid w:val="00E3132B"/>
    <w:rsid w:val="00E31868"/>
    <w:rsid w:val="00E32DDB"/>
    <w:rsid w:val="00E33174"/>
    <w:rsid w:val="00E33AD8"/>
    <w:rsid w:val="00E362C5"/>
    <w:rsid w:val="00E36C2D"/>
    <w:rsid w:val="00E44481"/>
    <w:rsid w:val="00E44A3F"/>
    <w:rsid w:val="00E453BB"/>
    <w:rsid w:val="00E50543"/>
    <w:rsid w:val="00E54D95"/>
    <w:rsid w:val="00E55CFC"/>
    <w:rsid w:val="00E5654A"/>
    <w:rsid w:val="00E61183"/>
    <w:rsid w:val="00E65F0E"/>
    <w:rsid w:val="00E660D7"/>
    <w:rsid w:val="00E6694C"/>
    <w:rsid w:val="00E66EBA"/>
    <w:rsid w:val="00E670ED"/>
    <w:rsid w:val="00E74914"/>
    <w:rsid w:val="00E77FE3"/>
    <w:rsid w:val="00E80E3E"/>
    <w:rsid w:val="00E8177F"/>
    <w:rsid w:val="00E84479"/>
    <w:rsid w:val="00E85DA8"/>
    <w:rsid w:val="00E9211A"/>
    <w:rsid w:val="00E92686"/>
    <w:rsid w:val="00E93BE2"/>
    <w:rsid w:val="00E97C9B"/>
    <w:rsid w:val="00EA5A17"/>
    <w:rsid w:val="00EB1E68"/>
    <w:rsid w:val="00EB2D89"/>
    <w:rsid w:val="00EC1DEF"/>
    <w:rsid w:val="00EC4EA3"/>
    <w:rsid w:val="00EC73EE"/>
    <w:rsid w:val="00ED3BE0"/>
    <w:rsid w:val="00ED4AFA"/>
    <w:rsid w:val="00ED521F"/>
    <w:rsid w:val="00ED6050"/>
    <w:rsid w:val="00ED76E2"/>
    <w:rsid w:val="00ED7EBD"/>
    <w:rsid w:val="00EE419B"/>
    <w:rsid w:val="00EE473B"/>
    <w:rsid w:val="00EE553C"/>
    <w:rsid w:val="00EE5714"/>
    <w:rsid w:val="00EE79C6"/>
    <w:rsid w:val="00EF0769"/>
    <w:rsid w:val="00EF2EEF"/>
    <w:rsid w:val="00EF32AA"/>
    <w:rsid w:val="00EF3FA2"/>
    <w:rsid w:val="00EF41BD"/>
    <w:rsid w:val="00EF51BD"/>
    <w:rsid w:val="00EF563B"/>
    <w:rsid w:val="00EF5843"/>
    <w:rsid w:val="00EF5A26"/>
    <w:rsid w:val="00F01DDE"/>
    <w:rsid w:val="00F03FC8"/>
    <w:rsid w:val="00F114D2"/>
    <w:rsid w:val="00F13755"/>
    <w:rsid w:val="00F1773C"/>
    <w:rsid w:val="00F177A6"/>
    <w:rsid w:val="00F21CE0"/>
    <w:rsid w:val="00F249E5"/>
    <w:rsid w:val="00F2595D"/>
    <w:rsid w:val="00F31728"/>
    <w:rsid w:val="00F334C8"/>
    <w:rsid w:val="00F3367B"/>
    <w:rsid w:val="00F34752"/>
    <w:rsid w:val="00F34FE1"/>
    <w:rsid w:val="00F3707E"/>
    <w:rsid w:val="00F40FC5"/>
    <w:rsid w:val="00F42411"/>
    <w:rsid w:val="00F47E53"/>
    <w:rsid w:val="00F47FE2"/>
    <w:rsid w:val="00F557C6"/>
    <w:rsid w:val="00F557FE"/>
    <w:rsid w:val="00F55894"/>
    <w:rsid w:val="00F55C0B"/>
    <w:rsid w:val="00F57773"/>
    <w:rsid w:val="00F578B8"/>
    <w:rsid w:val="00F62027"/>
    <w:rsid w:val="00F6216A"/>
    <w:rsid w:val="00F65C7B"/>
    <w:rsid w:val="00F72E7E"/>
    <w:rsid w:val="00F73FBF"/>
    <w:rsid w:val="00F80120"/>
    <w:rsid w:val="00F83294"/>
    <w:rsid w:val="00F83D3F"/>
    <w:rsid w:val="00F8494A"/>
    <w:rsid w:val="00F84A19"/>
    <w:rsid w:val="00F84D88"/>
    <w:rsid w:val="00F8522D"/>
    <w:rsid w:val="00F85CF4"/>
    <w:rsid w:val="00F90811"/>
    <w:rsid w:val="00F92BBB"/>
    <w:rsid w:val="00F93720"/>
    <w:rsid w:val="00F93D54"/>
    <w:rsid w:val="00F94870"/>
    <w:rsid w:val="00F94BFB"/>
    <w:rsid w:val="00F95A79"/>
    <w:rsid w:val="00FA0FF0"/>
    <w:rsid w:val="00FA6685"/>
    <w:rsid w:val="00FC20E0"/>
    <w:rsid w:val="00FC2CA9"/>
    <w:rsid w:val="00FC5288"/>
    <w:rsid w:val="00FD02E4"/>
    <w:rsid w:val="00FD1438"/>
    <w:rsid w:val="00FD2FA5"/>
    <w:rsid w:val="00FD3492"/>
    <w:rsid w:val="00FD65A5"/>
    <w:rsid w:val="00FE10DA"/>
    <w:rsid w:val="00FE71B9"/>
    <w:rsid w:val="00FE79FE"/>
    <w:rsid w:val="00FF0A4C"/>
    <w:rsid w:val="03125B78"/>
    <w:rsid w:val="032A1043"/>
    <w:rsid w:val="04A42800"/>
    <w:rsid w:val="04A96068"/>
    <w:rsid w:val="052D2E84"/>
    <w:rsid w:val="05595CE0"/>
    <w:rsid w:val="0B315B10"/>
    <w:rsid w:val="0E122ED0"/>
    <w:rsid w:val="0E464928"/>
    <w:rsid w:val="0F0D1A26"/>
    <w:rsid w:val="105772C0"/>
    <w:rsid w:val="107514F4"/>
    <w:rsid w:val="108D4A90"/>
    <w:rsid w:val="10AB3168"/>
    <w:rsid w:val="1276133A"/>
    <w:rsid w:val="127B54E8"/>
    <w:rsid w:val="12922832"/>
    <w:rsid w:val="14390C27"/>
    <w:rsid w:val="1571672E"/>
    <w:rsid w:val="18875939"/>
    <w:rsid w:val="19742560"/>
    <w:rsid w:val="1A1D50D7"/>
    <w:rsid w:val="1B373F76"/>
    <w:rsid w:val="1E5F5CBE"/>
    <w:rsid w:val="20000DDB"/>
    <w:rsid w:val="20166850"/>
    <w:rsid w:val="204D5FEA"/>
    <w:rsid w:val="21380A48"/>
    <w:rsid w:val="22EB3FC4"/>
    <w:rsid w:val="27315D1D"/>
    <w:rsid w:val="2802590C"/>
    <w:rsid w:val="29BF5862"/>
    <w:rsid w:val="2A704DAF"/>
    <w:rsid w:val="2AA8279A"/>
    <w:rsid w:val="2B68600A"/>
    <w:rsid w:val="2C3562B0"/>
    <w:rsid w:val="2CE11F94"/>
    <w:rsid w:val="2D3B78F6"/>
    <w:rsid w:val="2E4F2F2D"/>
    <w:rsid w:val="2E620EB2"/>
    <w:rsid w:val="31440D43"/>
    <w:rsid w:val="355C665B"/>
    <w:rsid w:val="36EA7775"/>
    <w:rsid w:val="37160A8C"/>
    <w:rsid w:val="37C4673A"/>
    <w:rsid w:val="387C7014"/>
    <w:rsid w:val="39535FC7"/>
    <w:rsid w:val="3A4D3806"/>
    <w:rsid w:val="3A971EE4"/>
    <w:rsid w:val="3AB74334"/>
    <w:rsid w:val="3ACF167E"/>
    <w:rsid w:val="3B6E533A"/>
    <w:rsid w:val="3C4D31A2"/>
    <w:rsid w:val="3E497999"/>
    <w:rsid w:val="3F4C0AAE"/>
    <w:rsid w:val="3F680A01"/>
    <w:rsid w:val="4000052B"/>
    <w:rsid w:val="431C38CE"/>
    <w:rsid w:val="43572B58"/>
    <w:rsid w:val="453855CF"/>
    <w:rsid w:val="461940F5"/>
    <w:rsid w:val="46713F31"/>
    <w:rsid w:val="4896297B"/>
    <w:rsid w:val="49DD73A3"/>
    <w:rsid w:val="4A7144FF"/>
    <w:rsid w:val="4BE40D01"/>
    <w:rsid w:val="4C3025F1"/>
    <w:rsid w:val="4C712A96"/>
    <w:rsid w:val="4CEC60BF"/>
    <w:rsid w:val="4E473EF5"/>
    <w:rsid w:val="4EF00B44"/>
    <w:rsid w:val="50743A1E"/>
    <w:rsid w:val="508451DC"/>
    <w:rsid w:val="50B96C00"/>
    <w:rsid w:val="51894824"/>
    <w:rsid w:val="51D535C6"/>
    <w:rsid w:val="52686602"/>
    <w:rsid w:val="53E30BC0"/>
    <w:rsid w:val="56B472B1"/>
    <w:rsid w:val="56E61DD1"/>
    <w:rsid w:val="58354DBE"/>
    <w:rsid w:val="597E2795"/>
    <w:rsid w:val="59B47F65"/>
    <w:rsid w:val="5A504131"/>
    <w:rsid w:val="5B5C1A5A"/>
    <w:rsid w:val="5CB52971"/>
    <w:rsid w:val="5E6006BB"/>
    <w:rsid w:val="5F3F6522"/>
    <w:rsid w:val="5FB707AE"/>
    <w:rsid w:val="60593614"/>
    <w:rsid w:val="608D150F"/>
    <w:rsid w:val="65211E78"/>
    <w:rsid w:val="658630FD"/>
    <w:rsid w:val="666F0C16"/>
    <w:rsid w:val="66860EDB"/>
    <w:rsid w:val="671C1593"/>
    <w:rsid w:val="6C3F5DB4"/>
    <w:rsid w:val="6ED529FF"/>
    <w:rsid w:val="70003AAC"/>
    <w:rsid w:val="725620A9"/>
    <w:rsid w:val="76124539"/>
    <w:rsid w:val="7782124A"/>
    <w:rsid w:val="781E6FB1"/>
    <w:rsid w:val="79FE105C"/>
    <w:rsid w:val="7BEB3862"/>
    <w:rsid w:val="7CD662C0"/>
    <w:rsid w:val="7DBA10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oNotEmbedSmartTags/>
  <w:decimalSymbol w:val="."/>
  <w:listSeparator w:val=","/>
  <w14:docId w14:val="1D4B870D"/>
  <w15:docId w15:val="{10183CD7-2D64-4114-A3E1-A06E6A556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iPriority="0"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36"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36" w:unhideWhenUsed="1" w:qFormat="1"/>
    <w:lsdException w:name="List Bullet 3" w:uiPriority="36" w:unhideWhenUsed="1" w:qFormat="1"/>
    <w:lsdException w:name="List Bullet 4" w:uiPriority="36" w:unhideWhenUsed="1" w:qFormat="1"/>
    <w:lsdException w:name="List Bullet 5" w:uiPriority="36"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40" w:qFormat="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spacing w:line="259" w:lineRule="auto"/>
    </w:pPr>
    <w:rPr>
      <w:rFonts w:ascii="微软雅黑" w:eastAsia="微软雅黑" w:hAnsi="微软雅黑" w:cs="微软雅黑"/>
      <w:sz w:val="22"/>
      <w:szCs w:val="22"/>
      <w:lang w:eastAsia="en-US"/>
    </w:rPr>
  </w:style>
  <w:style w:type="paragraph" w:styleId="1">
    <w:name w:val="heading 1"/>
    <w:basedOn w:val="a1"/>
    <w:next w:val="a1"/>
    <w:link w:val="10"/>
    <w:uiPriority w:val="9"/>
    <w:qFormat/>
    <w:pPr>
      <w:keepNext/>
      <w:keepLines/>
      <w:numPr>
        <w:numId w:val="1"/>
      </w:numPr>
      <w:pBdr>
        <w:bottom w:val="single" w:sz="4" w:space="1" w:color="595959" w:themeColor="text1" w:themeTint="A6"/>
      </w:pBdr>
      <w:spacing w:before="360"/>
      <w:outlineLvl w:val="0"/>
    </w:pPr>
    <w:rPr>
      <w:b/>
      <w:bCs/>
      <w:smallCaps/>
      <w:color w:val="000000" w:themeColor="text1"/>
      <w:sz w:val="36"/>
      <w:szCs w:val="36"/>
    </w:rPr>
  </w:style>
  <w:style w:type="paragraph" w:styleId="20">
    <w:name w:val="heading 2"/>
    <w:basedOn w:val="a1"/>
    <w:next w:val="a1"/>
    <w:link w:val="21"/>
    <w:uiPriority w:val="9"/>
    <w:unhideWhenUsed/>
    <w:qFormat/>
    <w:pPr>
      <w:keepNext/>
      <w:keepLines/>
      <w:spacing w:before="360"/>
      <w:ind w:left="576" w:hanging="576"/>
      <w:outlineLvl w:val="1"/>
    </w:pPr>
    <w:rPr>
      <w:rFonts w:ascii="Times New Roman" w:hAnsi="Times New Roman"/>
      <w:b/>
      <w:bCs/>
      <w:smallCaps/>
      <w:color w:val="000000"/>
      <w:sz w:val="20"/>
      <w:szCs w:val="28"/>
    </w:rPr>
  </w:style>
  <w:style w:type="paragraph" w:styleId="30">
    <w:name w:val="heading 3"/>
    <w:basedOn w:val="a1"/>
    <w:next w:val="31"/>
    <w:link w:val="32"/>
    <w:uiPriority w:val="9"/>
    <w:unhideWhenUsed/>
    <w:qFormat/>
    <w:pPr>
      <w:keepNext/>
      <w:keepLines/>
      <w:numPr>
        <w:ilvl w:val="2"/>
        <w:numId w:val="1"/>
      </w:numPr>
      <w:spacing w:before="200"/>
      <w:ind w:leftChars="50" w:left="770"/>
      <w:outlineLvl w:val="2"/>
    </w:pPr>
    <w:rPr>
      <w:b/>
      <w:bCs/>
      <w:color w:val="000000" w:themeColor="text1"/>
      <w:sz w:val="24"/>
      <w:szCs w:val="24"/>
    </w:rPr>
  </w:style>
  <w:style w:type="paragraph" w:styleId="40">
    <w:name w:val="heading 4"/>
    <w:basedOn w:val="a1"/>
    <w:next w:val="41"/>
    <w:link w:val="42"/>
    <w:uiPriority w:val="9"/>
    <w:unhideWhenUsed/>
    <w:qFormat/>
    <w:pPr>
      <w:numPr>
        <w:ilvl w:val="3"/>
        <w:numId w:val="1"/>
      </w:numPr>
      <w:spacing w:before="120"/>
      <w:ind w:leftChars="100" w:left="962" w:hanging="862"/>
      <w:outlineLvl w:val="3"/>
    </w:pPr>
    <w:rPr>
      <w:rFonts w:hAnsiTheme="majorHAnsi" w:cstheme="majorBidi"/>
      <w:bCs/>
      <w:iCs/>
      <w:color w:val="000000" w:themeColor="text1"/>
      <w:lang w:eastAsia="zh-CN"/>
    </w:rPr>
  </w:style>
  <w:style w:type="paragraph" w:styleId="50">
    <w:name w:val="heading 5"/>
    <w:basedOn w:val="a1"/>
    <w:next w:val="a1"/>
    <w:link w:val="51"/>
    <w:uiPriority w:val="9"/>
    <w:unhideWhenUsed/>
    <w:qFormat/>
    <w:pPr>
      <w:keepNext/>
      <w:keepLines/>
      <w:numPr>
        <w:ilvl w:val="4"/>
        <w:numId w:val="1"/>
      </w:numPr>
      <w:spacing w:before="200"/>
      <w:outlineLvl w:val="4"/>
    </w:pPr>
    <w:rPr>
      <w:rFonts w:asciiTheme="majorHAnsi" w:eastAsiaTheme="majorEastAsia" w:hAnsiTheme="majorHAnsi" w:cstheme="majorBidi"/>
      <w:color w:val="4E4A4A" w:themeColor="text2" w:themeShade="BF"/>
    </w:rPr>
  </w:style>
  <w:style w:type="paragraph" w:styleId="6">
    <w:name w:val="heading 6"/>
    <w:basedOn w:val="a1"/>
    <w:next w:val="a1"/>
    <w:link w:val="60"/>
    <w:uiPriority w:val="9"/>
    <w:unhideWhenUsed/>
    <w:qFormat/>
    <w:pPr>
      <w:keepNext/>
      <w:keepLines/>
      <w:numPr>
        <w:ilvl w:val="5"/>
        <w:numId w:val="1"/>
      </w:numPr>
      <w:spacing w:before="200"/>
      <w:outlineLvl w:val="5"/>
    </w:pPr>
    <w:rPr>
      <w:rFonts w:asciiTheme="majorHAnsi" w:eastAsiaTheme="majorEastAsia" w:hAnsiTheme="majorHAnsi" w:cstheme="majorBidi"/>
      <w:i/>
      <w:iCs/>
      <w:color w:val="4E4A4A" w:themeColor="text2" w:themeShade="BF"/>
    </w:rPr>
  </w:style>
  <w:style w:type="paragraph" w:styleId="7">
    <w:name w:val="heading 7"/>
    <w:basedOn w:val="a1"/>
    <w:next w:val="a1"/>
    <w:link w:val="70"/>
    <w:uiPriority w:val="9"/>
    <w:unhideWhenUsed/>
    <w:qFormat/>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unhideWhenUsed/>
    <w:qFormat/>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1"/>
    <w:next w:val="a1"/>
    <w:link w:val="90"/>
    <w:uiPriority w:val="9"/>
    <w:unhideWhenUsed/>
    <w:qFormat/>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31">
    <w:name w:val="标题3正文"/>
    <w:qFormat/>
    <w:pPr>
      <w:spacing w:line="259" w:lineRule="auto"/>
      <w:ind w:leftChars="50" w:left="110" w:firstLineChars="200" w:firstLine="480"/>
    </w:pPr>
    <w:rPr>
      <w:rFonts w:ascii="微软雅黑" w:eastAsia="微软雅黑" w:hAnsi="微软雅黑" w:cs="微软雅黑"/>
      <w:sz w:val="22"/>
      <w:szCs w:val="22"/>
      <w:lang w:eastAsia="en-US"/>
    </w:rPr>
  </w:style>
  <w:style w:type="paragraph" w:customStyle="1" w:styleId="41">
    <w:name w:val="标题4正文"/>
    <w:qFormat/>
    <w:pPr>
      <w:spacing w:line="259" w:lineRule="auto"/>
      <w:ind w:leftChars="100" w:left="100" w:firstLineChars="200" w:firstLine="200"/>
    </w:pPr>
    <w:rPr>
      <w:rFonts w:ascii="微软雅黑" w:eastAsia="微软雅黑" w:hAnsi="微软雅黑" w:cs="微软雅黑"/>
      <w:sz w:val="22"/>
      <w:szCs w:val="22"/>
      <w:lang w:eastAsia="en-US"/>
    </w:rPr>
  </w:style>
  <w:style w:type="paragraph" w:styleId="TOC7">
    <w:name w:val="toc 7"/>
    <w:basedOn w:val="a1"/>
    <w:next w:val="a1"/>
    <w:uiPriority w:val="99"/>
    <w:semiHidden/>
    <w:unhideWhenUsed/>
    <w:qFormat/>
    <w:pPr>
      <w:tabs>
        <w:tab w:val="right" w:leader="dot" w:pos="8630"/>
      </w:tabs>
      <w:spacing w:after="40" w:line="240" w:lineRule="auto"/>
      <w:ind w:left="1325"/>
    </w:pPr>
    <w:rPr>
      <w:smallCaps/>
    </w:rPr>
  </w:style>
  <w:style w:type="paragraph" w:styleId="4">
    <w:name w:val="List Bullet 4"/>
    <w:basedOn w:val="a1"/>
    <w:uiPriority w:val="36"/>
    <w:unhideWhenUsed/>
    <w:qFormat/>
    <w:pPr>
      <w:numPr>
        <w:numId w:val="2"/>
      </w:numPr>
    </w:pPr>
  </w:style>
  <w:style w:type="paragraph" w:styleId="a5">
    <w:name w:val="caption"/>
    <w:basedOn w:val="a1"/>
    <w:next w:val="a1"/>
    <w:uiPriority w:val="35"/>
    <w:unhideWhenUsed/>
    <w:qFormat/>
    <w:pPr>
      <w:spacing w:after="200" w:line="240" w:lineRule="auto"/>
    </w:pPr>
    <w:rPr>
      <w:i/>
      <w:iCs/>
      <w:color w:val="696464" w:themeColor="text2"/>
      <w:sz w:val="18"/>
      <w:szCs w:val="18"/>
    </w:rPr>
  </w:style>
  <w:style w:type="paragraph" w:styleId="a">
    <w:name w:val="List Bullet"/>
    <w:basedOn w:val="a1"/>
    <w:uiPriority w:val="36"/>
    <w:unhideWhenUsed/>
    <w:qFormat/>
    <w:pPr>
      <w:numPr>
        <w:numId w:val="3"/>
      </w:numPr>
      <w:contextualSpacing/>
    </w:pPr>
  </w:style>
  <w:style w:type="paragraph" w:styleId="a6">
    <w:name w:val="annotation text"/>
    <w:basedOn w:val="a1"/>
    <w:link w:val="a7"/>
    <w:uiPriority w:val="99"/>
    <w:semiHidden/>
    <w:unhideWhenUsed/>
    <w:qFormat/>
  </w:style>
  <w:style w:type="paragraph" w:styleId="3">
    <w:name w:val="List Bullet 3"/>
    <w:basedOn w:val="a1"/>
    <w:uiPriority w:val="36"/>
    <w:unhideWhenUsed/>
    <w:qFormat/>
    <w:pPr>
      <w:numPr>
        <w:numId w:val="4"/>
      </w:numPr>
    </w:pPr>
  </w:style>
  <w:style w:type="paragraph" w:styleId="a8">
    <w:name w:val="Block Text"/>
    <w:uiPriority w:val="40"/>
    <w:qFormat/>
    <w:pPr>
      <w:pBdr>
        <w:top w:val="single" w:sz="2" w:space="10" w:color="EE8C69" w:themeColor="accent1" w:themeTint="99"/>
        <w:bottom w:val="single" w:sz="24" w:space="10" w:color="EE8C69" w:themeColor="accent1" w:themeTint="99"/>
      </w:pBdr>
      <w:spacing w:after="280"/>
      <w:ind w:left="1440" w:right="1440"/>
      <w:jc w:val="both"/>
    </w:pPr>
    <w:rPr>
      <w:color w:val="808080" w:themeColor="background1" w:themeShade="80"/>
      <w:sz w:val="28"/>
      <w:szCs w:val="28"/>
    </w:rPr>
  </w:style>
  <w:style w:type="paragraph" w:styleId="2">
    <w:name w:val="List Bullet 2"/>
    <w:basedOn w:val="a1"/>
    <w:uiPriority w:val="36"/>
    <w:unhideWhenUsed/>
    <w:qFormat/>
    <w:pPr>
      <w:numPr>
        <w:numId w:val="5"/>
      </w:numPr>
    </w:pPr>
  </w:style>
  <w:style w:type="paragraph" w:styleId="TOC5">
    <w:name w:val="toc 5"/>
    <w:basedOn w:val="a1"/>
    <w:next w:val="a1"/>
    <w:uiPriority w:val="99"/>
    <w:semiHidden/>
    <w:unhideWhenUsed/>
    <w:qFormat/>
    <w:pPr>
      <w:tabs>
        <w:tab w:val="right" w:leader="dot" w:pos="8630"/>
      </w:tabs>
      <w:spacing w:after="40" w:line="240" w:lineRule="auto"/>
      <w:ind w:left="878"/>
    </w:pPr>
    <w:rPr>
      <w:smallCaps/>
    </w:rPr>
  </w:style>
  <w:style w:type="paragraph" w:styleId="TOC3">
    <w:name w:val="toc 3"/>
    <w:basedOn w:val="a1"/>
    <w:next w:val="a1"/>
    <w:uiPriority w:val="39"/>
    <w:unhideWhenUsed/>
    <w:qFormat/>
    <w:pPr>
      <w:tabs>
        <w:tab w:val="right" w:leader="dot" w:pos="8630"/>
      </w:tabs>
      <w:spacing w:before="120" w:line="240" w:lineRule="auto"/>
      <w:ind w:left="446"/>
    </w:pPr>
    <w:rPr>
      <w:smallCaps/>
    </w:rPr>
  </w:style>
  <w:style w:type="paragraph" w:styleId="5">
    <w:name w:val="List Bullet 5"/>
    <w:basedOn w:val="a1"/>
    <w:uiPriority w:val="36"/>
    <w:unhideWhenUsed/>
    <w:qFormat/>
    <w:pPr>
      <w:numPr>
        <w:numId w:val="6"/>
      </w:numPr>
    </w:pPr>
  </w:style>
  <w:style w:type="paragraph" w:styleId="TOC8">
    <w:name w:val="toc 8"/>
    <w:basedOn w:val="a1"/>
    <w:next w:val="a1"/>
    <w:uiPriority w:val="99"/>
    <w:semiHidden/>
    <w:unhideWhenUsed/>
    <w:qFormat/>
    <w:pPr>
      <w:tabs>
        <w:tab w:val="right" w:leader="dot" w:pos="8630"/>
      </w:tabs>
      <w:spacing w:after="40" w:line="240" w:lineRule="auto"/>
      <w:ind w:left="1540"/>
    </w:pPr>
    <w:rPr>
      <w:smallCaps/>
    </w:rPr>
  </w:style>
  <w:style w:type="paragraph" w:styleId="a9">
    <w:name w:val="Date"/>
    <w:basedOn w:val="a1"/>
    <w:next w:val="a1"/>
    <w:link w:val="11"/>
    <w:qFormat/>
    <w:pPr>
      <w:widowControl w:val="0"/>
      <w:autoSpaceDE w:val="0"/>
      <w:autoSpaceDN w:val="0"/>
      <w:adjustRightInd w:val="0"/>
      <w:spacing w:line="240" w:lineRule="auto"/>
      <w:textAlignment w:val="baseline"/>
    </w:pPr>
    <w:rPr>
      <w:rFonts w:ascii="宋体" w:eastAsia="宋体" w:hAnsi="Times New Roman" w:cs="Times New Roman"/>
      <w:sz w:val="34"/>
      <w:szCs w:val="20"/>
      <w:lang w:eastAsia="zh-CN"/>
    </w:rPr>
  </w:style>
  <w:style w:type="paragraph" w:styleId="aa">
    <w:name w:val="Balloon Text"/>
    <w:basedOn w:val="a1"/>
    <w:link w:val="ab"/>
    <w:uiPriority w:val="99"/>
    <w:semiHidden/>
    <w:unhideWhenUsed/>
    <w:qFormat/>
    <w:rPr>
      <w:rFonts w:hAnsi="Tahoma"/>
      <w:sz w:val="16"/>
      <w:szCs w:val="16"/>
    </w:rPr>
  </w:style>
  <w:style w:type="paragraph" w:styleId="ac">
    <w:name w:val="footer"/>
    <w:basedOn w:val="a1"/>
    <w:link w:val="ad"/>
    <w:unhideWhenUsed/>
    <w:qFormat/>
    <w:pPr>
      <w:tabs>
        <w:tab w:val="center" w:pos="4320"/>
        <w:tab w:val="right" w:pos="8640"/>
      </w:tabs>
    </w:pPr>
  </w:style>
  <w:style w:type="paragraph" w:styleId="ae">
    <w:name w:val="header"/>
    <w:basedOn w:val="a1"/>
    <w:link w:val="af"/>
    <w:unhideWhenUsed/>
    <w:qFormat/>
    <w:pPr>
      <w:tabs>
        <w:tab w:val="center" w:pos="4320"/>
        <w:tab w:val="right" w:pos="8640"/>
      </w:tabs>
    </w:pPr>
  </w:style>
  <w:style w:type="paragraph" w:styleId="TOC1">
    <w:name w:val="toc 1"/>
    <w:basedOn w:val="a1"/>
    <w:next w:val="a1"/>
    <w:uiPriority w:val="39"/>
    <w:unhideWhenUsed/>
    <w:qFormat/>
    <w:pPr>
      <w:tabs>
        <w:tab w:val="right" w:leader="dot" w:pos="8630"/>
      </w:tabs>
      <w:spacing w:before="120" w:line="240" w:lineRule="auto"/>
    </w:pPr>
    <w:rPr>
      <w:b/>
      <w:smallCaps/>
      <w:sz w:val="32"/>
      <w:szCs w:val="32"/>
      <w:u w:val="single"/>
    </w:rPr>
  </w:style>
  <w:style w:type="paragraph" w:styleId="TOC4">
    <w:name w:val="toc 4"/>
    <w:basedOn w:val="a1"/>
    <w:next w:val="a1"/>
    <w:uiPriority w:val="99"/>
    <w:semiHidden/>
    <w:unhideWhenUsed/>
    <w:qFormat/>
    <w:pPr>
      <w:tabs>
        <w:tab w:val="right" w:leader="dot" w:pos="8630"/>
      </w:tabs>
      <w:spacing w:after="40" w:line="240" w:lineRule="auto"/>
      <w:ind w:left="662"/>
    </w:pPr>
    <w:rPr>
      <w:smallCaps/>
    </w:rPr>
  </w:style>
  <w:style w:type="paragraph" w:styleId="af0">
    <w:name w:val="Subtitle"/>
    <w:basedOn w:val="a1"/>
    <w:next w:val="a1"/>
    <w:link w:val="af1"/>
    <w:uiPriority w:val="11"/>
    <w:qFormat/>
    <w:rPr>
      <w:color w:val="595959" w:themeColor="text1" w:themeTint="A6"/>
      <w:spacing w:val="10"/>
    </w:rPr>
  </w:style>
  <w:style w:type="paragraph" w:styleId="TOC6">
    <w:name w:val="toc 6"/>
    <w:basedOn w:val="a1"/>
    <w:next w:val="a1"/>
    <w:uiPriority w:val="99"/>
    <w:semiHidden/>
    <w:unhideWhenUsed/>
    <w:qFormat/>
    <w:pPr>
      <w:tabs>
        <w:tab w:val="right" w:leader="dot" w:pos="8630"/>
      </w:tabs>
      <w:spacing w:after="40" w:line="240" w:lineRule="auto"/>
      <w:ind w:left="1094"/>
    </w:pPr>
    <w:rPr>
      <w:smallCaps/>
    </w:rPr>
  </w:style>
  <w:style w:type="paragraph" w:styleId="TOC2">
    <w:name w:val="toc 2"/>
    <w:basedOn w:val="a1"/>
    <w:next w:val="a1"/>
    <w:uiPriority w:val="39"/>
    <w:unhideWhenUsed/>
    <w:qFormat/>
    <w:pPr>
      <w:tabs>
        <w:tab w:val="right" w:leader="dot" w:pos="8630"/>
      </w:tabs>
      <w:spacing w:before="120" w:line="240" w:lineRule="auto"/>
      <w:ind w:left="216"/>
    </w:pPr>
    <w:rPr>
      <w:b/>
      <w:smallCaps/>
      <w:sz w:val="24"/>
      <w:szCs w:val="24"/>
    </w:rPr>
  </w:style>
  <w:style w:type="paragraph" w:styleId="TOC9">
    <w:name w:val="toc 9"/>
    <w:basedOn w:val="a1"/>
    <w:next w:val="a1"/>
    <w:uiPriority w:val="99"/>
    <w:semiHidden/>
    <w:unhideWhenUsed/>
    <w:qFormat/>
    <w:pPr>
      <w:tabs>
        <w:tab w:val="right" w:leader="dot" w:pos="8630"/>
      </w:tabs>
      <w:spacing w:after="40" w:line="240" w:lineRule="auto"/>
      <w:ind w:left="1760"/>
    </w:pPr>
    <w:rPr>
      <w:smallCaps/>
    </w:rPr>
  </w:style>
  <w:style w:type="paragraph" w:styleId="af2">
    <w:name w:val="Normal (Web)"/>
    <w:basedOn w:val="a1"/>
    <w:uiPriority w:val="99"/>
    <w:semiHidden/>
    <w:unhideWhenUsed/>
    <w:qFormat/>
    <w:pPr>
      <w:spacing w:before="100" w:beforeAutospacing="1" w:after="100" w:afterAutospacing="1" w:line="240" w:lineRule="auto"/>
    </w:pPr>
    <w:rPr>
      <w:rFonts w:ascii="宋体" w:eastAsia="宋体" w:hAnsi="宋体" w:cs="宋体"/>
      <w:sz w:val="24"/>
      <w:szCs w:val="24"/>
      <w:lang w:eastAsia="zh-CN"/>
    </w:rPr>
  </w:style>
  <w:style w:type="paragraph" w:styleId="af3">
    <w:name w:val="Title"/>
    <w:basedOn w:val="a1"/>
    <w:next w:val="a1"/>
    <w:link w:val="af4"/>
    <w:uiPriority w:val="10"/>
    <w:qFormat/>
    <w:pPr>
      <w:spacing w:line="240" w:lineRule="auto"/>
      <w:contextualSpacing/>
      <w:jc w:val="center"/>
    </w:pPr>
    <w:rPr>
      <w:b/>
      <w:color w:val="000000" w:themeColor="text1"/>
      <w:sz w:val="72"/>
      <w:szCs w:val="72"/>
    </w:rPr>
  </w:style>
  <w:style w:type="paragraph" w:styleId="af5">
    <w:name w:val="annotation subject"/>
    <w:basedOn w:val="a6"/>
    <w:next w:val="a6"/>
    <w:link w:val="af6"/>
    <w:uiPriority w:val="99"/>
    <w:semiHidden/>
    <w:unhideWhenUsed/>
    <w:qFormat/>
    <w:rPr>
      <w:b/>
      <w:bCs/>
    </w:rPr>
  </w:style>
  <w:style w:type="table" w:styleId="af7">
    <w:name w:val="Table Grid"/>
    <w:basedOn w:val="a3"/>
    <w:uiPriority w:val="3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8">
    <w:name w:val="Strong"/>
    <w:basedOn w:val="a2"/>
    <w:uiPriority w:val="22"/>
    <w:qFormat/>
    <w:rPr>
      <w:rFonts w:ascii="微软雅黑" w:eastAsia="微软雅黑" w:hAnsi="微软雅黑" w:cs="微软雅黑"/>
      <w:b/>
      <w:bCs/>
      <w:color w:val="000000" w:themeColor="text1"/>
    </w:rPr>
  </w:style>
  <w:style w:type="character" w:styleId="af9">
    <w:name w:val="Emphasis"/>
    <w:basedOn w:val="a2"/>
    <w:uiPriority w:val="20"/>
    <w:qFormat/>
    <w:rPr>
      <w:i/>
      <w:iCs/>
      <w:color w:val="auto"/>
    </w:rPr>
  </w:style>
  <w:style w:type="character" w:styleId="afa">
    <w:name w:val="Hyperlink"/>
    <w:basedOn w:val="a2"/>
    <w:uiPriority w:val="99"/>
    <w:unhideWhenUsed/>
    <w:qFormat/>
    <w:rPr>
      <w:color w:val="CC9900" w:themeColor="hyperlink"/>
      <w:u w:val="single"/>
    </w:rPr>
  </w:style>
  <w:style w:type="character" w:styleId="afb">
    <w:name w:val="annotation reference"/>
    <w:basedOn w:val="a2"/>
    <w:uiPriority w:val="99"/>
    <w:semiHidden/>
    <w:unhideWhenUsed/>
    <w:qFormat/>
    <w:rPr>
      <w:sz w:val="21"/>
      <w:szCs w:val="21"/>
    </w:rPr>
  </w:style>
  <w:style w:type="character" w:customStyle="1" w:styleId="10">
    <w:name w:val="标题 1 字符"/>
    <w:basedOn w:val="a2"/>
    <w:link w:val="1"/>
    <w:uiPriority w:val="9"/>
    <w:qFormat/>
    <w:rPr>
      <w:rFonts w:ascii="微软雅黑" w:eastAsia="微软雅黑" w:hAnsi="微软雅黑" w:cs="微软雅黑"/>
      <w:b/>
      <w:bCs/>
      <w:smallCaps/>
      <w:color w:val="000000" w:themeColor="text1"/>
      <w:sz w:val="36"/>
      <w:szCs w:val="36"/>
    </w:rPr>
  </w:style>
  <w:style w:type="character" w:customStyle="1" w:styleId="21">
    <w:name w:val="标题 2 字符"/>
    <w:basedOn w:val="a2"/>
    <w:link w:val="20"/>
    <w:uiPriority w:val="9"/>
    <w:qFormat/>
    <w:rPr>
      <w:rFonts w:ascii="Times New Roman" w:eastAsia="微软雅黑" w:hAnsi="Times New Roman" w:cs="微软雅黑"/>
      <w:b/>
      <w:bCs/>
      <w:smallCaps/>
      <w:color w:val="000000"/>
      <w:sz w:val="20"/>
      <w:szCs w:val="28"/>
    </w:rPr>
  </w:style>
  <w:style w:type="character" w:customStyle="1" w:styleId="32">
    <w:name w:val="标题 3 字符"/>
    <w:basedOn w:val="a2"/>
    <w:link w:val="30"/>
    <w:uiPriority w:val="9"/>
    <w:qFormat/>
    <w:rPr>
      <w:rFonts w:ascii="微软雅黑" w:eastAsia="微软雅黑" w:hAnsi="微软雅黑" w:cs="微软雅黑"/>
      <w:b/>
      <w:bCs/>
      <w:color w:val="000000" w:themeColor="text1"/>
      <w:sz w:val="24"/>
      <w:szCs w:val="24"/>
    </w:rPr>
  </w:style>
  <w:style w:type="character" w:customStyle="1" w:styleId="af4">
    <w:name w:val="标题 字符"/>
    <w:basedOn w:val="a2"/>
    <w:link w:val="af3"/>
    <w:uiPriority w:val="10"/>
    <w:qFormat/>
    <w:rPr>
      <w:rFonts w:ascii="微软雅黑" w:eastAsia="微软雅黑" w:hAnsi="微软雅黑" w:cs="微软雅黑"/>
      <w:b/>
      <w:color w:val="000000" w:themeColor="text1"/>
      <w:sz w:val="72"/>
      <w:szCs w:val="72"/>
    </w:rPr>
  </w:style>
  <w:style w:type="character" w:customStyle="1" w:styleId="af1">
    <w:name w:val="副标题 字符"/>
    <w:basedOn w:val="a2"/>
    <w:link w:val="af0"/>
    <w:uiPriority w:val="11"/>
    <w:qFormat/>
    <w:rPr>
      <w:color w:val="595959" w:themeColor="text1" w:themeTint="A6"/>
      <w:spacing w:val="10"/>
    </w:rPr>
  </w:style>
  <w:style w:type="character" w:customStyle="1" w:styleId="ad">
    <w:name w:val="页脚 字符"/>
    <w:basedOn w:val="a2"/>
    <w:link w:val="ac"/>
    <w:uiPriority w:val="99"/>
    <w:rPr>
      <w:color w:val="000000" w:themeColor="text1"/>
    </w:rPr>
  </w:style>
  <w:style w:type="character" w:customStyle="1" w:styleId="ab">
    <w:name w:val="批注框文本 字符"/>
    <w:basedOn w:val="a2"/>
    <w:link w:val="aa"/>
    <w:uiPriority w:val="99"/>
    <w:semiHidden/>
    <w:qFormat/>
    <w:rPr>
      <w:rFonts w:eastAsiaTheme="minorEastAsia" w:hAnsi="Tahoma"/>
      <w:color w:val="000000" w:themeColor="text1"/>
      <w:sz w:val="16"/>
      <w:szCs w:val="16"/>
      <w:lang w:eastAsia="zh-CN"/>
    </w:rPr>
  </w:style>
  <w:style w:type="character" w:customStyle="1" w:styleId="12">
    <w:name w:val="书籍标题1"/>
    <w:basedOn w:val="a2"/>
    <w:uiPriority w:val="33"/>
    <w:qFormat/>
    <w:rPr>
      <w:smallCaps/>
      <w:spacing w:val="5"/>
    </w:rPr>
  </w:style>
  <w:style w:type="character" w:customStyle="1" w:styleId="af">
    <w:name w:val="页眉 字符"/>
    <w:basedOn w:val="a2"/>
    <w:link w:val="ae"/>
    <w:uiPriority w:val="99"/>
    <w:rPr>
      <w:color w:val="000000" w:themeColor="text1"/>
    </w:rPr>
  </w:style>
  <w:style w:type="character" w:customStyle="1" w:styleId="42">
    <w:name w:val="标题 4 字符"/>
    <w:basedOn w:val="a2"/>
    <w:link w:val="40"/>
    <w:uiPriority w:val="9"/>
    <w:qFormat/>
    <w:rPr>
      <w:rFonts w:ascii="微软雅黑" w:eastAsia="微软雅黑" w:hAnsiTheme="majorHAnsi" w:cstheme="majorBidi"/>
      <w:bCs/>
      <w:iCs/>
      <w:color w:val="000000" w:themeColor="text1"/>
      <w:lang w:eastAsia="zh-CN"/>
    </w:rPr>
  </w:style>
  <w:style w:type="character" w:customStyle="1" w:styleId="51">
    <w:name w:val="标题 5 字符"/>
    <w:basedOn w:val="a2"/>
    <w:link w:val="50"/>
    <w:uiPriority w:val="9"/>
    <w:qFormat/>
    <w:rPr>
      <w:rFonts w:asciiTheme="majorHAnsi" w:eastAsiaTheme="majorEastAsia" w:hAnsiTheme="majorHAnsi" w:cstheme="majorBidi"/>
      <w:color w:val="4E4A4A" w:themeColor="text2" w:themeShade="BF"/>
    </w:rPr>
  </w:style>
  <w:style w:type="character" w:customStyle="1" w:styleId="60">
    <w:name w:val="标题 6 字符"/>
    <w:basedOn w:val="a2"/>
    <w:link w:val="6"/>
    <w:uiPriority w:val="9"/>
    <w:qFormat/>
    <w:rPr>
      <w:rFonts w:asciiTheme="majorHAnsi" w:eastAsiaTheme="majorEastAsia" w:hAnsiTheme="majorHAnsi" w:cstheme="majorBidi"/>
      <w:i/>
      <w:iCs/>
      <w:color w:val="4E4A4A" w:themeColor="text2" w:themeShade="BF"/>
    </w:rPr>
  </w:style>
  <w:style w:type="character" w:customStyle="1" w:styleId="70">
    <w:name w:val="标题 7 字符"/>
    <w:basedOn w:val="a2"/>
    <w:link w:val="7"/>
    <w:uiPriority w:val="9"/>
    <w:qFormat/>
    <w:rPr>
      <w:rFonts w:asciiTheme="majorHAnsi" w:eastAsiaTheme="majorEastAsia" w:hAnsiTheme="majorHAnsi" w:cstheme="majorBidi"/>
      <w:i/>
      <w:iCs/>
      <w:color w:val="404040" w:themeColor="text1" w:themeTint="BF"/>
    </w:rPr>
  </w:style>
  <w:style w:type="character" w:customStyle="1" w:styleId="80">
    <w:name w:val="标题 8 字符"/>
    <w:basedOn w:val="a2"/>
    <w:link w:val="8"/>
    <w:uiPriority w:val="9"/>
    <w:qFormat/>
    <w:rPr>
      <w:rFonts w:asciiTheme="majorHAnsi" w:eastAsiaTheme="majorEastAsia" w:hAnsiTheme="majorHAnsi" w:cstheme="majorBidi"/>
      <w:color w:val="404040" w:themeColor="text1" w:themeTint="BF"/>
      <w:sz w:val="20"/>
      <w:szCs w:val="20"/>
    </w:rPr>
  </w:style>
  <w:style w:type="character" w:customStyle="1" w:styleId="90">
    <w:name w:val="标题 9 字符"/>
    <w:basedOn w:val="a2"/>
    <w:link w:val="9"/>
    <w:uiPriority w:val="9"/>
    <w:qFormat/>
    <w:rPr>
      <w:rFonts w:asciiTheme="majorHAnsi" w:eastAsiaTheme="majorEastAsia" w:hAnsiTheme="majorHAnsi" w:cstheme="majorBidi"/>
      <w:i/>
      <w:iCs/>
      <w:color w:val="404040" w:themeColor="text1" w:themeTint="BF"/>
      <w:sz w:val="20"/>
      <w:szCs w:val="20"/>
    </w:rPr>
  </w:style>
  <w:style w:type="character" w:customStyle="1" w:styleId="13">
    <w:name w:val="明显强调1"/>
    <w:basedOn w:val="a2"/>
    <w:uiPriority w:val="21"/>
    <w:qFormat/>
    <w:rPr>
      <w:b/>
      <w:bCs/>
      <w:i/>
      <w:iCs/>
      <w:caps/>
    </w:rPr>
  </w:style>
  <w:style w:type="paragraph" w:styleId="afc">
    <w:name w:val="Intense Quote"/>
    <w:basedOn w:val="a1"/>
    <w:next w:val="a1"/>
    <w:link w:val="afd"/>
    <w:uiPriority w:val="30"/>
    <w:qFormat/>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afd">
    <w:name w:val="明显引用 字符"/>
    <w:basedOn w:val="a2"/>
    <w:link w:val="afc"/>
    <w:uiPriority w:val="30"/>
    <w:qFormat/>
    <w:rPr>
      <w:color w:val="000000" w:themeColor="text1"/>
      <w:shd w:val="clear" w:color="auto" w:fill="F2F2F2" w:themeFill="background1" w:themeFillShade="F2"/>
    </w:rPr>
  </w:style>
  <w:style w:type="character" w:customStyle="1" w:styleId="14">
    <w:name w:val="明显参考1"/>
    <w:basedOn w:val="a2"/>
    <w:uiPriority w:val="32"/>
    <w:qFormat/>
    <w:rPr>
      <w:b/>
      <w:bCs/>
      <w:smallCaps/>
      <w:u w:val="single"/>
    </w:rPr>
  </w:style>
  <w:style w:type="paragraph" w:styleId="afe">
    <w:name w:val="No Spacing"/>
    <w:uiPriority w:val="1"/>
    <w:qFormat/>
    <w:rPr>
      <w:rFonts w:ascii="微软雅黑" w:eastAsia="微软雅黑" w:hAnsi="微软雅黑" w:cs="微软雅黑"/>
      <w:sz w:val="22"/>
      <w:szCs w:val="22"/>
      <w:lang w:eastAsia="en-US"/>
    </w:rPr>
  </w:style>
  <w:style w:type="character" w:styleId="aff">
    <w:name w:val="Placeholder Text"/>
    <w:basedOn w:val="a2"/>
    <w:uiPriority w:val="99"/>
    <w:semiHidden/>
    <w:qFormat/>
    <w:rPr>
      <w:color w:val="808080"/>
    </w:rPr>
  </w:style>
  <w:style w:type="paragraph" w:styleId="aff0">
    <w:name w:val="Quote"/>
    <w:basedOn w:val="a1"/>
    <w:next w:val="a1"/>
    <w:link w:val="aff1"/>
    <w:uiPriority w:val="29"/>
    <w:qFormat/>
    <w:pPr>
      <w:spacing w:before="160"/>
      <w:ind w:left="720" w:right="720"/>
    </w:pPr>
    <w:rPr>
      <w:i/>
      <w:iCs/>
      <w:color w:val="000000" w:themeColor="text1"/>
    </w:rPr>
  </w:style>
  <w:style w:type="character" w:customStyle="1" w:styleId="aff1">
    <w:name w:val="引用 字符"/>
    <w:basedOn w:val="a2"/>
    <w:link w:val="aff0"/>
    <w:uiPriority w:val="29"/>
    <w:qFormat/>
    <w:rPr>
      <w:i/>
      <w:iCs/>
      <w:color w:val="000000" w:themeColor="text1"/>
    </w:rPr>
  </w:style>
  <w:style w:type="character" w:customStyle="1" w:styleId="15">
    <w:name w:val="不明显强调1"/>
    <w:basedOn w:val="a2"/>
    <w:uiPriority w:val="19"/>
    <w:qFormat/>
    <w:rPr>
      <w:i/>
      <w:iCs/>
      <w:color w:val="404040" w:themeColor="text1" w:themeTint="BF"/>
    </w:rPr>
  </w:style>
  <w:style w:type="character" w:customStyle="1" w:styleId="16">
    <w:name w:val="不明显参考1"/>
    <w:basedOn w:val="a2"/>
    <w:uiPriority w:val="31"/>
    <w:qFormat/>
    <w:rPr>
      <w:smallCaps/>
      <w:color w:val="404040" w:themeColor="text1" w:themeTint="BF"/>
      <w:u w:val="single" w:color="7F7F7F" w:themeColor="text1" w:themeTint="80"/>
    </w:rPr>
  </w:style>
  <w:style w:type="paragraph" w:customStyle="1" w:styleId="TOC10">
    <w:name w:val="TOC 标题1"/>
    <w:basedOn w:val="1"/>
    <w:next w:val="a1"/>
    <w:uiPriority w:val="39"/>
    <w:unhideWhenUsed/>
    <w:qFormat/>
    <w:pPr>
      <w:outlineLvl w:val="9"/>
    </w:pPr>
  </w:style>
  <w:style w:type="paragraph" w:styleId="a0">
    <w:name w:val="List Paragraph"/>
    <w:basedOn w:val="a1"/>
    <w:uiPriority w:val="34"/>
    <w:qFormat/>
    <w:pPr>
      <w:widowControl w:val="0"/>
      <w:numPr>
        <w:numId w:val="7"/>
      </w:numPr>
      <w:autoSpaceDE w:val="0"/>
      <w:autoSpaceDN w:val="0"/>
      <w:adjustRightInd w:val="0"/>
      <w:spacing w:line="240" w:lineRule="auto"/>
      <w:ind w:right="221"/>
      <w:contextualSpacing/>
      <w:textAlignment w:val="baseline"/>
      <w:outlineLvl w:val="0"/>
    </w:pPr>
    <w:rPr>
      <w:rFonts w:ascii="Arial" w:hAnsi="Arial" w:cs="Arial"/>
      <w:b/>
      <w:bCs/>
      <w:lang w:eastAsia="zh-CN"/>
    </w:rPr>
  </w:style>
  <w:style w:type="table" w:customStyle="1" w:styleId="17">
    <w:name w:val="网格型1"/>
    <w:basedOn w:val="a3"/>
    <w:uiPriority w:val="39"/>
    <w:qFormat/>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3"/>
    <w:uiPriority w:val="39"/>
    <w:qFormat/>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
    <w:basedOn w:val="a3"/>
    <w:uiPriority w:val="39"/>
    <w:qFormat/>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批注文字 字符"/>
    <w:basedOn w:val="a2"/>
    <w:link w:val="a6"/>
    <w:uiPriority w:val="99"/>
    <w:semiHidden/>
    <w:qFormat/>
    <w:rPr>
      <w:rFonts w:ascii="微软雅黑" w:eastAsia="微软雅黑" w:hAnsi="微软雅黑" w:cs="微软雅黑"/>
    </w:rPr>
  </w:style>
  <w:style w:type="character" w:customStyle="1" w:styleId="af6">
    <w:name w:val="批注主题 字符"/>
    <w:basedOn w:val="a7"/>
    <w:link w:val="af5"/>
    <w:uiPriority w:val="99"/>
    <w:semiHidden/>
    <w:qFormat/>
    <w:rPr>
      <w:rFonts w:ascii="微软雅黑" w:eastAsia="微软雅黑" w:hAnsi="微软雅黑" w:cs="微软雅黑"/>
      <w:b/>
      <w:bCs/>
    </w:rPr>
  </w:style>
  <w:style w:type="paragraph" w:customStyle="1" w:styleId="xl70">
    <w:name w:val="xl70"/>
    <w:basedOn w:val="a1"/>
    <w:qFormat/>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宋体" w:eastAsia="宋体" w:hAnsi="宋体" w:cs="Times New Roman"/>
      <w:sz w:val="16"/>
      <w:szCs w:val="16"/>
      <w:lang w:eastAsia="zh-CN"/>
    </w:rPr>
  </w:style>
  <w:style w:type="character" w:customStyle="1" w:styleId="aff2">
    <w:name w:val="日期 字符"/>
    <w:basedOn w:val="a2"/>
    <w:uiPriority w:val="99"/>
    <w:semiHidden/>
    <w:qFormat/>
    <w:rPr>
      <w:rFonts w:ascii="微软雅黑" w:eastAsia="微软雅黑" w:hAnsi="微软雅黑" w:cs="微软雅黑"/>
    </w:rPr>
  </w:style>
  <w:style w:type="character" w:customStyle="1" w:styleId="11">
    <w:name w:val="日期 字符1"/>
    <w:link w:val="a9"/>
    <w:qFormat/>
    <w:rPr>
      <w:rFonts w:ascii="宋体" w:eastAsia="宋体" w:hAnsi="Times New Roman" w:cs="Times New Roman"/>
      <w:sz w:val="34"/>
      <w:szCs w:val="20"/>
      <w:lang w:eastAsia="zh-CN"/>
    </w:rPr>
  </w:style>
  <w:style w:type="character" w:customStyle="1" w:styleId="Char">
    <w:name w:val="页眉 Char"/>
    <w:qFormat/>
    <w:rPr>
      <w:rFonts w:ascii="宋体"/>
      <w:sz w:val="18"/>
    </w:rPr>
  </w:style>
  <w:style w:type="character" w:customStyle="1" w:styleId="Char0">
    <w:name w:val="页脚 Char"/>
    <w:qFormat/>
    <w:rPr>
      <w:rFonts w:ascii="宋体"/>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566454">
      <w:bodyDiv w:val="1"/>
      <w:marLeft w:val="0"/>
      <w:marRight w:val="0"/>
      <w:marTop w:val="0"/>
      <w:marBottom w:val="0"/>
      <w:divBdr>
        <w:top w:val="none" w:sz="0" w:space="0" w:color="auto"/>
        <w:left w:val="none" w:sz="0" w:space="0" w:color="auto"/>
        <w:bottom w:val="none" w:sz="0" w:space="0" w:color="auto"/>
        <w:right w:val="none" w:sz="0" w:space="0" w:color="auto"/>
      </w:divBdr>
    </w:div>
    <w:div w:id="405298954">
      <w:bodyDiv w:val="1"/>
      <w:marLeft w:val="0"/>
      <w:marRight w:val="0"/>
      <w:marTop w:val="0"/>
      <w:marBottom w:val="0"/>
      <w:divBdr>
        <w:top w:val="none" w:sz="0" w:space="0" w:color="auto"/>
        <w:left w:val="none" w:sz="0" w:space="0" w:color="auto"/>
        <w:bottom w:val="none" w:sz="0" w:space="0" w:color="auto"/>
        <w:right w:val="none" w:sz="0" w:space="0" w:color="auto"/>
      </w:divBdr>
    </w:div>
    <w:div w:id="421226064">
      <w:bodyDiv w:val="1"/>
      <w:marLeft w:val="0"/>
      <w:marRight w:val="0"/>
      <w:marTop w:val="0"/>
      <w:marBottom w:val="0"/>
      <w:divBdr>
        <w:top w:val="none" w:sz="0" w:space="0" w:color="auto"/>
        <w:left w:val="none" w:sz="0" w:space="0" w:color="auto"/>
        <w:bottom w:val="none" w:sz="0" w:space="0" w:color="auto"/>
        <w:right w:val="none" w:sz="0" w:space="0" w:color="auto"/>
      </w:divBdr>
    </w:div>
    <w:div w:id="580719201">
      <w:bodyDiv w:val="1"/>
      <w:marLeft w:val="0"/>
      <w:marRight w:val="0"/>
      <w:marTop w:val="0"/>
      <w:marBottom w:val="0"/>
      <w:divBdr>
        <w:top w:val="none" w:sz="0" w:space="0" w:color="auto"/>
        <w:left w:val="none" w:sz="0" w:space="0" w:color="auto"/>
        <w:bottom w:val="none" w:sz="0" w:space="0" w:color="auto"/>
        <w:right w:val="none" w:sz="0" w:space="0" w:color="auto"/>
      </w:divBdr>
    </w:div>
    <w:div w:id="862327778">
      <w:bodyDiv w:val="1"/>
      <w:marLeft w:val="0"/>
      <w:marRight w:val="0"/>
      <w:marTop w:val="0"/>
      <w:marBottom w:val="0"/>
      <w:divBdr>
        <w:top w:val="none" w:sz="0" w:space="0" w:color="auto"/>
        <w:left w:val="none" w:sz="0" w:space="0" w:color="auto"/>
        <w:bottom w:val="none" w:sz="0" w:space="0" w:color="auto"/>
        <w:right w:val="none" w:sz="0" w:space="0" w:color="auto"/>
      </w:divBdr>
    </w:div>
    <w:div w:id="1017150092">
      <w:bodyDiv w:val="1"/>
      <w:marLeft w:val="0"/>
      <w:marRight w:val="0"/>
      <w:marTop w:val="0"/>
      <w:marBottom w:val="0"/>
      <w:divBdr>
        <w:top w:val="none" w:sz="0" w:space="0" w:color="auto"/>
        <w:left w:val="none" w:sz="0" w:space="0" w:color="auto"/>
        <w:bottom w:val="none" w:sz="0" w:space="0" w:color="auto"/>
        <w:right w:val="none" w:sz="0" w:space="0" w:color="auto"/>
      </w:divBdr>
    </w:div>
    <w:div w:id="1034498676">
      <w:bodyDiv w:val="1"/>
      <w:marLeft w:val="0"/>
      <w:marRight w:val="0"/>
      <w:marTop w:val="0"/>
      <w:marBottom w:val="0"/>
      <w:divBdr>
        <w:top w:val="none" w:sz="0" w:space="0" w:color="auto"/>
        <w:left w:val="none" w:sz="0" w:space="0" w:color="auto"/>
        <w:bottom w:val="none" w:sz="0" w:space="0" w:color="auto"/>
        <w:right w:val="none" w:sz="0" w:space="0" w:color="auto"/>
      </w:divBdr>
    </w:div>
    <w:div w:id="1441145554">
      <w:bodyDiv w:val="1"/>
      <w:marLeft w:val="0"/>
      <w:marRight w:val="0"/>
      <w:marTop w:val="0"/>
      <w:marBottom w:val="0"/>
      <w:divBdr>
        <w:top w:val="none" w:sz="0" w:space="0" w:color="auto"/>
        <w:left w:val="none" w:sz="0" w:space="0" w:color="auto"/>
        <w:bottom w:val="none" w:sz="0" w:space="0" w:color="auto"/>
        <w:right w:val="none" w:sz="0" w:space="0" w:color="auto"/>
      </w:divBdr>
    </w:div>
    <w:div w:id="1570384383">
      <w:bodyDiv w:val="1"/>
      <w:marLeft w:val="0"/>
      <w:marRight w:val="0"/>
      <w:marTop w:val="0"/>
      <w:marBottom w:val="0"/>
      <w:divBdr>
        <w:top w:val="none" w:sz="0" w:space="0" w:color="auto"/>
        <w:left w:val="none" w:sz="0" w:space="0" w:color="auto"/>
        <w:bottom w:val="none" w:sz="0" w:space="0" w:color="auto"/>
        <w:right w:val="none" w:sz="0" w:space="0" w:color="auto"/>
      </w:divBdr>
    </w:div>
    <w:div w:id="1733504470">
      <w:bodyDiv w:val="1"/>
      <w:marLeft w:val="0"/>
      <w:marRight w:val="0"/>
      <w:marTop w:val="0"/>
      <w:marBottom w:val="0"/>
      <w:divBdr>
        <w:top w:val="none" w:sz="0" w:space="0" w:color="auto"/>
        <w:left w:val="none" w:sz="0" w:space="0" w:color="auto"/>
        <w:bottom w:val="none" w:sz="0" w:space="0" w:color="auto"/>
        <w:right w:val="none" w:sz="0" w:space="0" w:color="auto"/>
      </w:divBdr>
    </w:div>
    <w:div w:id="1849053610">
      <w:bodyDiv w:val="1"/>
      <w:marLeft w:val="0"/>
      <w:marRight w:val="0"/>
      <w:marTop w:val="0"/>
      <w:marBottom w:val="0"/>
      <w:divBdr>
        <w:top w:val="none" w:sz="0" w:space="0" w:color="auto"/>
        <w:left w:val="none" w:sz="0" w:space="0" w:color="auto"/>
        <w:bottom w:val="none" w:sz="0" w:space="0" w:color="auto"/>
        <w:right w:val="none" w:sz="0" w:space="0" w:color="auto"/>
      </w:divBdr>
    </w:div>
    <w:div w:id="20519521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image" Target="media/image3.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javascript:;" TargetMode="External"/><Relationship Id="rId20" Type="http://schemas.openxmlformats.org/officeDocument/2006/relationships/image" Target="media/image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header" Target="header2.xml"/><Relationship Id="rId28" Type="http://schemas.openxmlformats.org/officeDocument/2006/relationships/glossaryDocument" Target="glossary/document.xml"/><Relationship Id="rId10" Type="http://schemas.openxmlformats.org/officeDocument/2006/relationships/settings" Target="setting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 Id="rId22" Type="http://schemas.openxmlformats.org/officeDocument/2006/relationships/header" Target="header1.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60B0E80EE86407BAA094BC37DADB40A"/>
        <w:category>
          <w:name w:val="常规"/>
          <w:gallery w:val="placeholder"/>
        </w:category>
        <w:types>
          <w:type w:val="bbPlcHdr"/>
        </w:types>
        <w:behaviors>
          <w:behavior w:val="content"/>
        </w:behaviors>
        <w:guid w:val="{2CE778CE-442A-4452-BE2C-0A7E13140A4B}"/>
      </w:docPartPr>
      <w:docPartBody>
        <w:p w:rsidR="004D7279" w:rsidRDefault="00000000">
          <w:pPr>
            <w:pStyle w:val="260B0E80EE86407BAA094BC37DADB40A"/>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Perpetua">
    <w:panose1 w:val="02020502060401020303"/>
    <w:charset w:val="00"/>
    <w:family w:val="roman"/>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Franklin Gothic Book">
    <w:panose1 w:val="020B0503020102020204"/>
    <w:charset w:val="00"/>
    <w:family w:val="swiss"/>
    <w:pitch w:val="variable"/>
    <w:sig w:usb0="00000287" w:usb1="00000000" w:usb2="00000000" w:usb3="00000000" w:csb0="0000009F" w:csb1="00000000"/>
  </w:font>
  <w:font w:name="幼圆">
    <w:panose1 w:val="0201050906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time new roman">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899"/>
    <w:rsid w:val="0001163F"/>
    <w:rsid w:val="000A0B2A"/>
    <w:rsid w:val="000D7F4B"/>
    <w:rsid w:val="001375D2"/>
    <w:rsid w:val="00142A82"/>
    <w:rsid w:val="00192E9A"/>
    <w:rsid w:val="001B5E71"/>
    <w:rsid w:val="001D5657"/>
    <w:rsid w:val="001F025D"/>
    <w:rsid w:val="002170D9"/>
    <w:rsid w:val="00223CEE"/>
    <w:rsid w:val="00261410"/>
    <w:rsid w:val="00281892"/>
    <w:rsid w:val="002B1E9A"/>
    <w:rsid w:val="002C00CF"/>
    <w:rsid w:val="002C40B6"/>
    <w:rsid w:val="002C68BC"/>
    <w:rsid w:val="00394BE9"/>
    <w:rsid w:val="003A316F"/>
    <w:rsid w:val="003A4F2B"/>
    <w:rsid w:val="003F0270"/>
    <w:rsid w:val="003F2472"/>
    <w:rsid w:val="004078DA"/>
    <w:rsid w:val="00433C2F"/>
    <w:rsid w:val="004465BF"/>
    <w:rsid w:val="00455F69"/>
    <w:rsid w:val="00464DAC"/>
    <w:rsid w:val="00494712"/>
    <w:rsid w:val="004B027F"/>
    <w:rsid w:val="004B7C59"/>
    <w:rsid w:val="004D13E3"/>
    <w:rsid w:val="004D7279"/>
    <w:rsid w:val="004F37F8"/>
    <w:rsid w:val="00521BFE"/>
    <w:rsid w:val="00540308"/>
    <w:rsid w:val="00553F96"/>
    <w:rsid w:val="00595C00"/>
    <w:rsid w:val="00652BC3"/>
    <w:rsid w:val="00654148"/>
    <w:rsid w:val="006663B8"/>
    <w:rsid w:val="00706931"/>
    <w:rsid w:val="0074514E"/>
    <w:rsid w:val="007640C8"/>
    <w:rsid w:val="00767A23"/>
    <w:rsid w:val="007715E0"/>
    <w:rsid w:val="007B5862"/>
    <w:rsid w:val="007C2899"/>
    <w:rsid w:val="007E0CEC"/>
    <w:rsid w:val="007F7EE8"/>
    <w:rsid w:val="0082054B"/>
    <w:rsid w:val="008319FC"/>
    <w:rsid w:val="00834B1C"/>
    <w:rsid w:val="00891D0E"/>
    <w:rsid w:val="008B08F7"/>
    <w:rsid w:val="00913F3A"/>
    <w:rsid w:val="00A212EA"/>
    <w:rsid w:val="00A90F9D"/>
    <w:rsid w:val="00AA2952"/>
    <w:rsid w:val="00AA472A"/>
    <w:rsid w:val="00AB0402"/>
    <w:rsid w:val="00AC0C5C"/>
    <w:rsid w:val="00B335D5"/>
    <w:rsid w:val="00B759B2"/>
    <w:rsid w:val="00B80D07"/>
    <w:rsid w:val="00BE0208"/>
    <w:rsid w:val="00BE0321"/>
    <w:rsid w:val="00C03B83"/>
    <w:rsid w:val="00CC0587"/>
    <w:rsid w:val="00CC29B8"/>
    <w:rsid w:val="00D318ED"/>
    <w:rsid w:val="00D44F8A"/>
    <w:rsid w:val="00D50340"/>
    <w:rsid w:val="00D55C65"/>
    <w:rsid w:val="00DB402D"/>
    <w:rsid w:val="00E14854"/>
    <w:rsid w:val="00E330CD"/>
    <w:rsid w:val="00EC562F"/>
    <w:rsid w:val="00EC5B7D"/>
    <w:rsid w:val="00EC7007"/>
    <w:rsid w:val="00EC7DD5"/>
    <w:rsid w:val="00F932FD"/>
    <w:rsid w:val="00FA0001"/>
    <w:rsid w:val="00FB2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260B0E80EE86407BAA094BC37DADB40A">
    <w:name w:val="260B0E80EE86407BAA094BC37DADB40A"/>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_rels/theme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Equity">
  <a:themeElements>
    <a:clrScheme name="Equity">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Equity">
      <a:majorFont>
        <a:latin typeface="Franklin Gothic Book"/>
        <a:ea typeface=""/>
        <a:cs typeface=""/>
        <a:font script="Grek" typeface="Calibri"/>
        <a:font script="Cyrl" typeface="Calibri"/>
        <a:font script="Jpan" typeface="HGｺﾞｼｯｸM"/>
        <a:font script="Hang" typeface="바탕"/>
        <a:font script="Hans" typeface="幼圆"/>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Perpetua"/>
        <a:ea typeface=""/>
        <a:cs typeface=""/>
        <a:font script="Grek" typeface="Cambria"/>
        <a:font script="Cyrl" typeface="Cambria"/>
        <a:font script="Jpan" typeface="HG創英ﾌﾟﾚｾﾞﾝｽEB"/>
        <a:font script="Hang" typeface="맑은 고딕"/>
        <a:font script="Hans" typeface="宋体"/>
        <a:font script="Hant" typeface="新細明體"/>
        <a:font script="Arab" typeface="Times New Roman"/>
        <a:font script="Hebr" typeface="Aharoni"/>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Equity">
      <a:fillStyleLst>
        <a:solidFill>
          <a:schemeClr val="phClr"/>
        </a:solidFill>
        <a:blipFill>
          <a:blip xmlns:r="http://schemas.openxmlformats.org/officeDocument/2006/relationships" r:embed="rId1">
            <a:duotone>
              <a:schemeClr val="phClr">
                <a:tint val="30000"/>
                <a:satMod val="300000"/>
              </a:schemeClr>
              <a:schemeClr val="phClr">
                <a:tint val="40000"/>
                <a:satMod val="200000"/>
              </a:schemeClr>
            </a:duotone>
          </a:blip>
          <a:tile tx="0" ty="0" sx="70000" sy="70000" flip="none" algn="ctr"/>
        </a:blipFill>
        <a:blipFill>
          <a:blip xmlns:r="http://schemas.openxmlformats.org/officeDocument/2006/relationships" r:embed="rId1">
            <a:duotone>
              <a:schemeClr val="phClr">
                <a:shade val="22000"/>
                <a:satMod val="160000"/>
              </a:schemeClr>
              <a:schemeClr val="phClr">
                <a:shade val="45000"/>
                <a:satMod val="100000"/>
              </a:schemeClr>
            </a:duotone>
          </a:blip>
          <a:tile tx="0" ty="0" sx="65000" sy="65000" flip="none" algn="ctr"/>
        </a:blipFill>
      </a:fillStyleLst>
      <a:lnStyleLst>
        <a:ln w="9525" cap="flat" cmpd="sng" algn="ctr">
          <a:solidFill>
            <a:schemeClr val="phClr">
              <a:shade val="60000"/>
              <a:satMod val="110000"/>
            </a:schemeClr>
          </a:solidFill>
          <a:prstDash val="solid"/>
        </a:ln>
        <a:ln w="127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algn="t" rotWithShape="0">
              <a:srgbClr val="000000">
                <a:alpha val="50000"/>
              </a:srgbClr>
            </a:outerShdw>
          </a:effectLst>
        </a:effectStyle>
        <a:effectStyle>
          <a:effectLst>
            <a:outerShdw blurRad="38100" dist="25400" dir="5400000" algn="t" rotWithShape="0">
              <a:srgbClr val="000000">
                <a:alpha val="50000"/>
              </a:srgbClr>
            </a:outerShdw>
          </a:effectLst>
        </a:effectStyle>
        <a:effectStyle>
          <a:effectLst>
            <a:outerShdw blurRad="50800" dist="50800" dir="5400000" algn="t" rotWithShape="0">
              <a:srgbClr val="000000">
                <a:alpha val="60000"/>
              </a:srgbClr>
            </a:outerShdw>
          </a:effectLst>
          <a:scene3d>
            <a:camera prst="isometricBottomUp" fov="0">
              <a:rot lat="0" lon="0" rev="0"/>
            </a:camera>
            <a:lightRig rig="soft" dir="b">
              <a:rot lat="0" lon="0" rev="9000000"/>
            </a:lightRig>
          </a:scene3d>
          <a:sp3d contourW="35000" prstMaterial="matte">
            <a:bevelT w="45000" h="38100" prst="convex"/>
            <a:contourClr>
              <a:schemeClr val="phClr">
                <a:tint val="10000"/>
                <a:satMod val="130000"/>
              </a:schemeClr>
            </a:contourClr>
          </a:sp3d>
        </a:effectStyle>
      </a:effectStyleLst>
      <a:bgFillStyleLst>
        <a:solidFill>
          <a:schemeClr val="phClr"/>
        </a:solidFill>
        <a:gradFill rotWithShape="1">
          <a:gsLst>
            <a:gs pos="0">
              <a:schemeClr val="phClr">
                <a:shade val="40000"/>
                <a:satMod val="165000"/>
              </a:schemeClr>
            </a:gs>
            <a:gs pos="50000">
              <a:schemeClr val="phClr">
                <a:shade val="80000"/>
                <a:satMod val="155000"/>
              </a:schemeClr>
            </a:gs>
            <a:gs pos="100000">
              <a:schemeClr val="phClr">
                <a:tint val="95000"/>
                <a:satMod val="200000"/>
              </a:schemeClr>
            </a:gs>
          </a:gsLst>
          <a:lin ang="16200000" scaled="1"/>
        </a:gradFill>
        <a:blipFill>
          <a:blip xmlns:r="http://schemas.openxmlformats.org/officeDocument/2006/relationships" r:embed="rId1">
            <a:duotone>
              <a:schemeClr val="phClr">
                <a:tint val="95000"/>
                <a:satMod val="200000"/>
              </a:schemeClr>
              <a:schemeClr val="phClr">
                <a:shade val="80000"/>
                <a:satMod val="100000"/>
              </a:schemeClr>
            </a:duotone>
          </a:blip>
          <a:tile tx="0" ty="0" sx="55000" sy="5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8D8B3457135D67479991424C624CBB4704002439B9162B2E88498A324BEFF3815221" ma:contentTypeVersion="55" ma:contentTypeDescription="Create a new document." ma:contentTypeScope="" ma:versionID="a7e4f43ee53fc86ae1dd6272262eb9fb">
  <xsd:schema xmlns:xsd="http://www.w3.org/2001/XMLSchema" xmlns:xs="http://www.w3.org/2001/XMLSchema" xmlns:p="http://schemas.microsoft.com/office/2006/metadata/properties" xmlns:ns2="905c3888-6285-45d0-bd76-60a9ac2d738c" xmlns:ns3="a0b64b53-fba7-43ca-b952-90e5e74773dd" targetNamespace="http://schemas.microsoft.com/office/2006/metadata/properties" ma:root="true" ma:fieldsID="12cd52f9b34cd953802493d919c383c5" ns2:_="" ns3:_="">
    <xsd:import namespace="905c3888-6285-45d0-bd76-60a9ac2d738c"/>
    <xsd:import namespace="a0b64b53-fba7-43ca-b952-90e5e74773dd"/>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element ref="ns3:Description0" minOccurs="0"/>
                <xsd:element ref="ns3:Component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5c3888-6285-45d0-bd76-60a9ac2d738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0:00:00Z"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2fd52ad2-63b0-4f05-b7aa-a17a1c48ca45}"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85FC5A58-2851-427E-95B4-AFAF1C73BA4D}" ma:internalName="CSXSubmissionMarket" ma:readOnly="false" ma:showField="MarketName" ma:web="905c3888-6285-45d0-bd76-60a9ac2d738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d402824c-da96-4981-b598-df734aacbc3e}"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7F948D4D-A57E-4E3F-87E9-0ABE9F2D748E}" ma:internalName="InProjectListLookup" ma:readOnly="true" ma:showField="InProjectList"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b8eee2a3-2d4f-4b12-b229-9e667c371718}"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7F948D4D-A57E-4E3F-87E9-0ABE9F2D748E}" ma:internalName="LastCompleteVersionLookup" ma:readOnly="true" ma:showField="LastCompleteVersion"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7F948D4D-A57E-4E3F-87E9-0ABE9F2D748E}" ma:internalName="LastPreviewErrorLookup" ma:readOnly="true" ma:showField="LastPreviewError"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7F948D4D-A57E-4E3F-87E9-0ABE9F2D748E}" ma:internalName="LastPreviewResultLookup" ma:readOnly="true" ma:showField="LastPreviewResult"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7F948D4D-A57E-4E3F-87E9-0ABE9F2D748E}" ma:internalName="LastPreviewAttemptDateLookup" ma:readOnly="true" ma:showField="LastPreviewAttemptDate"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7F948D4D-A57E-4E3F-87E9-0ABE9F2D748E}" ma:internalName="LastPreviewedByLookup" ma:readOnly="true" ma:showField="LastPreviewedBy"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7F948D4D-A57E-4E3F-87E9-0ABE9F2D748E}" ma:internalName="LastPreviewTimeLookup" ma:readOnly="true" ma:showField="LastPreviewTime"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7F948D4D-A57E-4E3F-87E9-0ABE9F2D748E}" ma:internalName="LastPreviewVersionLookup" ma:readOnly="true" ma:showField="LastPreviewVersion"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7F948D4D-A57E-4E3F-87E9-0ABE9F2D748E}" ma:internalName="LastPublishErrorLookup" ma:readOnly="true" ma:showField="LastPublishError"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7F948D4D-A57E-4E3F-87E9-0ABE9F2D748E}" ma:internalName="LastPublishResultLookup" ma:readOnly="true" ma:showField="LastPublishResult"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7F948D4D-A57E-4E3F-87E9-0ABE9F2D748E}" ma:internalName="LastPublishAttemptDateLookup" ma:readOnly="true" ma:showField="LastPublishAttemptDate"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7F948D4D-A57E-4E3F-87E9-0ABE9F2D748E}" ma:internalName="LastPublishedByLookup" ma:readOnly="true" ma:showField="LastPublishedBy"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7F948D4D-A57E-4E3F-87E9-0ABE9F2D748E}" ma:internalName="LastPublishTimeLookup" ma:readOnly="true" ma:showField="LastPublishTime"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7F948D4D-A57E-4E3F-87E9-0ABE9F2D748E}" ma:internalName="LastPublishVersionLookup" ma:readOnly="true" ma:showField="LastPublishVersion"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B1EFB310-8154-40EE-A736-2FF11D479763}" ma:internalName="LocLastLocAttemptVersionLookup" ma:readOnly="false" ma:showField="LastLocAttemptVersion" ma:web="905c3888-6285-45d0-bd76-60a9ac2d738c">
      <xsd:simpleType>
        <xsd:restriction base="dms:Lookup"/>
      </xsd:simpleType>
    </xsd:element>
    <xsd:element name="LocLastLocAttemptVersionTypeLookup" ma:index="72" nillable="true" ma:displayName="Loc Last Loc Attempt Version Type" ma:default="" ma:list="{B1EFB310-8154-40EE-A736-2FF11D479763}" ma:internalName="LocLastLocAttemptVersionTypeLookup" ma:readOnly="true" ma:showField="LastLocAttemptVersionType" ma:web="905c3888-6285-45d0-bd76-60a9ac2d738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B1EFB310-8154-40EE-A736-2FF11D479763}" ma:internalName="LocNewPublishedVersionLookup" ma:readOnly="true" ma:showField="NewPublishedVersion" ma:web="905c3888-6285-45d0-bd76-60a9ac2d738c">
      <xsd:simpleType>
        <xsd:restriction base="dms:Lookup"/>
      </xsd:simpleType>
    </xsd:element>
    <xsd:element name="LocOverallHandbackStatusLookup" ma:index="76" nillable="true" ma:displayName="Loc Overall Handback Status" ma:default="" ma:list="{B1EFB310-8154-40EE-A736-2FF11D479763}" ma:internalName="LocOverallHandbackStatusLookup" ma:readOnly="true" ma:showField="OverallHandbackStatus" ma:web="905c3888-6285-45d0-bd76-60a9ac2d738c">
      <xsd:simpleType>
        <xsd:restriction base="dms:Lookup"/>
      </xsd:simpleType>
    </xsd:element>
    <xsd:element name="LocOverallLocStatusLookup" ma:index="77" nillable="true" ma:displayName="Loc Overall Localize Status" ma:default="" ma:list="{B1EFB310-8154-40EE-A736-2FF11D479763}" ma:internalName="LocOverallLocStatusLookup" ma:readOnly="true" ma:showField="OverallLocStatus" ma:web="905c3888-6285-45d0-bd76-60a9ac2d738c">
      <xsd:simpleType>
        <xsd:restriction base="dms:Lookup"/>
      </xsd:simpleType>
    </xsd:element>
    <xsd:element name="LocOverallPreviewStatusLookup" ma:index="78" nillable="true" ma:displayName="Loc Overall Preview Status" ma:default="" ma:list="{B1EFB310-8154-40EE-A736-2FF11D479763}" ma:internalName="LocOverallPreviewStatusLookup" ma:readOnly="true" ma:showField="OverallPreviewStatus" ma:web="905c3888-6285-45d0-bd76-60a9ac2d738c">
      <xsd:simpleType>
        <xsd:restriction base="dms:Lookup"/>
      </xsd:simpleType>
    </xsd:element>
    <xsd:element name="LocOverallPublishStatusLookup" ma:index="79" nillable="true" ma:displayName="Loc Overall Publish Status" ma:default="" ma:list="{B1EFB310-8154-40EE-A736-2FF11D479763}" ma:internalName="LocOverallPublishStatusLookup" ma:readOnly="true" ma:showField="OverallPublishStatus" ma:web="905c3888-6285-45d0-bd76-60a9ac2d738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B1EFB310-8154-40EE-A736-2FF11D479763}" ma:internalName="LocProcessedForHandoffsLookup" ma:readOnly="true" ma:showField="ProcessedForHandoffs" ma:web="905c3888-6285-45d0-bd76-60a9ac2d738c">
      <xsd:simpleType>
        <xsd:restriction base="dms:Lookup"/>
      </xsd:simpleType>
    </xsd:element>
    <xsd:element name="LocProcessedForMarketsLookup" ma:index="82" nillable="true" ma:displayName="Loc Processed For Markets" ma:default="" ma:list="{B1EFB310-8154-40EE-A736-2FF11D479763}" ma:internalName="LocProcessedForMarketsLookup" ma:readOnly="true" ma:showField="ProcessedForMarkets" ma:web="905c3888-6285-45d0-bd76-60a9ac2d738c">
      <xsd:simpleType>
        <xsd:restriction base="dms:Lookup"/>
      </xsd:simpleType>
    </xsd:element>
    <xsd:element name="LocPublishedDependentAssetsLookup" ma:index="83" nillable="true" ma:displayName="Loc Published Dependent Assets" ma:default="" ma:list="{B1EFB310-8154-40EE-A736-2FF11D479763}" ma:internalName="LocPublishedDependentAssetsLookup" ma:readOnly="true" ma:showField="PublishedDependentAssets" ma:web="905c3888-6285-45d0-bd76-60a9ac2d738c">
      <xsd:simpleType>
        <xsd:restriction base="dms:Lookup"/>
      </xsd:simpleType>
    </xsd:element>
    <xsd:element name="LocPublishedLinkedAssetsLookup" ma:index="84" nillable="true" ma:displayName="Loc Published Linked Assets" ma:default="" ma:list="{B1EFB310-8154-40EE-A736-2FF11D479763}" ma:internalName="LocPublishedLinkedAssetsLookup" ma:readOnly="true" ma:showField="PublishedLinkedAssets" ma:web="905c3888-6285-45d0-bd76-60a9ac2d738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726a1ece-9747-4e7d-9113-bc8295fd2c1d}"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85FC5A58-2851-427E-95B4-AFAF1C73BA4D}" ma:internalName="Markets" ma:readOnly="false" ma:showField="MarketName"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7F948D4D-A57E-4E3F-87E9-0ABE9F2D748E}" ma:internalName="NumOfRatingsLookup" ma:readOnly="true" ma:showField="NumOfRatings"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7F948D4D-A57E-4E3F-87E9-0ABE9F2D748E}" ma:internalName="PublishStatusLookup" ma:readOnly="false" ma:showField="PublishStatus"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cba8db9d-85f8-47e4-85af-460188139726}"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72161567-9e55-4761-b65c-3c8149bfc4ca}" ma:internalName="TaxCatchAll" ma:showField="CatchAllData"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72161567-9e55-4761-b65c-3c8149bfc4ca}" ma:internalName="TaxCatchAllLabel" ma:readOnly="true" ma:showField="CatchAllDataLabel" ma:web="905c3888-6285-45d0-bd76-60a9ac2d738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0b64b53-fba7-43ca-b952-90e5e74773dd" elementFormDefault="qualified">
    <xsd:import namespace="http://schemas.microsoft.com/office/2006/documentManagement/types"/>
    <xsd:import namespace="http://schemas.microsoft.com/office/infopath/2007/PartnerControls"/>
    <xsd:element name="Description0" ma:index="134" nillable="true" ma:displayName="Description" ma:internalName="Description0">
      <xsd:simpleType>
        <xsd:restriction base="dms:Note"/>
      </xsd:simpleType>
    </xsd:element>
    <xsd:element name="Component0" ma:index="135" nillable="true" ma:displayName="Component" ma:internalName="Component0">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templateProperties xmlns="urn:microsoft.template.properties">
  <_Version/>
  <_LCID/>
</templateProperties>
</file>

<file path=customXml/item3.xml><?xml version="1.0" encoding="utf-8"?>
<s:customData xmlns="http://www.wps.cn/officeDocument/2013/wpsCustomData" xmlns:s="http://www.wps.cn/officeDocument/2013/wpsCustomData">
  <customSectProps>
    <customSectPr/>
  </customSectProps>
  <customShpExts>
    <customShpInfo spid="_x0000_s1054"/>
    <customShpInfo spid="_x0000_s1053"/>
    <customShpInfo spid="_x0000_s1052"/>
    <customShpInfo spid="_x0000_s1026"/>
  </customShpExts>
</s:customData>
</file>

<file path=customXml/item4.xml><?xml version="1.0" encoding="utf-8"?>
<tns:customPropertyEditors xmlns:tns="http://schemas.microsoft.com/office/2006/customDocumentInformationPanel">
  <tns:showOnOpen/>
  <tns:defaultPropertyEditorNamespace/>
</tns:customPropertyEditors>
</file>

<file path=customXml/item5.xml><?xml version="1.0" encoding="utf-8"?>
<p:properties xmlns:p="http://schemas.microsoft.com/office/2006/metadata/properties" xmlns:xsi="http://www.w3.org/2001/XMLSchema-instance" xmlns:pc="http://schemas.microsoft.com/office/infopath/2007/PartnerControls">
  <documentManagement>
    <DirectSourceMarket xmlns="905c3888-6285-45d0-bd76-60a9ac2d738c">english</DirectSourceMarket>
    <ApprovalStatus xmlns="905c3888-6285-45d0-bd76-60a9ac2d738c">InProgress</ApprovalStatus>
    <MarketSpecific xmlns="905c3888-6285-45d0-bd76-60a9ac2d738c" xsi:nil="true"/>
    <PrimaryImageGen xmlns="905c3888-6285-45d0-bd76-60a9ac2d738c">true</PrimaryImageGen>
    <ThumbnailAssetId xmlns="905c3888-6285-45d0-bd76-60a9ac2d738c" xsi:nil="true"/>
    <TPFriendlyName xmlns="905c3888-6285-45d0-bd76-60a9ac2d738c">Report (Equity theme)</TPFriendlyName>
    <NumericId xmlns="905c3888-6285-45d0-bd76-60a9ac2d738c">-1</NumericId>
    <BusinessGroup xmlns="905c3888-6285-45d0-bd76-60a9ac2d738c" xsi:nil="true"/>
    <SourceTitle xmlns="905c3888-6285-45d0-bd76-60a9ac2d738c">Report (Equity theme)</SourceTitle>
    <APEditor xmlns="905c3888-6285-45d0-bd76-60a9ac2d738c">
      <UserInfo>
        <DisplayName>REDMOND\v-luannv</DisplayName>
        <AccountId>95</AccountId>
        <AccountType/>
      </UserInfo>
    </APEditor>
    <OpenTemplate xmlns="905c3888-6285-45d0-bd76-60a9ac2d738c">true</OpenTemplate>
    <UALocComments xmlns="905c3888-6285-45d0-bd76-60a9ac2d738c" xsi:nil="true"/>
    <ParentAssetId xmlns="905c3888-6285-45d0-bd76-60a9ac2d738c" xsi:nil="true"/>
    <IntlLangReviewDate xmlns="905c3888-6285-45d0-bd76-60a9ac2d738c" xsi:nil="true"/>
    <PublishStatusLookup xmlns="905c3888-6285-45d0-bd76-60a9ac2d738c">
      <Value>84063</Value>
      <Value>444182</Value>
    </PublishStatusLookup>
    <LastPublishResultLookup xmlns="905c3888-6285-45d0-bd76-60a9ac2d738c" xsi:nil="true"/>
    <MachineTranslated xmlns="905c3888-6285-45d0-bd76-60a9ac2d738c">false</MachineTranslated>
    <OriginalSourceMarket xmlns="905c3888-6285-45d0-bd76-60a9ac2d738c">english</OriginalSourceMarket>
    <TPInstallLocation xmlns="905c3888-6285-45d0-bd76-60a9ac2d738c">{My Templates}</TPInstallLocation>
    <APDescription xmlns="905c3888-6285-45d0-bd76-60a9ac2d738c" xsi:nil="true"/>
    <ClipArtFilename xmlns="905c3888-6285-45d0-bd76-60a9ac2d738c" xsi:nil="true"/>
    <ContentItem xmlns="905c3888-6285-45d0-bd76-60a9ac2d738c" xsi:nil="true"/>
    <PublishTargets xmlns="905c3888-6285-45d0-bd76-60a9ac2d738c">OfficeOnline</PublishTargets>
    <TimesCloned xmlns="905c3888-6285-45d0-bd76-60a9ac2d738c" xsi:nil="true"/>
    <EditorialStatus xmlns="905c3888-6285-45d0-bd76-60a9ac2d738c" xsi:nil="true"/>
    <TPLaunchHelpLinkType xmlns="905c3888-6285-45d0-bd76-60a9ac2d738c">Template</TPLaunchHelpLinkType>
    <LastModifiedDateTime xmlns="905c3888-6285-45d0-bd76-60a9ac2d738c" xsi:nil="true"/>
    <AssetStart xmlns="905c3888-6285-45d0-bd76-60a9ac2d738c">2009-01-02T00:00:00+00:00</AssetStart>
    <LastHandOff xmlns="905c3888-6285-45d0-bd76-60a9ac2d738c" xsi:nil="true"/>
    <Provider xmlns="905c3888-6285-45d0-bd76-60a9ac2d738c">EY006220130</Provider>
    <AcquiredFrom xmlns="905c3888-6285-45d0-bd76-60a9ac2d738c" xsi:nil="true"/>
    <TPClientViewer xmlns="905c3888-6285-45d0-bd76-60a9ac2d738c">Microsoft Office Word</TPClientViewer>
    <UACurrentWords xmlns="905c3888-6285-45d0-bd76-60a9ac2d738c">0</UACurrentWords>
    <UALocRecommendation xmlns="905c3888-6285-45d0-bd76-60a9ac2d738c">Localize</UALocRecommendation>
    <ArtSampleDocs xmlns="905c3888-6285-45d0-bd76-60a9ac2d738c" xsi:nil="true"/>
    <IsDeleted xmlns="905c3888-6285-45d0-bd76-60a9ac2d738c">false</IsDeleted>
    <TemplateStatus xmlns="905c3888-6285-45d0-bd76-60a9ac2d738c" xsi:nil="true"/>
    <UANotes xmlns="905c3888-6285-45d0-bd76-60a9ac2d738c">in the box</UANotes>
    <ShowIn xmlns="905c3888-6285-45d0-bd76-60a9ac2d738c" xsi:nil="true"/>
    <CSXHash xmlns="905c3888-6285-45d0-bd76-60a9ac2d738c" xsi:nil="true"/>
    <VoteCount xmlns="905c3888-6285-45d0-bd76-60a9ac2d738c" xsi:nil="true"/>
    <AssetExpire xmlns="905c3888-6285-45d0-bd76-60a9ac2d738c">2029-05-12T00:00:00+00:00</AssetExpire>
    <CSXSubmissionMarket xmlns="905c3888-6285-45d0-bd76-60a9ac2d738c" xsi:nil="true"/>
    <DSATActionTaken xmlns="905c3888-6285-45d0-bd76-60a9ac2d738c" xsi:nil="true"/>
    <SubmitterId xmlns="905c3888-6285-45d0-bd76-60a9ac2d738c" xsi:nil="true"/>
    <TPExecutable xmlns="905c3888-6285-45d0-bd76-60a9ac2d738c" xsi:nil="true"/>
    <AssetType xmlns="905c3888-6285-45d0-bd76-60a9ac2d738c">TP</AssetType>
    <CSXUpdate xmlns="905c3888-6285-45d0-bd76-60a9ac2d738c">false</CSXUpdate>
    <CSXSubmissionDate xmlns="905c3888-6285-45d0-bd76-60a9ac2d738c" xsi:nil="true"/>
    <ApprovalLog xmlns="905c3888-6285-45d0-bd76-60a9ac2d738c" xsi:nil="true"/>
    <BugNumber xmlns="905c3888-6285-45d0-bd76-60a9ac2d738c" xsi:nil="true"/>
    <Milestone xmlns="905c3888-6285-45d0-bd76-60a9ac2d738c" xsi:nil="true"/>
    <OriginAsset xmlns="905c3888-6285-45d0-bd76-60a9ac2d738c" xsi:nil="true"/>
    <TPComponent xmlns="905c3888-6285-45d0-bd76-60a9ac2d738c">WORDFiles</TPComponent>
    <Description0 xmlns="a0b64b53-fba7-43ca-b952-90e5e74773dd" xsi:nil="true"/>
    <AssetId xmlns="905c3888-6285-45d0-bd76-60a9ac2d738c">ECHINT-APDIII-010</AssetId>
    <TPLaunchHelpLink xmlns="905c3888-6285-45d0-bd76-60a9ac2d738c" xsi:nil="true"/>
    <TPApplication xmlns="905c3888-6285-45d0-bd76-60a9ac2d738c">Word</TPApplication>
    <IntlLocPriority xmlns="905c3888-6285-45d0-bd76-60a9ac2d738c" xsi:nil="true"/>
    <HandoffToMSDN xmlns="905c3888-6285-45d0-bd76-60a9ac2d738c" xsi:nil="true"/>
    <CrawlForDependencies xmlns="905c3888-6285-45d0-bd76-60a9ac2d738c">false</CrawlForDependencies>
    <PlannedPubDate xmlns="905c3888-6285-45d0-bd76-60a9ac2d738c" xsi:nil="true"/>
    <IntlLangReviewer xmlns="905c3888-6285-45d0-bd76-60a9ac2d738c" xsi:nil="true"/>
    <TrustLevel xmlns="905c3888-6285-45d0-bd76-60a9ac2d738c">1 Microsoft Managed Content</TrustLevel>
    <IsSearchable xmlns="905c3888-6285-45d0-bd76-60a9ac2d738c">false</IsSearchable>
    <TPNamespace xmlns="905c3888-6285-45d0-bd76-60a9ac2d738c">WINWORD</TPNamespace>
    <Markets xmlns="905c3888-6285-45d0-bd76-60a9ac2d738c"/>
    <Component0 xmlns="a0b64b53-fba7-43ca-b952-90e5e74773dd" xsi:nil="true"/>
    <UAProjectedTotalWords xmlns="905c3888-6285-45d0-bd76-60a9ac2d738c" xsi:nil="true"/>
    <IntlLangReview xmlns="905c3888-6285-45d0-bd76-60a9ac2d738c" xsi:nil="true"/>
    <OutputCachingOn xmlns="905c3888-6285-45d0-bd76-60a9ac2d738c">false</OutputCachingOn>
    <AverageRating xmlns="905c3888-6285-45d0-bd76-60a9ac2d738c" xsi:nil="true"/>
    <TPCommandLine xmlns="905c3888-6285-45d0-bd76-60a9ac2d738c">{WD} /f {FilePath}</TPCommandLine>
    <TPAppVersion xmlns="905c3888-6285-45d0-bd76-60a9ac2d738c">V3</TPAppVersion>
    <APAuthor xmlns="905c3888-6285-45d0-bd76-60a9ac2d738c">
      <UserInfo>
        <DisplayName>REDMOND\cynvey</DisplayName>
        <AccountId>229</AccountId>
        <AccountType/>
      </UserInfo>
    </APAuthor>
    <OOCacheId xmlns="905c3888-6285-45d0-bd76-60a9ac2d738c" xsi:nil="true"/>
    <Downloads xmlns="905c3888-6285-45d0-bd76-60a9ac2d738c">0</Downloads>
    <Providers xmlns="905c3888-6285-45d0-bd76-60a9ac2d738c" xsi:nil="true"/>
    <LegacyData xmlns="905c3888-6285-45d0-bd76-60a9ac2d738c" xsi:nil="true"/>
    <TemplateTemplateType xmlns="905c3888-6285-45d0-bd76-60a9ac2d738c">Word 2003 Default</TemplateTemplateType>
    <PolicheckWords xmlns="905c3888-6285-45d0-bd76-60a9ac2d738c" xsi:nil="true"/>
    <EditorialTags xmlns="905c3888-6285-45d0-bd76-60a9ac2d738c" xsi:nil="true"/>
    <Manager xmlns="905c3888-6285-45d0-bd76-60a9ac2d738c" xsi:nil="true"/>
    <FriendlyTitle xmlns="905c3888-6285-45d0-bd76-60a9ac2d738c" xsi:nil="true"/>
    <FeatureTagsTaxHTField0 xmlns="905c3888-6285-45d0-bd76-60a9ac2d738c">
      <Terms xmlns="http://schemas.microsoft.com/office/infopath/2007/PartnerControls"/>
    </FeatureTagsTaxHTField0>
    <LocOverallLocStatusLookup xmlns="905c3888-6285-45d0-bd76-60a9ac2d738c" xsi:nil="true"/>
    <LocPublishedLinkedAssetsLookup xmlns="905c3888-6285-45d0-bd76-60a9ac2d738c" xsi:nil="true"/>
    <InternalTagsTaxHTField0 xmlns="905c3888-6285-45d0-bd76-60a9ac2d738c">
      <Terms xmlns="http://schemas.microsoft.com/office/infopath/2007/PartnerControls"/>
    </InternalTagsTaxHTField0>
    <LocComments xmlns="905c3888-6285-45d0-bd76-60a9ac2d738c" xsi:nil="true"/>
    <LocProcessedForMarketsLookup xmlns="905c3888-6285-45d0-bd76-60a9ac2d738c" xsi:nil="true"/>
    <LocalizationTagsTaxHTField0 xmlns="905c3888-6285-45d0-bd76-60a9ac2d738c">
      <Terms xmlns="http://schemas.microsoft.com/office/infopath/2007/PartnerControls"/>
    </LocalizationTagsTaxHTField0>
    <LocLastLocAttemptVersionTypeLookup xmlns="905c3888-6285-45d0-bd76-60a9ac2d738c" xsi:nil="true"/>
    <BlockPublish xmlns="905c3888-6285-45d0-bd76-60a9ac2d738c" xsi:nil="true"/>
    <CampaignTagsTaxHTField0 xmlns="905c3888-6285-45d0-bd76-60a9ac2d738c">
      <Terms xmlns="http://schemas.microsoft.com/office/infopath/2007/PartnerControls"/>
    </CampaignTagsTaxHTField0>
    <LocManualTestRequired xmlns="905c3888-6285-45d0-bd76-60a9ac2d738c" xsi:nil="true"/>
    <RecommendationsModifier xmlns="905c3888-6285-45d0-bd76-60a9ac2d738c" xsi:nil="true"/>
    <LocOverallPreviewStatusLookup xmlns="905c3888-6285-45d0-bd76-60a9ac2d738c" xsi:nil="true"/>
    <LocOverallPublishStatusLookup xmlns="905c3888-6285-45d0-bd76-60a9ac2d738c" xsi:nil="true"/>
    <TaxCatchAll xmlns="905c3888-6285-45d0-bd76-60a9ac2d738c"/>
    <LocNewPublishedVersionLookup xmlns="905c3888-6285-45d0-bd76-60a9ac2d738c" xsi:nil="true"/>
    <LocPublishedDependentAssetsLookup xmlns="905c3888-6285-45d0-bd76-60a9ac2d738c" xsi:nil="true"/>
    <LocOverallHandbackStatusLookup xmlns="905c3888-6285-45d0-bd76-60a9ac2d738c" xsi:nil="true"/>
    <LocProcessedForHandoffsLookup xmlns="905c3888-6285-45d0-bd76-60a9ac2d738c" xsi:nil="true"/>
    <LocLastLocAttemptVersionLookup xmlns="905c3888-6285-45d0-bd76-60a9ac2d738c">40670</LocLastLocAttemptVersionLookup>
    <LocRecommendedHandoff xmlns="905c3888-6285-45d0-bd76-60a9ac2d738c" xsi:nil="true"/>
    <ScenarioTagsTaxHTField0 xmlns="905c3888-6285-45d0-bd76-60a9ac2d738c">
      <Terms xmlns="http://schemas.microsoft.com/office/infopath/2007/PartnerControls"/>
    </ScenarioTagsTaxHTField0>
    <OriginalRelease xmlns="905c3888-6285-45d0-bd76-60a9ac2d738c">14</OriginalRelease>
    <LocMarketGroupTiers2 xmlns="905c3888-6285-45d0-bd76-60a9ac2d738c"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7.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F514756D-DD41-40B4-BA9F-572608CC30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5c3888-6285-45d0-bd76-60a9ac2d738c"/>
    <ds:schemaRef ds:uri="a0b64b53-fba7-43ca-b952-90e5e74773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229087-0CE3-49F2-8F52-E7138F37D32E}">
  <ds:schemaRefs>
    <ds:schemaRef ds:uri="urn:microsoft.template.propertie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83B41FA1-A166-4203-827F-22BD32762337}">
  <ds:schemaRefs>
    <ds:schemaRef ds:uri="http://schemas.microsoft.com/office/2006/customDocumentInformationPanel"/>
  </ds:schemaRefs>
</ds:datastoreItem>
</file>

<file path=customXml/itemProps5.xml><?xml version="1.0" encoding="utf-8"?>
<ds:datastoreItem xmlns:ds="http://schemas.openxmlformats.org/officeDocument/2006/customXml" ds:itemID="{D808908B-C71B-42EB-975F-DB29FA6AE521}">
  <ds:schemaRefs>
    <ds:schemaRef ds:uri="http://schemas.microsoft.com/office/2006/metadata/properties"/>
    <ds:schemaRef ds:uri="http://schemas.microsoft.com/office/infopath/2007/PartnerControls"/>
    <ds:schemaRef ds:uri="905c3888-6285-45d0-bd76-60a9ac2d738c"/>
    <ds:schemaRef ds:uri="a0b64b53-fba7-43ca-b952-90e5e74773dd"/>
  </ds:schemaRefs>
</ds:datastoreItem>
</file>

<file path=customXml/itemProps6.xml><?xml version="1.0" encoding="utf-8"?>
<ds:datastoreItem xmlns:ds="http://schemas.openxmlformats.org/officeDocument/2006/customXml" ds:itemID="{AAE2ED5C-3C76-46DE-ACC3-42531FE4CAEB}">
  <ds:schemaRefs>
    <ds:schemaRef ds:uri="http://schemas.openxmlformats.org/officeDocument/2006/bibliography"/>
  </ds:schemaRefs>
</ds:datastoreItem>
</file>

<file path=customXml/itemProps7.xml><?xml version="1.0" encoding="utf-8"?>
<ds:datastoreItem xmlns:ds="http://schemas.openxmlformats.org/officeDocument/2006/customXml" ds:itemID="{61780927-F773-4C1A-9402-E980A2ABD2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417</TotalTime>
  <Pages>20</Pages>
  <Words>1562</Words>
  <Characters>8907</Characters>
  <Application>Microsoft Office Word</Application>
  <DocSecurity>0</DocSecurity>
  <Lines>74</Lines>
  <Paragraphs>20</Paragraphs>
  <ScaleCrop>false</ScaleCrop>
  <Company/>
  <LinksUpToDate>false</LinksUpToDate>
  <CharactersWithSpaces>10449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设备验收规格
Equipment Acceptance Specification</dc:title>
  <dc:subject>键入文件号及版本号</dc:subject>
  <dc:creator>李梦强</dc:creator>
  <cp:lastModifiedBy>吕发良</cp:lastModifiedBy>
  <cp:revision>132</cp:revision>
  <cp:lastPrinted>2023-03-06T07:58:00Z</cp:lastPrinted>
  <dcterms:created xsi:type="dcterms:W3CDTF">2023-02-26T15:19:00Z</dcterms:created>
  <dcterms:modified xsi:type="dcterms:W3CDTF">2024-03-01T08:30:00Z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LCID">
    <vt:i4>2052</vt:i4>
  </property>
  <property fmtid="{D5CDD505-2E9C-101B-9397-08002B2CF9AE}" pid="3" name="_Version">
    <vt:lpwstr>0809</vt:lpwstr>
  </property>
  <property fmtid="{D5CDD505-2E9C-101B-9397-08002B2CF9AE}" pid="4" name="ContentTypeId">
    <vt:lpwstr>0x0101008D8B3457135D67479991424C624CBB4704002439B9162B2E88498A324BEFF3815221</vt:lpwstr>
  </property>
  <property fmtid="{D5CDD505-2E9C-101B-9397-08002B2CF9AE}" pid="5" name="ImageGenCounter">
    <vt:i4>0</vt:i4>
  </property>
  <property fmtid="{D5CDD505-2E9C-101B-9397-08002B2CF9AE}" pid="6" name="ViolationReportStatus">
    <vt:lpwstr>None</vt:lpwstr>
  </property>
  <property fmtid="{D5CDD505-2E9C-101B-9397-08002B2CF9AE}" pid="7" name="ImageGenStatus">
    <vt:i4>0</vt:i4>
  </property>
  <property fmtid="{D5CDD505-2E9C-101B-9397-08002B2CF9AE}" pid="8" name="PolicheckStatus">
    <vt:i4>0</vt:i4>
  </property>
  <property fmtid="{D5CDD505-2E9C-101B-9397-08002B2CF9AE}" pid="9" name="Applications">
    <vt:lpwstr>83;#Word 12;#67;#Template 12;#436;#Word 14</vt:lpwstr>
  </property>
  <property fmtid="{D5CDD505-2E9C-101B-9397-08002B2CF9AE}" pid="10" name="PolicheckCounter">
    <vt:i4>0</vt:i4>
  </property>
  <property fmtid="{D5CDD505-2E9C-101B-9397-08002B2CF9AE}" pid="11" name="APTrustLevel">
    <vt:r8>1</vt:r8>
  </property>
  <property fmtid="{D5CDD505-2E9C-101B-9397-08002B2CF9AE}" pid="12" name="Order">
    <vt:r8>6846500</vt:r8>
  </property>
  <property fmtid="{D5CDD505-2E9C-101B-9397-08002B2CF9AE}" pid="13" name="KSOProductBuildVer">
    <vt:lpwstr>2052-11.1.0.12980</vt:lpwstr>
  </property>
  <property fmtid="{D5CDD505-2E9C-101B-9397-08002B2CF9AE}" pid="14" name="ICV">
    <vt:lpwstr>C9C91B4E21864F4FBD70D739812279DC</vt:lpwstr>
  </property>
</Properties>
</file>